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0A0" w:rsidRDefault="005A20A0">
      <w:pPr>
        <w:spacing w:line="340" w:lineRule="exact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1</w:t>
      </w:r>
    </w:p>
    <w:p w:rsidR="005A20A0" w:rsidRDefault="005A20A0">
      <w:pPr>
        <w:spacing w:line="400" w:lineRule="exact"/>
        <w:outlineLvl w:val="1"/>
        <w:rPr>
          <w:rFonts w:ascii="黑体" w:eastAsia="黑体" w:hAnsi="黑体"/>
          <w:sz w:val="44"/>
          <w:szCs w:val="44"/>
        </w:rPr>
      </w:pPr>
    </w:p>
    <w:p w:rsidR="005A20A0" w:rsidRDefault="005A20A0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/>
          <w:sz w:val="44"/>
          <w:szCs w:val="44"/>
        </w:rPr>
        <w:t>2016</w:t>
      </w:r>
      <w:r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5A20A0" w:rsidRDefault="005A20A0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5A20A0" w:rsidRDefault="005A20A0" w:rsidP="00DD4F61">
      <w:pPr>
        <w:spacing w:line="500" w:lineRule="exact"/>
        <w:ind w:leftChars="-342" w:left="31680"/>
        <w:rPr>
          <w:rFonts w:ascii="Times New Roman" w:hAnsi="Times New Roman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单位（盖章）</w:t>
      </w:r>
      <w:r>
        <w:rPr>
          <w:rFonts w:ascii="宋体" w:hAnsi="宋体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__</w:t>
      </w:r>
      <w:r>
        <w:rPr>
          <w:rFonts w:ascii="Times New Roman" w:hAnsi="Times New Roman"/>
          <w:sz w:val="28"/>
          <w:szCs w:val="28"/>
          <w:u w:val="single"/>
        </w:rPr>
        <w:t>_</w:t>
      </w:r>
      <w:r>
        <w:rPr>
          <w:rFonts w:ascii="Times New Roman" w:hAnsi="Times New Roman" w:hint="eastAsia"/>
          <w:sz w:val="28"/>
          <w:szCs w:val="28"/>
          <w:u w:val="single"/>
        </w:rPr>
        <w:t>重庆市中医管理局</w:t>
      </w:r>
      <w:r>
        <w:rPr>
          <w:rFonts w:ascii="Times New Roman" w:hAnsi="Times New Roman"/>
          <w:sz w:val="28"/>
          <w:szCs w:val="28"/>
          <w:u w:val="single"/>
        </w:rPr>
        <w:t>______</w:t>
      </w:r>
      <w:r>
        <w:rPr>
          <w:rFonts w:ascii="Times New Roman" w:hAnsi="Times New Roman"/>
          <w:sz w:val="28"/>
          <w:szCs w:val="28"/>
        </w:rPr>
        <w:t xml:space="preserve">_                          </w:t>
      </w:r>
      <w:r>
        <w:rPr>
          <w:rFonts w:ascii="Times New Roman" w:hAnsi="Times New Roman" w:hint="eastAsia"/>
          <w:sz w:val="28"/>
          <w:szCs w:val="28"/>
        </w:rPr>
        <w:t>批准项目数量：</w:t>
      </w:r>
      <w:r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  <w:u w:val="single"/>
        </w:rPr>
        <w:t>_15__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已执行数量</w:t>
      </w:r>
      <w:r>
        <w:rPr>
          <w:rFonts w:ascii="Times New Roman" w:hAnsi="Times New Roman" w:hint="eastAsia"/>
          <w:sz w:val="28"/>
          <w:szCs w:val="28"/>
          <w:u w:val="single"/>
        </w:rPr>
        <w:t>：</w:t>
      </w:r>
      <w:r>
        <w:rPr>
          <w:rFonts w:ascii="Times New Roman" w:hAnsi="Times New Roman"/>
          <w:sz w:val="28"/>
          <w:szCs w:val="28"/>
          <w:u w:val="single"/>
        </w:rPr>
        <w:t>_10__</w:t>
      </w:r>
    </w:p>
    <w:tbl>
      <w:tblPr>
        <w:tblW w:w="15686" w:type="dxa"/>
        <w:jc w:val="center"/>
        <w:tblInd w:w="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87"/>
        <w:gridCol w:w="944"/>
        <w:gridCol w:w="2410"/>
        <w:gridCol w:w="1418"/>
        <w:gridCol w:w="992"/>
        <w:gridCol w:w="1922"/>
        <w:gridCol w:w="1196"/>
        <w:gridCol w:w="993"/>
        <w:gridCol w:w="1275"/>
        <w:gridCol w:w="1418"/>
        <w:gridCol w:w="1134"/>
        <w:gridCol w:w="1497"/>
      </w:tblGrid>
      <w:tr w:rsidR="005A20A0">
        <w:trPr>
          <w:trHeight w:val="435"/>
          <w:jc w:val="center"/>
        </w:trPr>
        <w:tc>
          <w:tcPr>
            <w:tcW w:w="487" w:type="dxa"/>
            <w:vMerge w:val="restart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944" w:type="dxa"/>
            <w:vMerge w:val="restart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5A20A0" w:rsidRDefault="005A20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410" w:type="dxa"/>
            <w:vMerge w:val="restart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418" w:type="dxa"/>
            <w:vMerge w:val="restart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992" w:type="dxa"/>
            <w:vMerge w:val="restart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922" w:type="dxa"/>
            <w:vMerge w:val="restart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5A20A0" w:rsidRDefault="005A20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196" w:type="dxa"/>
            <w:vMerge w:val="restart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5A20A0" w:rsidRDefault="005A20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268" w:type="dxa"/>
            <w:gridSpan w:val="2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418" w:type="dxa"/>
            <w:vMerge w:val="restart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5A20A0" w:rsidRDefault="005A20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134" w:type="dxa"/>
            <w:vMerge w:val="restart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497" w:type="dxa"/>
            <w:vMerge w:val="restart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5A20A0">
        <w:trPr>
          <w:trHeight w:val="363"/>
          <w:jc w:val="center"/>
        </w:trPr>
        <w:tc>
          <w:tcPr>
            <w:tcW w:w="487" w:type="dxa"/>
            <w:vMerge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44" w:type="dxa"/>
            <w:vMerge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410" w:type="dxa"/>
            <w:vMerge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922" w:type="dxa"/>
            <w:vMerge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96" w:type="dxa"/>
            <w:vMerge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275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418" w:type="dxa"/>
            <w:vMerge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97" w:type="dxa"/>
            <w:vMerge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5A20A0">
        <w:trPr>
          <w:trHeight w:val="813"/>
          <w:jc w:val="center"/>
        </w:trPr>
        <w:tc>
          <w:tcPr>
            <w:tcW w:w="487" w:type="dxa"/>
          </w:tcPr>
          <w:p w:rsidR="005A20A0" w:rsidRDefault="005A20A0">
            <w:pPr>
              <w:spacing w:line="340" w:lineRule="exact"/>
              <w:jc w:val="left"/>
              <w:outlineLvl w:val="1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1</w:t>
            </w:r>
          </w:p>
        </w:tc>
        <w:tc>
          <w:tcPr>
            <w:tcW w:w="944" w:type="dxa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T20162202005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老中医药专家曾定伦治疗中风病学术思想经验传承研修班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重庆市中医院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曾定伦</w:t>
            </w:r>
          </w:p>
        </w:tc>
        <w:tc>
          <w:tcPr>
            <w:tcW w:w="1922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10"/>
                <w:attr w:name="Year" w:val="2017"/>
              </w:smartTagPr>
              <w:r>
                <w:rPr>
                  <w:rFonts w:ascii="方正仿宋_GBK" w:eastAsia="方正仿宋_GBK" w:hAnsi="方正仿宋_GBK" w:cs="方正仿宋_GBK"/>
                  <w:color w:val="000000"/>
                  <w:kern w:val="0"/>
                  <w:szCs w:val="21"/>
                </w:rPr>
                <w:t>10</w:t>
              </w:r>
              <w:r>
                <w:rPr>
                  <w:rFonts w:ascii="方正仿宋_GBK" w:eastAsia="方正仿宋_GBK" w:hAnsi="方正仿宋_GBK" w:cs="方正仿宋_GBK" w:hint="eastAsia"/>
                  <w:color w:val="000000"/>
                  <w:kern w:val="0"/>
                  <w:szCs w:val="21"/>
                </w:rPr>
                <w:t>月</w:t>
              </w:r>
              <w:r>
                <w:rPr>
                  <w:rFonts w:ascii="方正仿宋_GBK" w:eastAsia="方正仿宋_GBK" w:hAnsi="方正仿宋_GBK" w:cs="方正仿宋_GBK"/>
                  <w:color w:val="000000"/>
                  <w:kern w:val="0"/>
                  <w:szCs w:val="21"/>
                </w:rPr>
                <w:t>21</w:t>
              </w:r>
              <w:r>
                <w:rPr>
                  <w:rFonts w:ascii="方正仿宋_GBK" w:eastAsia="方正仿宋_GBK" w:hAnsi="方正仿宋_GBK" w:cs="方正仿宋_GBK" w:hint="eastAsia"/>
                  <w:color w:val="000000"/>
                  <w:kern w:val="0"/>
                  <w:szCs w:val="21"/>
                </w:rPr>
                <w:t>日</w:t>
              </w:r>
            </w:smartTag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2"/>
                <w:attr w:name="Month" w:val="10"/>
                <w:attr w:name="Year" w:val="2017"/>
              </w:smartTagPr>
              <w:r>
                <w:rPr>
                  <w:rFonts w:ascii="方正仿宋_GBK" w:eastAsia="方正仿宋_GBK" w:hAnsi="方正仿宋_GBK" w:cs="方正仿宋_GBK"/>
                  <w:color w:val="000000"/>
                  <w:kern w:val="0"/>
                  <w:szCs w:val="21"/>
                </w:rPr>
                <w:t>10</w:t>
              </w:r>
              <w:r>
                <w:rPr>
                  <w:rFonts w:ascii="方正仿宋_GBK" w:eastAsia="方正仿宋_GBK" w:hAnsi="方正仿宋_GBK" w:cs="方正仿宋_GBK" w:hint="eastAsia"/>
                  <w:color w:val="000000"/>
                  <w:kern w:val="0"/>
                  <w:szCs w:val="21"/>
                </w:rPr>
                <w:t>月</w:t>
              </w:r>
              <w:r>
                <w:rPr>
                  <w:rFonts w:ascii="方正仿宋_GBK" w:eastAsia="方正仿宋_GBK" w:hAnsi="方正仿宋_GBK" w:cs="方正仿宋_GBK"/>
                  <w:color w:val="000000"/>
                  <w:kern w:val="0"/>
                  <w:szCs w:val="21"/>
                </w:rPr>
                <w:t>22</w:t>
              </w:r>
              <w:r>
                <w:rPr>
                  <w:rFonts w:ascii="方正仿宋_GBK" w:eastAsia="方正仿宋_GBK" w:hAnsi="方正仿宋_GBK" w:cs="方正仿宋_GBK" w:hint="eastAsia"/>
                  <w:color w:val="000000"/>
                  <w:kern w:val="0"/>
                  <w:szCs w:val="21"/>
                </w:rPr>
                <w:t>日</w:t>
              </w:r>
            </w:smartTag>
          </w:p>
        </w:tc>
        <w:tc>
          <w:tcPr>
            <w:tcW w:w="1196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16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学时</w:t>
            </w:r>
          </w:p>
        </w:tc>
        <w:tc>
          <w:tcPr>
            <w:tcW w:w="993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275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159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人</w:t>
            </w:r>
          </w:p>
        </w:tc>
        <w:tc>
          <w:tcPr>
            <w:tcW w:w="1134" w:type="dxa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邹艳红</w:t>
            </w:r>
          </w:p>
        </w:tc>
        <w:tc>
          <w:tcPr>
            <w:tcW w:w="1497" w:type="dxa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023-67063961</w:t>
            </w:r>
          </w:p>
        </w:tc>
      </w:tr>
      <w:tr w:rsidR="005A20A0">
        <w:trPr>
          <w:trHeight w:val="813"/>
          <w:jc w:val="center"/>
        </w:trPr>
        <w:tc>
          <w:tcPr>
            <w:tcW w:w="487" w:type="dxa"/>
          </w:tcPr>
          <w:p w:rsidR="005A20A0" w:rsidRDefault="005A20A0">
            <w:pPr>
              <w:spacing w:line="340" w:lineRule="exact"/>
              <w:jc w:val="left"/>
              <w:outlineLvl w:val="1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2</w:t>
            </w:r>
          </w:p>
        </w:tc>
        <w:tc>
          <w:tcPr>
            <w:tcW w:w="944" w:type="dxa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T20162202007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郑新治疗肾脏淀粉样变经验推广学习班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重庆市中医院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张旗</w:t>
            </w:r>
          </w:p>
        </w:tc>
        <w:tc>
          <w:tcPr>
            <w:tcW w:w="1922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1"/>
                <w:attr w:name="Year" w:val="2017"/>
              </w:smartTagPr>
              <w:r>
                <w:rPr>
                  <w:rFonts w:ascii="方正仿宋_GBK" w:eastAsia="方正仿宋_GBK" w:hAnsi="方正仿宋_GBK" w:cs="方正仿宋_GBK"/>
                  <w:color w:val="000000"/>
                  <w:kern w:val="0"/>
                  <w:szCs w:val="21"/>
                </w:rPr>
                <w:t>11</w:t>
              </w:r>
              <w:r>
                <w:rPr>
                  <w:rFonts w:ascii="方正仿宋_GBK" w:eastAsia="方正仿宋_GBK" w:hAnsi="方正仿宋_GBK" w:cs="方正仿宋_GBK" w:hint="eastAsia"/>
                  <w:color w:val="000000"/>
                  <w:kern w:val="0"/>
                  <w:szCs w:val="21"/>
                </w:rPr>
                <w:t>月</w:t>
              </w:r>
              <w:r>
                <w:rPr>
                  <w:rFonts w:ascii="方正仿宋_GBK" w:eastAsia="方正仿宋_GBK" w:hAnsi="方正仿宋_GBK" w:cs="方正仿宋_GBK"/>
                  <w:color w:val="000000"/>
                  <w:kern w:val="0"/>
                  <w:szCs w:val="21"/>
                </w:rPr>
                <w:t>5</w:t>
              </w:r>
              <w:r>
                <w:rPr>
                  <w:rFonts w:ascii="方正仿宋_GBK" w:eastAsia="方正仿宋_GBK" w:hAnsi="方正仿宋_GBK" w:cs="方正仿宋_GBK" w:hint="eastAsia"/>
                  <w:color w:val="000000"/>
                  <w:kern w:val="0"/>
                  <w:szCs w:val="21"/>
                </w:rPr>
                <w:t>日</w:t>
              </w:r>
            </w:smartTag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1"/>
                <w:attr w:name="Year" w:val="2017"/>
              </w:smartTagPr>
              <w:r>
                <w:rPr>
                  <w:rFonts w:ascii="方正仿宋_GBK" w:eastAsia="方正仿宋_GBK" w:hAnsi="方正仿宋_GBK" w:cs="方正仿宋_GBK"/>
                  <w:color w:val="000000"/>
                  <w:kern w:val="0"/>
                  <w:szCs w:val="21"/>
                </w:rPr>
                <w:t>11</w:t>
              </w:r>
              <w:r>
                <w:rPr>
                  <w:rFonts w:ascii="方正仿宋_GBK" w:eastAsia="方正仿宋_GBK" w:hAnsi="方正仿宋_GBK" w:cs="方正仿宋_GBK" w:hint="eastAsia"/>
                  <w:color w:val="000000"/>
                  <w:kern w:val="0"/>
                  <w:szCs w:val="21"/>
                </w:rPr>
                <w:t>月</w:t>
              </w:r>
              <w:r>
                <w:rPr>
                  <w:rFonts w:ascii="方正仿宋_GBK" w:eastAsia="方正仿宋_GBK" w:hAnsi="方正仿宋_GBK" w:cs="方正仿宋_GBK"/>
                  <w:color w:val="000000"/>
                  <w:kern w:val="0"/>
                  <w:szCs w:val="21"/>
                </w:rPr>
                <w:t>6</w:t>
              </w:r>
              <w:r>
                <w:rPr>
                  <w:rFonts w:ascii="方正仿宋_GBK" w:eastAsia="方正仿宋_GBK" w:hAnsi="方正仿宋_GBK" w:cs="方正仿宋_GBK" w:hint="eastAsia"/>
                  <w:color w:val="000000"/>
                  <w:kern w:val="0"/>
                  <w:szCs w:val="21"/>
                </w:rPr>
                <w:t>日</w:t>
              </w:r>
            </w:smartTag>
          </w:p>
        </w:tc>
        <w:tc>
          <w:tcPr>
            <w:tcW w:w="1196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16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学时</w:t>
            </w:r>
          </w:p>
        </w:tc>
        <w:tc>
          <w:tcPr>
            <w:tcW w:w="993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275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172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人</w:t>
            </w:r>
          </w:p>
        </w:tc>
        <w:tc>
          <w:tcPr>
            <w:tcW w:w="1134" w:type="dxa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邹艳红</w:t>
            </w:r>
          </w:p>
        </w:tc>
        <w:tc>
          <w:tcPr>
            <w:tcW w:w="1497" w:type="dxa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023-67063961</w:t>
            </w:r>
          </w:p>
        </w:tc>
      </w:tr>
      <w:tr w:rsidR="005A20A0">
        <w:trPr>
          <w:trHeight w:val="896"/>
          <w:jc w:val="center"/>
        </w:trPr>
        <w:tc>
          <w:tcPr>
            <w:tcW w:w="487" w:type="dxa"/>
          </w:tcPr>
          <w:p w:rsidR="005A20A0" w:rsidRDefault="005A20A0">
            <w:pPr>
              <w:spacing w:line="340" w:lineRule="exact"/>
              <w:jc w:val="left"/>
              <w:outlineLvl w:val="1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3</w:t>
            </w:r>
          </w:p>
        </w:tc>
        <w:tc>
          <w:tcPr>
            <w:tcW w:w="944" w:type="dxa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T20162202008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名中医诊治风湿病的经验传承学习班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重庆市中医院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吴斌</w:t>
            </w:r>
          </w:p>
        </w:tc>
        <w:tc>
          <w:tcPr>
            <w:tcW w:w="1922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0"/>
                <w:attr w:name="Month" w:val="8"/>
                <w:attr w:name="Year" w:val="2017"/>
              </w:smartTagPr>
              <w:r>
                <w:rPr>
                  <w:rFonts w:ascii="方正仿宋_GBK" w:eastAsia="方正仿宋_GBK" w:hAnsi="方正仿宋_GBK" w:cs="方正仿宋_GBK"/>
                  <w:color w:val="000000"/>
                  <w:kern w:val="0"/>
                  <w:szCs w:val="21"/>
                </w:rPr>
                <w:t>8</w:t>
              </w:r>
              <w:r>
                <w:rPr>
                  <w:rFonts w:ascii="方正仿宋_GBK" w:eastAsia="方正仿宋_GBK" w:hAnsi="方正仿宋_GBK" w:cs="方正仿宋_GBK" w:hint="eastAsia"/>
                  <w:color w:val="000000"/>
                  <w:kern w:val="0"/>
                  <w:szCs w:val="21"/>
                </w:rPr>
                <w:t>月</w:t>
              </w:r>
              <w:r>
                <w:rPr>
                  <w:rFonts w:ascii="方正仿宋_GBK" w:eastAsia="方正仿宋_GBK" w:hAnsi="方正仿宋_GBK" w:cs="方正仿宋_GBK"/>
                  <w:color w:val="000000"/>
                  <w:kern w:val="0"/>
                  <w:szCs w:val="21"/>
                </w:rPr>
                <w:t>20</w:t>
              </w:r>
              <w:r>
                <w:rPr>
                  <w:rFonts w:ascii="方正仿宋_GBK" w:eastAsia="方正仿宋_GBK" w:hAnsi="方正仿宋_GBK" w:cs="方正仿宋_GBK" w:hint="eastAsia"/>
                  <w:color w:val="000000"/>
                  <w:kern w:val="0"/>
                  <w:szCs w:val="21"/>
                </w:rPr>
                <w:t>日</w:t>
              </w:r>
            </w:smartTag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8"/>
                <w:attr w:name="Year" w:val="2017"/>
              </w:smartTagPr>
              <w:r>
                <w:rPr>
                  <w:rFonts w:ascii="方正仿宋_GBK" w:eastAsia="方正仿宋_GBK" w:hAnsi="方正仿宋_GBK" w:cs="方正仿宋_GBK"/>
                  <w:color w:val="000000"/>
                  <w:kern w:val="0"/>
                  <w:szCs w:val="21"/>
                </w:rPr>
                <w:t>8</w:t>
              </w:r>
              <w:r>
                <w:rPr>
                  <w:rFonts w:ascii="方正仿宋_GBK" w:eastAsia="方正仿宋_GBK" w:hAnsi="方正仿宋_GBK" w:cs="方正仿宋_GBK" w:hint="eastAsia"/>
                  <w:color w:val="000000"/>
                  <w:kern w:val="0"/>
                  <w:szCs w:val="21"/>
                </w:rPr>
                <w:t>月</w:t>
              </w:r>
              <w:r>
                <w:rPr>
                  <w:rFonts w:ascii="方正仿宋_GBK" w:eastAsia="方正仿宋_GBK" w:hAnsi="方正仿宋_GBK" w:cs="方正仿宋_GBK"/>
                  <w:color w:val="000000"/>
                  <w:kern w:val="0"/>
                  <w:szCs w:val="21"/>
                </w:rPr>
                <w:t>21</w:t>
              </w:r>
              <w:r>
                <w:rPr>
                  <w:rFonts w:ascii="方正仿宋_GBK" w:eastAsia="方正仿宋_GBK" w:hAnsi="方正仿宋_GBK" w:cs="方正仿宋_GBK" w:hint="eastAsia"/>
                  <w:color w:val="000000"/>
                  <w:kern w:val="0"/>
                  <w:szCs w:val="21"/>
                </w:rPr>
                <w:t>日</w:t>
              </w:r>
            </w:smartTag>
          </w:p>
        </w:tc>
        <w:tc>
          <w:tcPr>
            <w:tcW w:w="1196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8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学时</w:t>
            </w:r>
          </w:p>
        </w:tc>
        <w:tc>
          <w:tcPr>
            <w:tcW w:w="993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275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154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人</w:t>
            </w:r>
          </w:p>
        </w:tc>
        <w:tc>
          <w:tcPr>
            <w:tcW w:w="1134" w:type="dxa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邹艳红</w:t>
            </w:r>
          </w:p>
        </w:tc>
        <w:tc>
          <w:tcPr>
            <w:tcW w:w="1497" w:type="dxa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023-67063961</w:t>
            </w:r>
          </w:p>
        </w:tc>
      </w:tr>
      <w:tr w:rsidR="005A20A0">
        <w:trPr>
          <w:trHeight w:val="813"/>
          <w:jc w:val="center"/>
        </w:trPr>
        <w:tc>
          <w:tcPr>
            <w:tcW w:w="487" w:type="dxa"/>
          </w:tcPr>
          <w:p w:rsidR="005A20A0" w:rsidRDefault="005A20A0">
            <w:pPr>
              <w:spacing w:line="340" w:lineRule="exact"/>
              <w:jc w:val="left"/>
              <w:outlineLvl w:val="1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4</w:t>
            </w:r>
          </w:p>
        </w:tc>
        <w:tc>
          <w:tcPr>
            <w:tcW w:w="944" w:type="dxa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T20162204009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段亚亭名中医临证经验学习班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重庆市中医院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夏敏</w:t>
            </w:r>
          </w:p>
        </w:tc>
        <w:tc>
          <w:tcPr>
            <w:tcW w:w="1922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5"/>
                <w:attr w:name="Month" w:val="11"/>
                <w:attr w:name="Year" w:val="2017"/>
              </w:smartTagPr>
              <w:r>
                <w:rPr>
                  <w:rFonts w:ascii="方正仿宋_GBK" w:eastAsia="方正仿宋_GBK" w:hAnsi="方正仿宋_GBK" w:cs="方正仿宋_GBK"/>
                  <w:color w:val="000000"/>
                  <w:kern w:val="0"/>
                  <w:szCs w:val="21"/>
                </w:rPr>
                <w:t>11</w:t>
              </w:r>
              <w:r>
                <w:rPr>
                  <w:rFonts w:ascii="方正仿宋_GBK" w:eastAsia="方正仿宋_GBK" w:hAnsi="方正仿宋_GBK" w:cs="方正仿宋_GBK" w:hint="eastAsia"/>
                  <w:color w:val="000000"/>
                  <w:kern w:val="0"/>
                  <w:szCs w:val="21"/>
                </w:rPr>
                <w:t>月</w:t>
              </w:r>
              <w:r>
                <w:rPr>
                  <w:rFonts w:ascii="方正仿宋_GBK" w:eastAsia="方正仿宋_GBK" w:hAnsi="方正仿宋_GBK" w:cs="方正仿宋_GBK"/>
                  <w:color w:val="000000"/>
                  <w:kern w:val="0"/>
                  <w:szCs w:val="21"/>
                </w:rPr>
                <w:t>5</w:t>
              </w:r>
              <w:r>
                <w:rPr>
                  <w:rFonts w:ascii="方正仿宋_GBK" w:eastAsia="方正仿宋_GBK" w:hAnsi="方正仿宋_GBK" w:cs="方正仿宋_GBK" w:hint="eastAsia"/>
                  <w:color w:val="000000"/>
                  <w:kern w:val="0"/>
                  <w:szCs w:val="21"/>
                </w:rPr>
                <w:t>日</w:t>
              </w:r>
            </w:smartTag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6"/>
                <w:attr w:name="Month" w:val="11"/>
                <w:attr w:name="Year" w:val="2017"/>
              </w:smartTagPr>
              <w:r>
                <w:rPr>
                  <w:rFonts w:ascii="方正仿宋_GBK" w:eastAsia="方正仿宋_GBK" w:hAnsi="方正仿宋_GBK" w:cs="方正仿宋_GBK"/>
                  <w:color w:val="000000"/>
                  <w:kern w:val="0"/>
                  <w:szCs w:val="21"/>
                </w:rPr>
                <w:t>11</w:t>
              </w:r>
              <w:r>
                <w:rPr>
                  <w:rFonts w:ascii="方正仿宋_GBK" w:eastAsia="方正仿宋_GBK" w:hAnsi="方正仿宋_GBK" w:cs="方正仿宋_GBK" w:hint="eastAsia"/>
                  <w:color w:val="000000"/>
                  <w:kern w:val="0"/>
                  <w:szCs w:val="21"/>
                </w:rPr>
                <w:t>月</w:t>
              </w:r>
              <w:r>
                <w:rPr>
                  <w:rFonts w:ascii="方正仿宋_GBK" w:eastAsia="方正仿宋_GBK" w:hAnsi="方正仿宋_GBK" w:cs="方正仿宋_GBK"/>
                  <w:color w:val="000000"/>
                  <w:kern w:val="0"/>
                  <w:szCs w:val="21"/>
                </w:rPr>
                <w:t>6</w:t>
              </w:r>
              <w:r>
                <w:rPr>
                  <w:rFonts w:ascii="方正仿宋_GBK" w:eastAsia="方正仿宋_GBK" w:hAnsi="方正仿宋_GBK" w:cs="方正仿宋_GBK" w:hint="eastAsia"/>
                  <w:color w:val="000000"/>
                  <w:kern w:val="0"/>
                  <w:szCs w:val="21"/>
                </w:rPr>
                <w:t>日</w:t>
              </w:r>
            </w:smartTag>
          </w:p>
        </w:tc>
        <w:tc>
          <w:tcPr>
            <w:tcW w:w="1196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16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学时</w:t>
            </w:r>
          </w:p>
        </w:tc>
        <w:tc>
          <w:tcPr>
            <w:tcW w:w="993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275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72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人</w:t>
            </w:r>
          </w:p>
        </w:tc>
        <w:tc>
          <w:tcPr>
            <w:tcW w:w="1134" w:type="dxa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邹艳红</w:t>
            </w:r>
          </w:p>
        </w:tc>
        <w:tc>
          <w:tcPr>
            <w:tcW w:w="1497" w:type="dxa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023-67063961</w:t>
            </w:r>
          </w:p>
        </w:tc>
      </w:tr>
      <w:tr w:rsidR="005A20A0">
        <w:trPr>
          <w:trHeight w:val="813"/>
          <w:jc w:val="center"/>
        </w:trPr>
        <w:tc>
          <w:tcPr>
            <w:tcW w:w="487" w:type="dxa"/>
          </w:tcPr>
          <w:p w:rsidR="005A20A0" w:rsidRDefault="005A20A0">
            <w:pPr>
              <w:spacing w:line="340" w:lineRule="exact"/>
              <w:jc w:val="left"/>
              <w:outlineLvl w:val="1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5</w:t>
            </w:r>
          </w:p>
        </w:tc>
        <w:tc>
          <w:tcPr>
            <w:tcW w:w="944" w:type="dxa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J20162203014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中西医结合诊疗皮肤病新进展学习班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重庆市中医院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刁庆春</w:t>
            </w:r>
          </w:p>
        </w:tc>
        <w:tc>
          <w:tcPr>
            <w:tcW w:w="1922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1"/>
                <w:attr w:name="Month" w:val="10"/>
                <w:attr w:name="Year" w:val="2017"/>
              </w:smartTagPr>
              <w:r>
                <w:rPr>
                  <w:rFonts w:ascii="方正仿宋_GBK" w:eastAsia="方正仿宋_GBK" w:hAnsi="方正仿宋_GBK" w:cs="方正仿宋_GBK"/>
                  <w:color w:val="000000"/>
                  <w:kern w:val="0"/>
                  <w:szCs w:val="21"/>
                </w:rPr>
                <w:t>10</w:t>
              </w:r>
              <w:r>
                <w:rPr>
                  <w:rFonts w:ascii="方正仿宋_GBK" w:eastAsia="方正仿宋_GBK" w:hAnsi="方正仿宋_GBK" w:cs="方正仿宋_GBK" w:hint="eastAsia"/>
                  <w:color w:val="000000"/>
                  <w:kern w:val="0"/>
                  <w:szCs w:val="21"/>
                </w:rPr>
                <w:t>月</w:t>
              </w:r>
              <w:r>
                <w:rPr>
                  <w:rFonts w:ascii="方正仿宋_GBK" w:eastAsia="方正仿宋_GBK" w:hAnsi="方正仿宋_GBK" w:cs="方正仿宋_GBK"/>
                  <w:color w:val="000000"/>
                  <w:kern w:val="0"/>
                  <w:szCs w:val="21"/>
                </w:rPr>
                <w:t>21</w:t>
              </w:r>
              <w:r>
                <w:rPr>
                  <w:rFonts w:ascii="方正仿宋_GBK" w:eastAsia="方正仿宋_GBK" w:hAnsi="方正仿宋_GBK" w:cs="方正仿宋_GBK" w:hint="eastAsia"/>
                  <w:color w:val="000000"/>
                  <w:kern w:val="0"/>
                  <w:szCs w:val="21"/>
                </w:rPr>
                <w:t>日</w:t>
              </w:r>
            </w:smartTag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2"/>
                <w:attr w:name="Month" w:val="10"/>
                <w:attr w:name="Year" w:val="2017"/>
              </w:smartTagPr>
              <w:r>
                <w:rPr>
                  <w:rFonts w:ascii="方正仿宋_GBK" w:eastAsia="方正仿宋_GBK" w:hAnsi="方正仿宋_GBK" w:cs="方正仿宋_GBK"/>
                  <w:color w:val="000000"/>
                  <w:kern w:val="0"/>
                  <w:szCs w:val="21"/>
                </w:rPr>
                <w:t>10</w:t>
              </w:r>
              <w:r>
                <w:rPr>
                  <w:rFonts w:ascii="方正仿宋_GBK" w:eastAsia="方正仿宋_GBK" w:hAnsi="方正仿宋_GBK" w:cs="方正仿宋_GBK" w:hint="eastAsia"/>
                  <w:color w:val="000000"/>
                  <w:kern w:val="0"/>
                  <w:szCs w:val="21"/>
                </w:rPr>
                <w:t>月</w:t>
              </w:r>
              <w:r>
                <w:rPr>
                  <w:rFonts w:ascii="方正仿宋_GBK" w:eastAsia="方正仿宋_GBK" w:hAnsi="方正仿宋_GBK" w:cs="方正仿宋_GBK"/>
                  <w:color w:val="000000"/>
                  <w:kern w:val="0"/>
                  <w:szCs w:val="21"/>
                </w:rPr>
                <w:t>22</w:t>
              </w:r>
              <w:r>
                <w:rPr>
                  <w:rFonts w:ascii="方正仿宋_GBK" w:eastAsia="方正仿宋_GBK" w:hAnsi="方正仿宋_GBK" w:cs="方正仿宋_GBK" w:hint="eastAsia"/>
                  <w:color w:val="000000"/>
                  <w:kern w:val="0"/>
                  <w:szCs w:val="21"/>
                </w:rPr>
                <w:t>日</w:t>
              </w:r>
            </w:smartTag>
          </w:p>
        </w:tc>
        <w:tc>
          <w:tcPr>
            <w:tcW w:w="1196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28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学时</w:t>
            </w:r>
          </w:p>
        </w:tc>
        <w:tc>
          <w:tcPr>
            <w:tcW w:w="993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8</w:t>
            </w:r>
          </w:p>
        </w:tc>
        <w:tc>
          <w:tcPr>
            <w:tcW w:w="1275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286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人</w:t>
            </w:r>
          </w:p>
        </w:tc>
        <w:tc>
          <w:tcPr>
            <w:tcW w:w="1134" w:type="dxa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邹艳红</w:t>
            </w:r>
          </w:p>
        </w:tc>
        <w:tc>
          <w:tcPr>
            <w:tcW w:w="1497" w:type="dxa"/>
            <w:vAlign w:val="center"/>
          </w:tcPr>
          <w:p w:rsidR="005A20A0" w:rsidRDefault="005A20A0">
            <w:pPr>
              <w:widowControl/>
              <w:spacing w:line="260" w:lineRule="exact"/>
              <w:jc w:val="center"/>
              <w:textAlignment w:val="center"/>
              <w:rPr>
                <w:rFonts w:ascii="方正仿宋_GBK" w:eastAsia="方正仿宋_GBK" w:hAnsi="方正仿宋_GBK" w:cs="方正仿宋_GBK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023-67063961</w:t>
            </w:r>
          </w:p>
        </w:tc>
      </w:tr>
      <w:tr w:rsidR="005A20A0">
        <w:trPr>
          <w:trHeight w:val="813"/>
          <w:jc w:val="center"/>
        </w:trPr>
        <w:tc>
          <w:tcPr>
            <w:tcW w:w="487" w:type="dxa"/>
          </w:tcPr>
          <w:p w:rsidR="005A20A0" w:rsidRDefault="005A20A0">
            <w:pPr>
              <w:spacing w:line="340" w:lineRule="exact"/>
              <w:jc w:val="left"/>
              <w:outlineLvl w:val="1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6</w:t>
            </w:r>
          </w:p>
        </w:tc>
        <w:tc>
          <w:tcPr>
            <w:tcW w:w="944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szCs w:val="21"/>
              </w:rPr>
              <w:t>T20162202003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中风病中医理论与临床研讨班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重庆市北碚区中医院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雷励</w:t>
            </w:r>
          </w:p>
        </w:tc>
        <w:tc>
          <w:tcPr>
            <w:tcW w:w="1922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2"/>
                <w:attr w:name="Year" w:val="2017"/>
              </w:smartTagPr>
              <w:r>
                <w:rPr>
                  <w:rFonts w:ascii="方正仿宋_GBK" w:eastAsia="方正仿宋_GBK" w:hAnsi="方正仿宋_GBK" w:cs="方正仿宋_GBK"/>
                  <w:szCs w:val="21"/>
                </w:rPr>
                <w:t>12</w:t>
              </w:r>
              <w:r>
                <w:rPr>
                  <w:rFonts w:ascii="方正仿宋_GBK" w:eastAsia="方正仿宋_GBK" w:hAnsi="方正仿宋_GBK" w:cs="方正仿宋_GBK" w:hint="eastAsia"/>
                  <w:szCs w:val="21"/>
                </w:rPr>
                <w:t>月</w:t>
              </w:r>
              <w:r>
                <w:rPr>
                  <w:rFonts w:ascii="方正仿宋_GBK" w:eastAsia="方正仿宋_GBK" w:hAnsi="方正仿宋_GBK" w:cs="方正仿宋_GBK"/>
                  <w:szCs w:val="21"/>
                </w:rPr>
                <w:t>1</w:t>
              </w:r>
              <w:r>
                <w:rPr>
                  <w:rFonts w:ascii="方正仿宋_GBK" w:eastAsia="方正仿宋_GBK" w:hAnsi="方正仿宋_GBK" w:cs="方正仿宋_GBK" w:hint="eastAsia"/>
                  <w:szCs w:val="21"/>
                </w:rPr>
                <w:t>日</w:t>
              </w:r>
            </w:smartTag>
            <w:r>
              <w:rPr>
                <w:rFonts w:ascii="方正仿宋_GBK" w:eastAsia="方正仿宋_GBK" w:hAnsi="方正仿宋_GBK" w:cs="方正仿宋_GBK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"/>
                <w:attr w:name="Month" w:val="12"/>
                <w:attr w:name="Year" w:val="2017"/>
              </w:smartTagPr>
              <w:r>
                <w:rPr>
                  <w:rFonts w:ascii="方正仿宋_GBK" w:eastAsia="方正仿宋_GBK" w:hAnsi="方正仿宋_GBK" w:cs="方正仿宋_GBK"/>
                  <w:szCs w:val="21"/>
                </w:rPr>
                <w:t>12</w:t>
              </w:r>
              <w:r>
                <w:rPr>
                  <w:rFonts w:ascii="方正仿宋_GBK" w:eastAsia="方正仿宋_GBK" w:hAnsi="方正仿宋_GBK" w:cs="方正仿宋_GBK" w:hint="eastAsia"/>
                  <w:szCs w:val="21"/>
                </w:rPr>
                <w:t>月</w:t>
              </w:r>
              <w:r>
                <w:rPr>
                  <w:rFonts w:ascii="方正仿宋_GBK" w:eastAsia="方正仿宋_GBK" w:hAnsi="方正仿宋_GBK" w:cs="方正仿宋_GBK"/>
                  <w:szCs w:val="21"/>
                </w:rPr>
                <w:t>1</w:t>
              </w:r>
              <w:r>
                <w:rPr>
                  <w:rFonts w:ascii="方正仿宋_GBK" w:eastAsia="方正仿宋_GBK" w:hAnsi="方正仿宋_GBK" w:cs="方正仿宋_GBK" w:hint="eastAsia"/>
                  <w:szCs w:val="21"/>
                </w:rPr>
                <w:t>日</w:t>
              </w:r>
            </w:smartTag>
          </w:p>
        </w:tc>
        <w:tc>
          <w:tcPr>
            <w:tcW w:w="1196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szCs w:val="21"/>
              </w:rPr>
              <w:t>8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kern w:val="0"/>
                <w:szCs w:val="21"/>
              </w:rPr>
              <w:t>学时</w:t>
            </w:r>
          </w:p>
        </w:tc>
        <w:tc>
          <w:tcPr>
            <w:tcW w:w="993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szCs w:val="21"/>
              </w:rPr>
              <w:t>5</w:t>
            </w:r>
          </w:p>
        </w:tc>
        <w:tc>
          <w:tcPr>
            <w:tcW w:w="1275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szCs w:val="21"/>
              </w:rPr>
              <w:t>206</w:t>
            </w:r>
            <w:r>
              <w:rPr>
                <w:rFonts w:ascii="方正仿宋_GBK" w:eastAsia="方正仿宋_GBK" w:hAnsi="方正仿宋_GBK" w:cs="方正仿宋_GBK" w:hint="eastAsia"/>
                <w:szCs w:val="21"/>
              </w:rPr>
              <w:t>人</w:t>
            </w:r>
          </w:p>
        </w:tc>
        <w:tc>
          <w:tcPr>
            <w:tcW w:w="1134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陈亮亮</w:t>
            </w:r>
          </w:p>
        </w:tc>
        <w:tc>
          <w:tcPr>
            <w:tcW w:w="1497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szCs w:val="21"/>
              </w:rPr>
              <w:t>023</w:t>
            </w: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-</w:t>
            </w:r>
            <w:r>
              <w:rPr>
                <w:rFonts w:ascii="方正仿宋_GBK" w:eastAsia="方正仿宋_GBK" w:hAnsi="方正仿宋_GBK" w:cs="方正仿宋_GBK"/>
                <w:szCs w:val="21"/>
              </w:rPr>
              <w:t>68355254</w:t>
            </w:r>
          </w:p>
        </w:tc>
      </w:tr>
      <w:tr w:rsidR="005A20A0">
        <w:trPr>
          <w:trHeight w:val="813"/>
          <w:jc w:val="center"/>
        </w:trPr>
        <w:tc>
          <w:tcPr>
            <w:tcW w:w="487" w:type="dxa"/>
          </w:tcPr>
          <w:p w:rsidR="005A20A0" w:rsidRDefault="005A20A0">
            <w:pPr>
              <w:spacing w:line="340" w:lineRule="exact"/>
              <w:jc w:val="left"/>
              <w:outlineLvl w:val="1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7</w:t>
            </w:r>
          </w:p>
        </w:tc>
        <w:tc>
          <w:tcPr>
            <w:tcW w:w="944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Cs w:val="21"/>
              </w:rPr>
              <w:t>Z20162206001</w:t>
            </w:r>
          </w:p>
        </w:tc>
        <w:tc>
          <w:tcPr>
            <w:tcW w:w="2410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Cs w:val="21"/>
              </w:rPr>
              <w:t>胯骨错缝暨骨盆源性颈腰痛诊疗学习班</w:t>
            </w:r>
          </w:p>
        </w:tc>
        <w:tc>
          <w:tcPr>
            <w:tcW w:w="1418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Cs w:val="21"/>
              </w:rPr>
              <w:t>重庆市江津区中医院</w:t>
            </w:r>
          </w:p>
        </w:tc>
        <w:tc>
          <w:tcPr>
            <w:tcW w:w="992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Cs w:val="21"/>
              </w:rPr>
              <w:t>万飞</w:t>
            </w:r>
          </w:p>
        </w:tc>
        <w:tc>
          <w:tcPr>
            <w:tcW w:w="1922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3"/>
                <w:attr w:name="Month" w:val="8"/>
                <w:attr w:name="Year" w:val="2017"/>
              </w:smartTagPr>
              <w:r>
                <w:rPr>
                  <w:rFonts w:ascii="方正仿宋_GBK" w:eastAsia="方正仿宋_GBK" w:hAnsi="方正仿宋_GBK" w:cs="方正仿宋_GBK"/>
                  <w:color w:val="000000"/>
                  <w:w w:val="99"/>
                  <w:szCs w:val="21"/>
                </w:rPr>
                <w:t>8</w:t>
              </w:r>
              <w:r>
                <w:rPr>
                  <w:rFonts w:ascii="方正仿宋_GBK" w:eastAsia="方正仿宋_GBK" w:hAnsi="方正仿宋_GBK" w:cs="方正仿宋_GBK" w:hint="eastAsia"/>
                  <w:color w:val="000000"/>
                  <w:w w:val="99"/>
                  <w:szCs w:val="21"/>
                </w:rPr>
                <w:t>月</w:t>
              </w:r>
              <w:r>
                <w:rPr>
                  <w:rFonts w:ascii="方正仿宋_GBK" w:eastAsia="方正仿宋_GBK" w:hAnsi="方正仿宋_GBK" w:cs="方正仿宋_GBK"/>
                  <w:color w:val="000000"/>
                  <w:w w:val="99"/>
                  <w:szCs w:val="21"/>
                </w:rPr>
                <w:t>13</w:t>
              </w:r>
              <w:r>
                <w:rPr>
                  <w:rFonts w:ascii="方正仿宋_GBK" w:eastAsia="方正仿宋_GBK" w:hAnsi="方正仿宋_GBK" w:cs="方正仿宋_GBK" w:hint="eastAsia"/>
                  <w:color w:val="000000"/>
                  <w:w w:val="99"/>
                  <w:szCs w:val="21"/>
                </w:rPr>
                <w:t>日</w:t>
              </w:r>
            </w:smartTag>
            <w:r>
              <w:rPr>
                <w:rFonts w:ascii="方正仿宋_GBK" w:eastAsia="方正仿宋_GBK" w:hAnsi="方正仿宋_GBK" w:cs="方正仿宋_GBK"/>
                <w:color w:val="000000"/>
                <w:w w:val="99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8"/>
                <w:attr w:name="Year" w:val="2017"/>
              </w:smartTagPr>
              <w:r>
                <w:rPr>
                  <w:rFonts w:ascii="方正仿宋_GBK" w:eastAsia="方正仿宋_GBK" w:hAnsi="方正仿宋_GBK" w:cs="方正仿宋_GBK"/>
                  <w:color w:val="000000"/>
                  <w:szCs w:val="21"/>
                </w:rPr>
                <w:t>8</w:t>
              </w:r>
              <w:r>
                <w:rPr>
                  <w:rFonts w:ascii="方正仿宋_GBK" w:eastAsia="方正仿宋_GBK" w:hAnsi="方正仿宋_GBK" w:cs="方正仿宋_GBK" w:hint="eastAsia"/>
                  <w:color w:val="000000"/>
                  <w:szCs w:val="21"/>
                </w:rPr>
                <w:t>月</w:t>
              </w:r>
              <w:r>
                <w:rPr>
                  <w:rFonts w:ascii="方正仿宋_GBK" w:eastAsia="方正仿宋_GBK" w:hAnsi="方正仿宋_GBK" w:cs="方正仿宋_GBK"/>
                  <w:color w:val="000000"/>
                  <w:szCs w:val="21"/>
                </w:rPr>
                <w:t>14</w:t>
              </w:r>
              <w:r>
                <w:rPr>
                  <w:rFonts w:ascii="方正仿宋_GBK" w:eastAsia="方正仿宋_GBK" w:hAnsi="方正仿宋_GBK" w:cs="方正仿宋_GBK" w:hint="eastAsia"/>
                  <w:color w:val="000000"/>
                  <w:szCs w:val="21"/>
                </w:rPr>
                <w:t>日</w:t>
              </w:r>
            </w:smartTag>
          </w:p>
        </w:tc>
        <w:tc>
          <w:tcPr>
            <w:tcW w:w="1196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w w:val="99"/>
                <w:szCs w:val="21"/>
              </w:rPr>
              <w:t>17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w w:val="99"/>
                <w:szCs w:val="21"/>
              </w:rPr>
              <w:t>学时</w:t>
            </w:r>
          </w:p>
        </w:tc>
        <w:tc>
          <w:tcPr>
            <w:tcW w:w="993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Cs w:val="21"/>
              </w:rPr>
              <w:t>4</w:t>
            </w:r>
          </w:p>
        </w:tc>
        <w:tc>
          <w:tcPr>
            <w:tcW w:w="1275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Cs w:val="21"/>
              </w:rPr>
              <w:t>200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Cs w:val="21"/>
              </w:rPr>
              <w:t>人</w:t>
            </w:r>
          </w:p>
        </w:tc>
        <w:tc>
          <w:tcPr>
            <w:tcW w:w="1134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Cs w:val="21"/>
              </w:rPr>
              <w:t>孙景环</w:t>
            </w:r>
          </w:p>
        </w:tc>
        <w:tc>
          <w:tcPr>
            <w:tcW w:w="1497" w:type="dxa"/>
            <w:vAlign w:val="center"/>
          </w:tcPr>
          <w:p w:rsidR="005A20A0" w:rsidRDefault="005A20A0">
            <w:pPr>
              <w:spacing w:line="26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szCs w:val="21"/>
              </w:rPr>
              <w:t>023</w:t>
            </w:r>
            <w:r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  <w:t>-</w:t>
            </w:r>
            <w:r>
              <w:rPr>
                <w:rFonts w:ascii="方正仿宋_GBK" w:eastAsia="方正仿宋_GBK" w:hAnsi="方正仿宋_GBK" w:cs="方正仿宋_GBK"/>
                <w:color w:val="000000"/>
                <w:szCs w:val="21"/>
              </w:rPr>
              <w:t>61069544</w:t>
            </w:r>
          </w:p>
        </w:tc>
      </w:tr>
      <w:tr w:rsidR="005A20A0">
        <w:trPr>
          <w:trHeight w:val="813"/>
          <w:jc w:val="center"/>
        </w:trPr>
        <w:tc>
          <w:tcPr>
            <w:tcW w:w="487" w:type="dxa"/>
          </w:tcPr>
          <w:p w:rsidR="005A20A0" w:rsidRDefault="005A20A0">
            <w:pPr>
              <w:spacing w:line="340" w:lineRule="exact"/>
              <w:jc w:val="left"/>
              <w:outlineLvl w:val="1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8</w:t>
            </w:r>
          </w:p>
        </w:tc>
        <w:tc>
          <w:tcPr>
            <w:tcW w:w="944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kern w:val="0"/>
                <w:szCs w:val="21"/>
              </w:rPr>
              <w:t>J20162202012</w:t>
            </w:r>
          </w:p>
        </w:tc>
        <w:tc>
          <w:tcPr>
            <w:tcW w:w="2410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Cs w:val="21"/>
              </w:rPr>
              <w:t>全国中西医结合男科特色诊疗技术研修班</w:t>
            </w:r>
          </w:p>
        </w:tc>
        <w:tc>
          <w:tcPr>
            <w:tcW w:w="1418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Cs w:val="21"/>
              </w:rPr>
              <w:t>第三军医大学第三附属医院</w:t>
            </w:r>
          </w:p>
        </w:tc>
        <w:tc>
          <w:tcPr>
            <w:tcW w:w="992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Cs w:val="21"/>
              </w:rPr>
              <w:t>李彦锋</w:t>
            </w:r>
          </w:p>
        </w:tc>
        <w:tc>
          <w:tcPr>
            <w:tcW w:w="1922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w w:val="99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"/>
                <w:attr w:name="Month" w:val="9"/>
                <w:attr w:name="Year" w:val="2017"/>
              </w:smartTagPr>
              <w:r>
                <w:rPr>
                  <w:rFonts w:ascii="方正仿宋_GBK" w:eastAsia="方正仿宋_GBK" w:hAnsi="方正仿宋_GBK" w:cs="方正仿宋_GBK"/>
                  <w:kern w:val="0"/>
                  <w:szCs w:val="21"/>
                </w:rPr>
                <w:t>9</w:t>
              </w:r>
              <w:r>
                <w:rPr>
                  <w:rFonts w:ascii="方正仿宋_GBK" w:eastAsia="方正仿宋_GBK" w:hAnsi="方正仿宋_GBK" w:cs="方正仿宋_GBK" w:hint="eastAsia"/>
                  <w:kern w:val="0"/>
                  <w:szCs w:val="21"/>
                </w:rPr>
                <w:t>月</w:t>
              </w:r>
              <w:r>
                <w:rPr>
                  <w:rFonts w:ascii="方正仿宋_GBK" w:eastAsia="方正仿宋_GBK" w:hAnsi="方正仿宋_GBK" w:cs="方正仿宋_GBK"/>
                  <w:kern w:val="0"/>
                  <w:szCs w:val="21"/>
                </w:rPr>
                <w:t>2</w:t>
              </w:r>
              <w:r>
                <w:rPr>
                  <w:rFonts w:ascii="方正仿宋_GBK" w:eastAsia="方正仿宋_GBK" w:hAnsi="方正仿宋_GBK" w:cs="方正仿宋_GBK" w:hint="eastAsia"/>
                  <w:kern w:val="0"/>
                  <w:szCs w:val="21"/>
                </w:rPr>
                <w:t>日</w:t>
              </w:r>
            </w:smartTag>
            <w:r>
              <w:rPr>
                <w:rFonts w:ascii="方正仿宋_GBK" w:eastAsia="方正仿宋_GBK" w:hAnsi="方正仿宋_GBK" w:cs="方正仿宋_GBK"/>
                <w:kern w:val="0"/>
                <w:szCs w:val="21"/>
              </w:rPr>
              <w:t xml:space="preserve">--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4"/>
                <w:attr w:name="Month" w:val="9"/>
                <w:attr w:name="Year" w:val="2017"/>
              </w:smartTagPr>
              <w:r>
                <w:rPr>
                  <w:rFonts w:ascii="方正仿宋_GBK" w:eastAsia="方正仿宋_GBK" w:hAnsi="方正仿宋_GBK" w:cs="方正仿宋_GBK"/>
                  <w:kern w:val="0"/>
                  <w:szCs w:val="21"/>
                </w:rPr>
                <w:t>9</w:t>
              </w:r>
              <w:r>
                <w:rPr>
                  <w:rFonts w:ascii="方正仿宋_GBK" w:eastAsia="方正仿宋_GBK" w:hAnsi="方正仿宋_GBK" w:cs="方正仿宋_GBK" w:hint="eastAsia"/>
                  <w:kern w:val="0"/>
                  <w:szCs w:val="21"/>
                </w:rPr>
                <w:t>月</w:t>
              </w:r>
              <w:r>
                <w:rPr>
                  <w:rFonts w:ascii="方正仿宋_GBK" w:eastAsia="方正仿宋_GBK" w:hAnsi="方正仿宋_GBK" w:cs="方正仿宋_GBK"/>
                  <w:kern w:val="0"/>
                  <w:szCs w:val="21"/>
                </w:rPr>
                <w:t>4</w:t>
              </w:r>
              <w:r>
                <w:rPr>
                  <w:rFonts w:ascii="方正仿宋_GBK" w:eastAsia="方正仿宋_GBK" w:hAnsi="方正仿宋_GBK" w:cs="方正仿宋_GBK" w:hint="eastAsia"/>
                  <w:kern w:val="0"/>
                  <w:szCs w:val="21"/>
                </w:rPr>
                <w:t>日</w:t>
              </w:r>
            </w:smartTag>
          </w:p>
        </w:tc>
        <w:tc>
          <w:tcPr>
            <w:tcW w:w="1196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w w:val="99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kern w:val="0"/>
                <w:szCs w:val="21"/>
              </w:rPr>
              <w:t>16</w:t>
            </w:r>
            <w:r>
              <w:rPr>
                <w:rFonts w:ascii="方正仿宋_GBK" w:eastAsia="方正仿宋_GBK" w:hAnsi="方正仿宋_GBK" w:cs="方正仿宋_GBK" w:hint="eastAsia"/>
                <w:kern w:val="0"/>
                <w:szCs w:val="21"/>
              </w:rPr>
              <w:t>学时</w:t>
            </w:r>
          </w:p>
        </w:tc>
        <w:tc>
          <w:tcPr>
            <w:tcW w:w="993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kern w:val="0"/>
                <w:szCs w:val="21"/>
              </w:rPr>
              <w:t>6</w:t>
            </w:r>
          </w:p>
        </w:tc>
        <w:tc>
          <w:tcPr>
            <w:tcW w:w="1275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kern w:val="0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kern w:val="0"/>
                <w:szCs w:val="21"/>
              </w:rPr>
              <w:t>350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Cs w:val="21"/>
              </w:rPr>
              <w:t>人</w:t>
            </w:r>
          </w:p>
        </w:tc>
        <w:tc>
          <w:tcPr>
            <w:tcW w:w="1134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kern w:val="0"/>
                <w:szCs w:val="21"/>
              </w:rPr>
              <w:t>邓捷</w:t>
            </w:r>
          </w:p>
        </w:tc>
        <w:tc>
          <w:tcPr>
            <w:tcW w:w="1497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szCs w:val="21"/>
              </w:rPr>
              <w:t>023-</w:t>
            </w:r>
            <w:r>
              <w:rPr>
                <w:rFonts w:ascii="方正仿宋_GBK" w:eastAsia="方正仿宋_GBK" w:hAnsi="方正仿宋_GBK" w:cs="方正仿宋_GBK"/>
                <w:kern w:val="0"/>
                <w:szCs w:val="21"/>
              </w:rPr>
              <w:t>68757940</w:t>
            </w:r>
          </w:p>
        </w:tc>
      </w:tr>
      <w:tr w:rsidR="005A20A0">
        <w:trPr>
          <w:trHeight w:val="813"/>
          <w:jc w:val="center"/>
        </w:trPr>
        <w:tc>
          <w:tcPr>
            <w:tcW w:w="487" w:type="dxa"/>
          </w:tcPr>
          <w:p w:rsidR="005A20A0" w:rsidRDefault="005A20A0">
            <w:pPr>
              <w:spacing w:line="340" w:lineRule="exact"/>
              <w:jc w:val="left"/>
              <w:outlineLvl w:val="1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9</w:t>
            </w:r>
          </w:p>
        </w:tc>
        <w:tc>
          <w:tcPr>
            <w:tcW w:w="944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szCs w:val="21"/>
              </w:rPr>
              <w:t>T20162207040</w:t>
            </w:r>
          </w:p>
        </w:tc>
        <w:tc>
          <w:tcPr>
            <w:tcW w:w="2410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燕青门正骨流派学术经验研修班</w:t>
            </w:r>
          </w:p>
        </w:tc>
        <w:tc>
          <w:tcPr>
            <w:tcW w:w="1418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重庆市九龙坡区中医院</w:t>
            </w:r>
          </w:p>
        </w:tc>
        <w:tc>
          <w:tcPr>
            <w:tcW w:w="992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杨利</w:t>
            </w:r>
          </w:p>
        </w:tc>
        <w:tc>
          <w:tcPr>
            <w:tcW w:w="1922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8"/>
                <w:attr w:name="Month" w:val="10"/>
                <w:attr w:name="Year" w:val="2017"/>
              </w:smartTagPr>
              <w:r>
                <w:rPr>
                  <w:rFonts w:ascii="方正仿宋_GBK" w:eastAsia="方正仿宋_GBK" w:hAnsi="方正仿宋_GBK" w:cs="方正仿宋_GBK"/>
                  <w:szCs w:val="21"/>
                </w:rPr>
                <w:t>10</w:t>
              </w:r>
              <w:r>
                <w:rPr>
                  <w:rFonts w:ascii="方正仿宋_GBK" w:eastAsia="方正仿宋_GBK" w:hAnsi="方正仿宋_GBK" w:cs="方正仿宋_GBK" w:hint="eastAsia"/>
                  <w:szCs w:val="21"/>
                </w:rPr>
                <w:t>月</w:t>
              </w:r>
              <w:r>
                <w:rPr>
                  <w:rFonts w:ascii="方正仿宋_GBK" w:eastAsia="方正仿宋_GBK" w:hAnsi="方正仿宋_GBK" w:cs="方正仿宋_GBK"/>
                  <w:szCs w:val="21"/>
                </w:rPr>
                <w:t>28</w:t>
              </w:r>
              <w:r>
                <w:rPr>
                  <w:rFonts w:ascii="方正仿宋_GBK" w:eastAsia="方正仿宋_GBK" w:hAnsi="方正仿宋_GBK" w:cs="方正仿宋_GBK" w:hint="eastAsia"/>
                  <w:szCs w:val="21"/>
                </w:rPr>
                <w:t>日</w:t>
              </w:r>
            </w:smartTag>
            <w:r>
              <w:rPr>
                <w:rFonts w:ascii="方正仿宋_GBK" w:eastAsia="方正仿宋_GBK" w:hAnsi="方正仿宋_GBK" w:cs="方正仿宋_GBK"/>
                <w:szCs w:val="21"/>
              </w:rPr>
              <w:t>-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0"/>
                <w:attr w:name="Year" w:val="2017"/>
              </w:smartTagPr>
              <w:r>
                <w:rPr>
                  <w:rFonts w:ascii="方正仿宋_GBK" w:eastAsia="方正仿宋_GBK" w:hAnsi="方正仿宋_GBK" w:cs="方正仿宋_GBK"/>
                  <w:szCs w:val="21"/>
                </w:rPr>
                <w:t>10</w:t>
              </w:r>
              <w:r>
                <w:rPr>
                  <w:rFonts w:ascii="方正仿宋_GBK" w:eastAsia="方正仿宋_GBK" w:hAnsi="方正仿宋_GBK" w:cs="方正仿宋_GBK" w:hint="eastAsia"/>
                  <w:szCs w:val="21"/>
                </w:rPr>
                <w:t>月</w:t>
              </w:r>
              <w:r>
                <w:rPr>
                  <w:rFonts w:ascii="方正仿宋_GBK" w:eastAsia="方正仿宋_GBK" w:hAnsi="方正仿宋_GBK" w:cs="方正仿宋_GBK"/>
                  <w:szCs w:val="21"/>
                </w:rPr>
                <w:t>30</w:t>
              </w:r>
              <w:r>
                <w:rPr>
                  <w:rFonts w:ascii="方正仿宋_GBK" w:eastAsia="方正仿宋_GBK" w:hAnsi="方正仿宋_GBK" w:cs="方正仿宋_GBK" w:hint="eastAsia"/>
                  <w:szCs w:val="21"/>
                </w:rPr>
                <w:t>日</w:t>
              </w:r>
            </w:smartTag>
          </w:p>
        </w:tc>
        <w:tc>
          <w:tcPr>
            <w:tcW w:w="1196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szCs w:val="21"/>
              </w:rPr>
              <w:t>18</w:t>
            </w:r>
            <w:r>
              <w:rPr>
                <w:rFonts w:ascii="方正仿宋_GBK" w:eastAsia="方正仿宋_GBK" w:hAnsi="方正仿宋_GBK" w:cs="方正仿宋_GBK" w:hint="eastAsia"/>
                <w:kern w:val="0"/>
                <w:szCs w:val="21"/>
              </w:rPr>
              <w:t>学时</w:t>
            </w:r>
          </w:p>
        </w:tc>
        <w:tc>
          <w:tcPr>
            <w:tcW w:w="993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szCs w:val="21"/>
              </w:rPr>
              <w:t>6</w:t>
            </w:r>
          </w:p>
        </w:tc>
        <w:tc>
          <w:tcPr>
            <w:tcW w:w="1275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szCs w:val="21"/>
              </w:rPr>
              <w:t>181</w:t>
            </w:r>
            <w:r>
              <w:rPr>
                <w:rFonts w:ascii="方正仿宋_GBK" w:eastAsia="方正仿宋_GBK" w:hAnsi="方正仿宋_GBK" w:cs="方正仿宋_GBK" w:hint="eastAsia"/>
                <w:color w:val="000000"/>
                <w:szCs w:val="21"/>
              </w:rPr>
              <w:t>人</w:t>
            </w:r>
          </w:p>
        </w:tc>
        <w:tc>
          <w:tcPr>
            <w:tcW w:w="1134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袁雪莲</w:t>
            </w:r>
          </w:p>
        </w:tc>
        <w:tc>
          <w:tcPr>
            <w:tcW w:w="1497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szCs w:val="21"/>
              </w:rPr>
              <w:t>023-89068320</w:t>
            </w:r>
          </w:p>
        </w:tc>
      </w:tr>
      <w:tr w:rsidR="005A20A0">
        <w:trPr>
          <w:trHeight w:val="813"/>
          <w:jc w:val="center"/>
        </w:trPr>
        <w:tc>
          <w:tcPr>
            <w:tcW w:w="487" w:type="dxa"/>
          </w:tcPr>
          <w:p w:rsidR="005A20A0" w:rsidRDefault="005A20A0">
            <w:pPr>
              <w:spacing w:line="340" w:lineRule="exact"/>
              <w:jc w:val="left"/>
              <w:outlineLvl w:val="1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/>
                <w:sz w:val="20"/>
                <w:szCs w:val="20"/>
              </w:rPr>
              <w:t>10</w:t>
            </w:r>
          </w:p>
        </w:tc>
        <w:tc>
          <w:tcPr>
            <w:tcW w:w="944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Cs w:val="21"/>
              </w:rPr>
              <w:t>BT20162207001</w:t>
            </w:r>
          </w:p>
        </w:tc>
        <w:tc>
          <w:tcPr>
            <w:tcW w:w="2410" w:type="dxa"/>
            <w:shd w:val="clear" w:color="auto" w:fill="FFFFFF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color w:val="000000"/>
                <w:szCs w:val="21"/>
              </w:rPr>
              <w:t>渝州正骨骨盆髋臼新进展学习班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重庆市中医</w:t>
            </w:r>
            <w:bookmarkStart w:id="0" w:name="_GoBack"/>
            <w:bookmarkEnd w:id="0"/>
            <w:r>
              <w:rPr>
                <w:rFonts w:ascii="方正仿宋_GBK" w:eastAsia="方正仿宋_GBK" w:hAnsi="方正仿宋_GBK" w:cs="方正仿宋_GBK" w:hint="eastAsia"/>
                <w:szCs w:val="21"/>
              </w:rPr>
              <w:t>骨科医院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漆伟</w:t>
            </w:r>
          </w:p>
        </w:tc>
        <w:tc>
          <w:tcPr>
            <w:tcW w:w="1922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1"/>
                <w:attr w:name="Year" w:val="2017"/>
              </w:smartTagPr>
              <w:r>
                <w:rPr>
                  <w:rFonts w:ascii="方正仿宋_GBK" w:eastAsia="方正仿宋_GBK" w:hAnsi="方正仿宋_GBK" w:cs="方正仿宋_GBK"/>
                  <w:color w:val="333333"/>
                  <w:kern w:val="0"/>
                  <w:szCs w:val="21"/>
                </w:rPr>
                <w:t>11</w:t>
              </w:r>
              <w:r>
                <w:rPr>
                  <w:rFonts w:ascii="方正仿宋_GBK" w:eastAsia="方正仿宋_GBK" w:hAnsi="方正仿宋_GBK" w:cs="方正仿宋_GBK" w:hint="eastAsia"/>
                  <w:color w:val="333333"/>
                  <w:kern w:val="0"/>
                  <w:szCs w:val="21"/>
                </w:rPr>
                <w:t>月</w:t>
              </w:r>
              <w:r>
                <w:rPr>
                  <w:rFonts w:ascii="方正仿宋_GBK" w:eastAsia="方正仿宋_GBK" w:hAnsi="方正仿宋_GBK" w:cs="方正仿宋_GBK"/>
                  <w:color w:val="333333"/>
                  <w:kern w:val="0"/>
                  <w:szCs w:val="21"/>
                </w:rPr>
                <w:t>30</w:t>
              </w:r>
              <w:r>
                <w:rPr>
                  <w:rFonts w:ascii="方正仿宋_GBK" w:eastAsia="方正仿宋_GBK" w:hAnsi="方正仿宋_GBK" w:cs="方正仿宋_GBK" w:hint="eastAsia"/>
                  <w:color w:val="333333"/>
                  <w:kern w:val="0"/>
                  <w:szCs w:val="21"/>
                </w:rPr>
                <w:t>日</w:t>
              </w:r>
            </w:smartTag>
            <w:r>
              <w:rPr>
                <w:rFonts w:ascii="方正仿宋_GBK" w:eastAsia="方正仿宋_GBK" w:hAnsi="方正仿宋_GBK" w:cs="方正仿宋_GBK"/>
                <w:color w:val="333333"/>
                <w:kern w:val="0"/>
                <w:szCs w:val="21"/>
              </w:rPr>
              <w:t>-12-</w:t>
            </w:r>
            <w:r>
              <w:rPr>
                <w:rFonts w:ascii="方正仿宋_GBK" w:eastAsia="方正仿宋_GBK" w:hAnsi="方正仿宋_GBK" w:cs="方正仿宋_GBK" w:hint="eastAsia"/>
                <w:color w:val="333333"/>
                <w:kern w:val="0"/>
                <w:szCs w:val="21"/>
              </w:rPr>
              <w:t>月</w:t>
            </w:r>
            <w:r>
              <w:rPr>
                <w:rFonts w:ascii="方正仿宋_GBK" w:eastAsia="方正仿宋_GBK" w:hAnsi="方正仿宋_GBK" w:cs="方正仿宋_GBK"/>
                <w:color w:val="333333"/>
                <w:kern w:val="0"/>
                <w:szCs w:val="21"/>
              </w:rPr>
              <w:t>1</w:t>
            </w:r>
            <w:r>
              <w:rPr>
                <w:rFonts w:ascii="方正仿宋_GBK" w:eastAsia="方正仿宋_GBK" w:hAnsi="方正仿宋_GBK" w:cs="方正仿宋_GBK" w:hint="eastAsia"/>
                <w:color w:val="333333"/>
                <w:kern w:val="0"/>
                <w:szCs w:val="21"/>
              </w:rPr>
              <w:t>日</w:t>
            </w:r>
          </w:p>
        </w:tc>
        <w:tc>
          <w:tcPr>
            <w:tcW w:w="1196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szCs w:val="21"/>
              </w:rPr>
              <w:t>12</w:t>
            </w:r>
            <w:r>
              <w:rPr>
                <w:rFonts w:ascii="方正仿宋_GBK" w:eastAsia="方正仿宋_GBK" w:hAnsi="方正仿宋_GBK" w:cs="方正仿宋_GBK" w:hint="eastAsia"/>
                <w:szCs w:val="21"/>
              </w:rPr>
              <w:t>学时</w:t>
            </w:r>
          </w:p>
        </w:tc>
        <w:tc>
          <w:tcPr>
            <w:tcW w:w="993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Cs w:val="21"/>
              </w:rPr>
              <w:t>4</w:t>
            </w:r>
          </w:p>
        </w:tc>
        <w:tc>
          <w:tcPr>
            <w:tcW w:w="1275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color w:val="000000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szCs w:val="21"/>
              </w:rPr>
              <w:t>85</w:t>
            </w:r>
            <w:r>
              <w:rPr>
                <w:rFonts w:ascii="方正仿宋_GBK" w:eastAsia="方正仿宋_GBK" w:hAnsi="方正仿宋_GBK" w:cs="方正仿宋_GBK" w:hint="eastAsia"/>
                <w:szCs w:val="21"/>
              </w:rPr>
              <w:t>人</w:t>
            </w:r>
          </w:p>
        </w:tc>
        <w:tc>
          <w:tcPr>
            <w:tcW w:w="1134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 w:hint="eastAsia"/>
                <w:szCs w:val="21"/>
              </w:rPr>
              <w:t>付渝</w:t>
            </w:r>
          </w:p>
        </w:tc>
        <w:tc>
          <w:tcPr>
            <w:tcW w:w="1497" w:type="dxa"/>
            <w:vAlign w:val="center"/>
          </w:tcPr>
          <w:p w:rsidR="005A20A0" w:rsidRDefault="005A20A0">
            <w:pPr>
              <w:spacing w:line="340" w:lineRule="exact"/>
              <w:jc w:val="center"/>
              <w:outlineLvl w:val="1"/>
              <w:rPr>
                <w:rFonts w:ascii="方正仿宋_GBK" w:eastAsia="方正仿宋_GBK" w:hAnsi="方正仿宋_GBK" w:cs="方正仿宋_GBK"/>
                <w:color w:val="000000"/>
                <w:kern w:val="0"/>
                <w:szCs w:val="21"/>
              </w:rPr>
            </w:pPr>
            <w:r>
              <w:rPr>
                <w:rFonts w:ascii="方正仿宋_GBK" w:eastAsia="方正仿宋_GBK" w:hAnsi="方正仿宋_GBK" w:cs="方正仿宋_GBK"/>
                <w:szCs w:val="21"/>
              </w:rPr>
              <w:t>023-63931078</w:t>
            </w:r>
          </w:p>
        </w:tc>
      </w:tr>
    </w:tbl>
    <w:p w:rsidR="005A20A0" w:rsidRDefault="005A20A0" w:rsidP="005A20A0">
      <w:pPr>
        <w:spacing w:line="300" w:lineRule="exact"/>
        <w:ind w:leftChars="-270" w:left="31680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黑体" w:eastAsia="黑体" w:hAnsi="黑体" w:hint="eastAsia"/>
          <w:sz w:val="24"/>
          <w:szCs w:val="32"/>
        </w:rPr>
        <w:t>注</w:t>
      </w:r>
      <w:r>
        <w:rPr>
          <w:rFonts w:ascii="仿宋_GB2312" w:eastAsia="仿宋_GB2312" w:hAnsi="黑体" w:hint="eastAsia"/>
          <w:sz w:val="24"/>
          <w:szCs w:val="32"/>
        </w:rPr>
        <w:t>：</w:t>
      </w:r>
      <w:r>
        <w:rPr>
          <w:rFonts w:ascii="仿宋_GB2312" w:eastAsia="仿宋_GB2312" w:hAnsi="黑体"/>
          <w:sz w:val="24"/>
          <w:szCs w:val="32"/>
        </w:rPr>
        <w:t>1.</w:t>
      </w:r>
      <w:r>
        <w:rPr>
          <w:rFonts w:ascii="仿宋_GB2312" w:eastAsia="仿宋_GB2312" w:hAnsi="黑体" w:hint="eastAsia"/>
          <w:sz w:val="24"/>
          <w:szCs w:val="32"/>
        </w:rPr>
        <w:t>培训起止时间的填写格式为：×月×日</w:t>
      </w:r>
      <w:r>
        <w:rPr>
          <w:rFonts w:ascii="仿宋_GB2312" w:eastAsia="仿宋_GB2312" w:hAnsi="黑体"/>
          <w:sz w:val="24"/>
          <w:szCs w:val="32"/>
        </w:rPr>
        <w:t>-</w:t>
      </w:r>
      <w:r>
        <w:rPr>
          <w:rFonts w:ascii="仿宋_GB2312" w:eastAsia="仿宋_GB2312" w:hAnsi="黑体" w:hint="eastAsia"/>
          <w:sz w:val="24"/>
          <w:szCs w:val="32"/>
        </w:rPr>
        <w:t>×月×日，不含报到与撤离时间。</w:t>
      </w:r>
    </w:p>
    <w:p w:rsidR="005A20A0" w:rsidRDefault="005A20A0" w:rsidP="009772D6">
      <w:pPr>
        <w:spacing w:line="300" w:lineRule="exact"/>
        <w:ind w:leftChars="-270" w:left="31680" w:firstLineChars="200" w:firstLine="31680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仿宋_GB2312" w:eastAsia="仿宋_GB2312" w:hAnsi="黑体"/>
          <w:sz w:val="24"/>
          <w:szCs w:val="32"/>
        </w:rPr>
        <w:t>2.</w:t>
      </w:r>
      <w:r>
        <w:rPr>
          <w:rFonts w:ascii="仿宋_GB2312" w:eastAsia="仿宋_GB2312" w:hAnsi="Times New Roman" w:hint="eastAsia"/>
          <w:sz w:val="24"/>
          <w:szCs w:val="32"/>
        </w:rPr>
        <w:t>教学时数一般为每个学时</w:t>
      </w:r>
      <w:r>
        <w:rPr>
          <w:rFonts w:ascii="仿宋_GB2312" w:eastAsia="仿宋_GB2312" w:hAnsi="Times New Roman"/>
          <w:sz w:val="24"/>
          <w:szCs w:val="32"/>
        </w:rPr>
        <w:t>50</w:t>
      </w:r>
      <w:r>
        <w:rPr>
          <w:rFonts w:ascii="仿宋_GB2312" w:eastAsia="仿宋_GB2312" w:hAnsi="Times New Roman" w:hint="eastAsia"/>
          <w:sz w:val="24"/>
          <w:szCs w:val="32"/>
        </w:rPr>
        <w:t>分钟左右，半天</w:t>
      </w:r>
      <w:r>
        <w:rPr>
          <w:rFonts w:ascii="仿宋_GB2312" w:eastAsia="仿宋_GB2312" w:hAnsi="Times New Roman"/>
          <w:sz w:val="24"/>
          <w:szCs w:val="32"/>
        </w:rPr>
        <w:t>4</w:t>
      </w:r>
      <w:r>
        <w:rPr>
          <w:rFonts w:ascii="仿宋_GB2312" w:eastAsia="仿宋_GB2312" w:hAnsi="Times New Roman" w:hint="eastAsia"/>
          <w:sz w:val="24"/>
          <w:szCs w:val="32"/>
        </w:rPr>
        <w:t>学时，每天不超过</w:t>
      </w:r>
      <w:r>
        <w:rPr>
          <w:rFonts w:ascii="仿宋_GB2312" w:eastAsia="仿宋_GB2312" w:hAnsi="Times New Roman"/>
          <w:sz w:val="24"/>
          <w:szCs w:val="32"/>
        </w:rPr>
        <w:t>8</w:t>
      </w:r>
      <w:r>
        <w:rPr>
          <w:rFonts w:ascii="仿宋_GB2312" w:eastAsia="仿宋_GB2312" w:hAnsi="Times New Roman" w:hint="eastAsia"/>
          <w:sz w:val="24"/>
          <w:szCs w:val="32"/>
        </w:rPr>
        <w:t>学时。报到、撤离等与教学无关的时间不计入学时数。</w:t>
      </w:r>
    </w:p>
    <w:sectPr w:rsidR="005A20A0" w:rsidSect="00762748">
      <w:pgSz w:w="16838" w:h="11906" w:orient="landscape"/>
      <w:pgMar w:top="1474" w:right="1440" w:bottom="1474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??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92906"/>
    <w:rsid w:val="005A20A0"/>
    <w:rsid w:val="00762748"/>
    <w:rsid w:val="007A6C90"/>
    <w:rsid w:val="008073F2"/>
    <w:rsid w:val="008D3638"/>
    <w:rsid w:val="009772D6"/>
    <w:rsid w:val="00B12CF1"/>
    <w:rsid w:val="00B92906"/>
    <w:rsid w:val="00DA6FD2"/>
    <w:rsid w:val="00DD4F61"/>
    <w:rsid w:val="00E74075"/>
    <w:rsid w:val="00EB72C7"/>
    <w:rsid w:val="01CE7589"/>
    <w:rsid w:val="163770FF"/>
    <w:rsid w:val="1BFF01CA"/>
    <w:rsid w:val="314C1532"/>
    <w:rsid w:val="316F58BC"/>
    <w:rsid w:val="3C915C88"/>
    <w:rsid w:val="42191313"/>
    <w:rsid w:val="55BC0420"/>
    <w:rsid w:val="5F4F590A"/>
    <w:rsid w:val="682A28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74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175</Words>
  <Characters>999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</dc:title>
  <dc:subject/>
  <dc:creator>微软用户</dc:creator>
  <cp:keywords/>
  <dc:description/>
  <cp:lastModifiedBy>user</cp:lastModifiedBy>
  <cp:revision>3</cp:revision>
  <dcterms:created xsi:type="dcterms:W3CDTF">2017-01-20T04:38:00Z</dcterms:created>
  <dcterms:modified xsi:type="dcterms:W3CDTF">2017-03-07T03:39:00Z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2052-10.8.0.5472</vt:lpwstr>
  </property>
</Properties>
</file>