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rPr>
          <w:rStyle w:val="4"/>
          <w:rFonts w:hint="eastAsia" w:ascii="黑体" w:hAnsi="黑体" w:eastAsia="黑体" w:cs="黑体"/>
          <w:sz w:val="32"/>
          <w:szCs w:val="32"/>
        </w:rPr>
      </w:pPr>
      <w:r>
        <w:rPr>
          <w:rStyle w:val="4"/>
          <w:rFonts w:hint="eastAsia" w:ascii="黑体" w:hAnsi="黑体" w:eastAsia="黑体" w:cs="黑体"/>
          <w:sz w:val="32"/>
          <w:szCs w:val="32"/>
        </w:rPr>
        <w:t>附件</w:t>
      </w:r>
    </w:p>
    <w:p>
      <w:pPr>
        <w:spacing w:line="600" w:lineRule="exact"/>
        <w:ind w:left="0" w:leftChars="0" w:firstLine="0" w:firstLineChars="0"/>
        <w:rPr>
          <w:rStyle w:val="4"/>
          <w:rFonts w:hint="eastAsia" w:ascii="黑体" w:hAnsi="黑体" w:eastAsia="黑体" w:cs="黑体"/>
          <w:sz w:val="32"/>
          <w:szCs w:val="32"/>
          <w:lang w:eastAsia="zh-CN"/>
        </w:rPr>
      </w:pPr>
    </w:p>
    <w:p>
      <w:pPr>
        <w:spacing w:line="600" w:lineRule="exact"/>
        <w:ind w:firstLine="0"/>
        <w:jc w:val="center"/>
        <w:rPr>
          <w:sz w:val="32"/>
          <w:szCs w:val="32"/>
        </w:rPr>
      </w:pPr>
      <w:r>
        <w:rPr>
          <w:rStyle w:val="4"/>
          <w:rFonts w:hint="eastAsia" w:ascii="方正小标宋简体" w:hAnsi="方正小标宋简体" w:eastAsia="方正小标宋简体" w:cs="方正小标宋简体"/>
          <w:sz w:val="44"/>
          <w:szCs w:val="44"/>
          <w:lang w:val="en-US" w:eastAsia="zh-CN"/>
        </w:rPr>
        <w:t>乘车</w:t>
      </w:r>
      <w:r>
        <w:rPr>
          <w:rStyle w:val="4"/>
          <w:rFonts w:hint="eastAsia" w:ascii="方正小标宋简体" w:hAnsi="方正小标宋简体" w:eastAsia="方正小标宋简体" w:cs="方正小标宋简体"/>
          <w:sz w:val="44"/>
          <w:szCs w:val="44"/>
        </w:rPr>
        <w:t>路线</w:t>
      </w:r>
    </w:p>
    <w:p>
      <w:pPr>
        <w:spacing w:line="600" w:lineRule="exact"/>
        <w:rPr>
          <w:sz w:val="32"/>
          <w:szCs w:val="32"/>
        </w:rPr>
      </w:pPr>
    </w:p>
    <w:p>
      <w:pPr>
        <w:spacing w:line="600" w:lineRule="exact"/>
        <w:rPr>
          <w:sz w:val="32"/>
          <w:szCs w:val="32"/>
        </w:rPr>
      </w:pPr>
      <w:r>
        <w:rPr>
          <w:rStyle w:val="4"/>
          <w:rFonts w:hint="eastAsia" w:ascii="黑体" w:hAnsi="黑体" w:eastAsia="黑体" w:cs="黑体"/>
          <w:sz w:val="32"/>
          <w:szCs w:val="32"/>
        </w:rPr>
        <w:t>一、白云国际机场</w:t>
      </w:r>
    </w:p>
    <w:p>
      <w:pPr>
        <w:spacing w:line="600" w:lineRule="exact"/>
        <w:rPr>
          <w:sz w:val="32"/>
          <w:szCs w:val="32"/>
        </w:rPr>
      </w:pPr>
      <w:r>
        <w:rPr>
          <w:rStyle w:val="4"/>
          <w:rFonts w:hint="eastAsia"/>
          <w:sz w:val="32"/>
          <w:szCs w:val="32"/>
        </w:rPr>
        <w:t>（一）乘坐地铁三号线北延段、地铁三号线(机场北-番禺广场)到地铁体育西路站转乘地铁一号线到地铁西门口站A出入口车，步行约510米到达酒店。</w:t>
      </w:r>
    </w:p>
    <w:p>
      <w:pPr>
        <w:spacing w:line="600" w:lineRule="exact"/>
        <w:rPr>
          <w:sz w:val="32"/>
          <w:szCs w:val="32"/>
        </w:rPr>
      </w:pPr>
      <w:r>
        <w:rPr>
          <w:rStyle w:val="4"/>
          <w:rFonts w:hint="eastAsia"/>
          <w:sz w:val="32"/>
          <w:szCs w:val="32"/>
        </w:rPr>
        <w:t>（二）乘坐机场快线5号线到机场快线海珠广场站转乘 82路到惠福西站下车，步行约40米到达酒店。</w:t>
      </w:r>
    </w:p>
    <w:p>
      <w:pPr>
        <w:spacing w:line="600" w:lineRule="exact"/>
        <w:rPr>
          <w:rFonts w:ascii="黑体" w:hAnsi="黑体" w:eastAsia="黑体" w:cs="黑体"/>
          <w:sz w:val="32"/>
          <w:szCs w:val="32"/>
        </w:rPr>
      </w:pPr>
      <w:r>
        <w:rPr>
          <w:rStyle w:val="4"/>
          <w:rFonts w:hint="eastAsia" w:ascii="黑体" w:hAnsi="黑体" w:eastAsia="黑体" w:cs="黑体"/>
          <w:sz w:val="32"/>
          <w:szCs w:val="32"/>
        </w:rPr>
        <w:t>二、广州南站</w:t>
      </w:r>
    </w:p>
    <w:p>
      <w:pPr>
        <w:spacing w:line="600" w:lineRule="exact"/>
        <w:rPr>
          <w:sz w:val="32"/>
          <w:szCs w:val="32"/>
        </w:rPr>
      </w:pPr>
      <w:r>
        <w:rPr>
          <w:rStyle w:val="4"/>
          <w:rFonts w:hint="eastAsia"/>
          <w:sz w:val="32"/>
          <w:szCs w:val="32"/>
        </w:rPr>
        <w:t>（一）乘坐地铁二号线到地铁公园前站转乘地铁一号线到地铁西门口站下车A口出，步行约510米到达酒店。</w:t>
      </w:r>
    </w:p>
    <w:p>
      <w:pPr>
        <w:spacing w:line="600" w:lineRule="exact"/>
        <w:rPr>
          <w:sz w:val="32"/>
          <w:szCs w:val="32"/>
        </w:rPr>
      </w:pPr>
      <w:r>
        <w:rPr>
          <w:rStyle w:val="4"/>
          <w:rFonts w:hint="eastAsia"/>
          <w:sz w:val="32"/>
          <w:szCs w:val="32"/>
        </w:rPr>
        <w:t> （二）乘坐 312路/309A路，到花地大道北(花地湾)站转乘 556路/高峰快线45 到东升医院站车下车，步行约330米到达酒店。</w:t>
      </w:r>
    </w:p>
    <w:p>
      <w:bookmarkStart w:id="0" w:name="_GoBack"/>
      <w:bookmarkEnd w:id="0"/>
    </w:p>
    <w:sectPr>
      <w:pgSz w:w="11905" w:h="16837"/>
      <w:pgMar w:top="1701" w:right="1531" w:bottom="1701" w:left="1531" w:header="720" w:footer="170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14641"/>
    <w:rsid w:val="1611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6" w:lineRule="auto"/>
      <w:ind w:firstLine="600"/>
      <w:jc w:val="both"/>
    </w:pPr>
    <w:rPr>
      <w:rFonts w:ascii="仿宋" w:hAnsi="仿宋" w:eastAsia="仿宋" w:cs="仿宋"/>
      <w:sz w:val="28"/>
      <w:szCs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angSong14pt"/>
    <w:qFormat/>
    <w:uiPriority w:val="0"/>
    <w:rPr>
      <w:rFonts w:ascii="仿宋" w:hAnsi="仿宋" w:eastAsia="仿宋" w:cs="仿宋"/>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2019-11-18T02:39:00Z</dcterms:created>
  <dc:creator>徐静</dc:creator>
  <cp:lastModifiedBy>徐静</cp:lastModifiedBy>
  <dcterms:modified xsi:type="dcterms:W3CDTF">2019-11-18T02:40:06Z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