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一、杭州萧山机场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乘坐机场大巴滨江线，</w:t>
      </w:r>
      <w:r>
        <w:rPr>
          <w:rStyle w:val="5"/>
          <w:rFonts w:hint="eastAsia"/>
          <w:sz w:val="32"/>
          <w:szCs w:val="32"/>
        </w:rPr>
        <w:t>在</w:t>
      </w:r>
      <w:r>
        <w:rPr>
          <w:rStyle w:val="5"/>
          <w:sz w:val="32"/>
          <w:szCs w:val="32"/>
        </w:rPr>
        <w:t>地铁江陵路站下车，步行291米到江陵路地铁站，乘坐地铁1号线（湘湖方向），到湘湖站下车，从B出口步行287米到湘湖公交站，乘坐1594路公交车（文艺之家方向），到杭州乐园北广场站下车，步行142米到达杭州第一世界大酒店。</w:t>
      </w:r>
    </w:p>
    <w:p>
      <w:p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二、杭州东站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从杭州东站乘坐地铁1号线（湘湖方向），到湘湖站下车，从B出口步行287米到湘湖公交站，乘坐1594路公交车（文艺之家方向），到杭州乐园北广场站下车，步行142米到达杭州第一世界大酒店。</w:t>
      </w:r>
    </w:p>
    <w:p>
      <w:p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三、杭州站（城站）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从杭州站（城站）乘坐地铁1号线（湘湖方向），到湘湖站下车，从B出口步行287米到湘湖公交站，乘坐1594路公交车（文艺之家方向），到杭州乐园北广场站下车，步行142米到达杭州第一世界大酒店。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24DA6"/>
    <w:rsid w:val="4E5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2019-09-06T06:16:00Z</dcterms:created>
  <dc:creator>徐静</dc:creator>
  <cp:lastModifiedBy>徐静</cp:lastModifiedBy>
  <dcterms:modified xsi:type="dcterms:W3CDTF">2019-09-06T06:17:11Z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