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ascii="黑体" w:hAnsi="黑体" w:eastAsia="黑体"/>
          <w:sz w:val="32"/>
          <w:szCs w:val="32"/>
        </w:rPr>
        <w:t>附件</w:t>
      </w:r>
    </w:p>
    <w:p>
      <w:pPr>
        <w:pStyle w:val="4"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pStyle w:val="4"/>
        <w:spacing w:line="360" w:lineRule="auto"/>
        <w:jc w:val="center"/>
        <w:rPr>
          <w:sz w:val="44"/>
          <w:szCs w:val="44"/>
        </w:rPr>
      </w:pPr>
      <w:r>
        <w:rPr>
          <w:rStyle w:val="5"/>
          <w:sz w:val="44"/>
          <w:szCs w:val="44"/>
        </w:rPr>
        <w:t>乘车路线</w:t>
      </w:r>
    </w:p>
    <w:p>
      <w:pPr>
        <w:spacing w:line="336" w:lineRule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北京西站：乘地铁9号线至国家图书馆换乘4号线至西苑换乘16号线到永丰南站下车B口出来即到</w:t>
      </w:r>
    </w:p>
    <w:p>
      <w:pPr>
        <w:spacing w:line="336" w:lineRule="auto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北京南站：乘地铁4号线至西苑换乘16号线到永丰南站下车B口出来即到</w:t>
      </w:r>
    </w:p>
    <w:p>
      <w:pPr>
        <w:spacing w:line="336" w:lineRule="auto"/>
        <w:rPr>
          <w:sz w:val="32"/>
          <w:szCs w:val="32"/>
        </w:rPr>
      </w:pPr>
      <w:r>
        <w:rPr>
          <w:rStyle w:val="5"/>
          <w:sz w:val="32"/>
          <w:szCs w:val="32"/>
        </w:rPr>
        <w:t>首都机场：乘机场地铁到东直门换乘2号线到西直门换乘4号线至西苑换乘16号线到永丰南站下车B口出来即到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1" w:gutter="0"/>
      <w:pgNumType w:start="1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A001C"/>
    <w:rsid w:val="7B0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1"/>
    <w:pPr>
      <w:ind w:firstLine="600"/>
      <w:jc w:val="both"/>
    </w:pPr>
    <w:rPr>
      <w:rFonts w:ascii="仿宋" w:hAnsi="仿宋" w:eastAsia="仿宋" w:cstheme="minorBidi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ind w:firstLine="0"/>
    </w:pPr>
  </w:style>
  <w:style w:type="character" w:customStyle="1" w:styleId="5">
    <w:name w:val="FangSong14pt"/>
    <w:qFormat/>
    <w:uiPriority w:val="0"/>
    <w:rPr>
      <w:rFonts w:ascii="仿宋" w:hAnsi="仿宋" w:eastAsia="仿宋"/>
      <w:w w:val="100"/>
      <w:sz w:val="28"/>
      <w:szCs w:val="2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2019-07-19T07:41:00Z</dcterms:created>
  <dc:creator>admin</dc:creator>
  <cp:lastModifiedBy>admin</cp:lastModifiedBy>
  <dcterms:modified xsi:type="dcterms:W3CDTF">2019-07-19T07:41:56Z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