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b w:val="0"/>
          <w:spacing w:val="0"/>
          <w:sz w:val="32"/>
          <w:szCs w:val="21"/>
          <w:lang w:val="en-US" w:eastAsia="zh-CN"/>
        </w:rPr>
      </w:pPr>
      <w:r>
        <w:rPr>
          <w:rFonts w:hint="eastAsia" w:ascii="宋体" w:hAnsi="宋体" w:eastAsia="仿宋"/>
          <w:b w:val="0"/>
          <w:spacing w:val="0"/>
          <w:sz w:val="32"/>
          <w:szCs w:val="21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 w:val="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第二十次中医药文化学术研讨会暨中医药文化分会换届会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回执</w:t>
      </w:r>
    </w:p>
    <w:bookmarkEnd w:id="0"/>
    <w:tbl>
      <w:tblPr>
        <w:tblStyle w:val="4"/>
        <w:tblpPr w:leftFromText="180" w:rightFromText="180" w:vertAnchor="text" w:horzAnchor="page" w:tblpXSpec="center" w:tblpY="149"/>
        <w:tblOverlap w:val="never"/>
        <w:tblW w:w="7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1"/>
        <w:gridCol w:w="827"/>
        <w:gridCol w:w="647"/>
        <w:gridCol w:w="1512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  <w:tc>
          <w:tcPr>
            <w:tcW w:w="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性别</w:t>
            </w:r>
          </w:p>
        </w:tc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/职务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手机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单位</w:t>
            </w:r>
          </w:p>
        </w:tc>
        <w:tc>
          <w:tcPr>
            <w:tcW w:w="2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邮箱</w:t>
            </w:r>
          </w:p>
        </w:tc>
        <w:tc>
          <w:tcPr>
            <w:tcW w:w="2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64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  <w:t>住宿需要</w:t>
            </w:r>
          </w:p>
        </w:tc>
        <w:tc>
          <w:tcPr>
            <w:tcW w:w="64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eastAsia="zh-CN"/>
              </w:rPr>
              <w:t>标间合住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  <w:t xml:space="preserve">     □单间单住    □不需住宿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  <w:t>住宿日期：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20" w:lineRule="exact"/>
        <w:ind w:right="0" w:rightChars="0"/>
        <w:textAlignment w:val="auto"/>
        <w:rPr>
          <w:rFonts w:hint="eastAsia" w:ascii="宋体" w:hAnsi="宋体"/>
          <w:spacing w:val="0"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183"/>
    <w:rsid w:val="7AEE7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2017-10-20T07:09:00Z</dcterms:created>
  <dc:creator>zhxsh</dc:creator>
  <cp:lastModifiedBy>zhxsh</cp:lastModifiedBy>
  <dcterms:modified xsi:type="dcterms:W3CDTF">2017-10-20T07:10:43Z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