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216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/>
          <w:spacing w:val="-6"/>
          <w:sz w:val="28"/>
          <w:szCs w:val="28"/>
        </w:rPr>
      </w:pPr>
      <w:bookmarkStart w:id="0" w:name="_GoBack"/>
      <w:r>
        <w:rPr>
          <w:rFonts w:hint="eastAsia" w:ascii="宋体" w:hAnsi="宋体"/>
          <w:sz w:val="28"/>
          <w:szCs w:val="28"/>
        </w:rPr>
        <w:t>中华中医药学会2017年检验医学学术会议</w:t>
      </w:r>
      <w:r>
        <w:rPr>
          <w:rFonts w:hint="eastAsia" w:ascii="宋体" w:hAnsi="宋体"/>
          <w:sz w:val="28"/>
          <w:szCs w:val="28"/>
          <w:lang w:eastAsia="zh-CN"/>
        </w:rPr>
        <w:t>参会</w:t>
      </w:r>
      <w:r>
        <w:rPr>
          <w:rFonts w:hint="eastAsia" w:ascii="宋体" w:hAnsi="宋体"/>
          <w:spacing w:val="-6"/>
          <w:sz w:val="28"/>
          <w:szCs w:val="28"/>
        </w:rPr>
        <w:t>回执</w:t>
      </w:r>
      <w:bookmarkEnd w:id="0"/>
    </w:p>
    <w:tbl>
      <w:tblPr>
        <w:tblStyle w:val="4"/>
        <w:tblW w:w="93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85"/>
        <w:gridCol w:w="1134"/>
        <w:gridCol w:w="949"/>
        <w:gridCol w:w="1645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别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49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职务/职称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手机电话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  箱</w:t>
            </w:r>
          </w:p>
        </w:tc>
        <w:tc>
          <w:tcPr>
            <w:tcW w:w="39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住宿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要求</w:t>
            </w:r>
          </w:p>
        </w:tc>
        <w:tc>
          <w:tcPr>
            <w:tcW w:w="793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不需住宿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标间合住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单间单住   住宿天数:_____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E6DE6"/>
    <w:rsid w:val="044E6D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2017-07-31T08:32:00Z</dcterms:created>
  <dc:creator>zhxsh</dc:creator>
  <cp:lastModifiedBy>zhxsh</cp:lastModifiedBy>
  <dcterms:modified xsi:type="dcterms:W3CDTF">2017-07-31T08:33:01Z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