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7F" w:rsidRDefault="00383E7F" w:rsidP="00383E7F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</w:p>
    <w:p w:rsidR="00383E7F" w:rsidRPr="00645BA0" w:rsidRDefault="00383E7F" w:rsidP="00383E7F">
      <w:pPr>
        <w:spacing w:line="52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附件2.交通路线</w:t>
      </w:r>
    </w:p>
    <w:p w:rsidR="00383E7F" w:rsidRDefault="00383E7F" w:rsidP="00383E7F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)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上海虹桥机场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乘坐地铁2号线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在世纪大道站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换乘地铁6号线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北洋</w:t>
      </w:r>
      <w:proofErr w:type="gramStart"/>
      <w:r w:rsidRPr="00073D39">
        <w:rPr>
          <w:rFonts w:ascii="仿宋" w:eastAsia="仿宋" w:hAnsi="仿宋" w:hint="eastAsia"/>
          <w:color w:val="000000"/>
          <w:sz w:val="32"/>
          <w:szCs w:val="32"/>
        </w:rPr>
        <w:t>泾</w:t>
      </w:r>
      <w:proofErr w:type="gramEnd"/>
      <w:r w:rsidRPr="00073D39">
        <w:rPr>
          <w:rFonts w:ascii="仿宋" w:eastAsia="仿宋" w:hAnsi="仿宋" w:hint="eastAsia"/>
          <w:color w:val="000000"/>
          <w:sz w:val="32"/>
          <w:szCs w:val="32"/>
        </w:rPr>
        <w:t>路站2号口出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步行约770米</w:t>
      </w:r>
      <w:r>
        <w:rPr>
          <w:rFonts w:ascii="仿宋" w:eastAsia="仿宋" w:hAnsi="仿宋" w:hint="eastAsia"/>
          <w:color w:val="000000"/>
          <w:sz w:val="32"/>
          <w:szCs w:val="32"/>
        </w:rPr>
        <w:t>即到。</w:t>
      </w:r>
    </w:p>
    <w:p w:rsidR="00383E7F" w:rsidRDefault="00383E7F" w:rsidP="00383E7F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(二)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上海浦东国际机场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乘坐地铁2号线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世纪大道站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换乘地铁6号线</w:t>
      </w:r>
      <w:r>
        <w:rPr>
          <w:rFonts w:ascii="仿宋" w:eastAsia="仿宋" w:hAnsi="仿宋" w:hint="eastAsia"/>
          <w:color w:val="000000"/>
          <w:sz w:val="32"/>
          <w:szCs w:val="32"/>
        </w:rPr>
        <w:t>→北洋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泾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路站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2号口出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步行约770米</w:t>
      </w:r>
      <w:r>
        <w:rPr>
          <w:rFonts w:ascii="仿宋" w:eastAsia="仿宋" w:hAnsi="仿宋" w:hint="eastAsia"/>
          <w:color w:val="000000"/>
          <w:sz w:val="32"/>
          <w:szCs w:val="32"/>
        </w:rPr>
        <w:t>即到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83E7F" w:rsidRDefault="00383E7F" w:rsidP="00383E7F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(三)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上海火车站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乘坐地铁4号线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世纪大道站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换乘地铁6号线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在北洋</w:t>
      </w:r>
      <w:proofErr w:type="gramStart"/>
      <w:r w:rsidRPr="00073D39">
        <w:rPr>
          <w:rFonts w:ascii="仿宋" w:eastAsia="仿宋" w:hAnsi="仿宋" w:hint="eastAsia"/>
          <w:color w:val="000000"/>
          <w:sz w:val="32"/>
          <w:szCs w:val="32"/>
        </w:rPr>
        <w:t>泾</w:t>
      </w:r>
      <w:proofErr w:type="gramEnd"/>
      <w:r w:rsidRPr="00073D39">
        <w:rPr>
          <w:rFonts w:ascii="仿宋" w:eastAsia="仿宋" w:hAnsi="仿宋" w:hint="eastAsia"/>
          <w:color w:val="000000"/>
          <w:sz w:val="32"/>
          <w:szCs w:val="32"/>
        </w:rPr>
        <w:t>路站2号口出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步行约770米</w:t>
      </w:r>
      <w:r>
        <w:rPr>
          <w:rFonts w:ascii="仿宋" w:eastAsia="仿宋" w:hAnsi="仿宋" w:hint="eastAsia"/>
          <w:color w:val="000000"/>
          <w:sz w:val="32"/>
          <w:szCs w:val="32"/>
        </w:rPr>
        <w:t>即到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83E7F" w:rsidRDefault="00383E7F" w:rsidP="00383E7F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(四)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虹桥火车站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乘坐地铁2号线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世纪大道站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换乘地铁6号线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北洋</w:t>
      </w:r>
      <w:proofErr w:type="gramStart"/>
      <w:r w:rsidRPr="00073D39">
        <w:rPr>
          <w:rFonts w:ascii="仿宋" w:eastAsia="仿宋" w:hAnsi="仿宋" w:hint="eastAsia"/>
          <w:color w:val="000000"/>
          <w:sz w:val="32"/>
          <w:szCs w:val="32"/>
        </w:rPr>
        <w:t>泾</w:t>
      </w:r>
      <w:proofErr w:type="gramEnd"/>
      <w:r w:rsidRPr="00073D39">
        <w:rPr>
          <w:rFonts w:ascii="仿宋" w:eastAsia="仿宋" w:hAnsi="仿宋" w:hint="eastAsia"/>
          <w:color w:val="000000"/>
          <w:sz w:val="32"/>
          <w:szCs w:val="32"/>
        </w:rPr>
        <w:t>路站2号口出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步行约770米</w:t>
      </w:r>
      <w:r>
        <w:rPr>
          <w:rFonts w:ascii="仿宋" w:eastAsia="仿宋" w:hAnsi="仿宋" w:hint="eastAsia"/>
          <w:color w:val="000000"/>
          <w:sz w:val="32"/>
          <w:szCs w:val="32"/>
        </w:rPr>
        <w:t>即到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83E7F" w:rsidRPr="006B436B" w:rsidRDefault="00383E7F" w:rsidP="00383E7F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(五)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上海火车南站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乘坐地铁1号线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人民广场站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换乘地铁2号线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在世纪大道站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换乘地铁6号线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北洋</w:t>
      </w:r>
      <w:proofErr w:type="gramStart"/>
      <w:r w:rsidRPr="00073D39">
        <w:rPr>
          <w:rFonts w:ascii="仿宋" w:eastAsia="仿宋" w:hAnsi="仿宋" w:hint="eastAsia"/>
          <w:color w:val="000000"/>
          <w:sz w:val="32"/>
          <w:szCs w:val="32"/>
        </w:rPr>
        <w:t>泾</w:t>
      </w:r>
      <w:proofErr w:type="gramEnd"/>
      <w:r w:rsidRPr="00073D39">
        <w:rPr>
          <w:rFonts w:ascii="仿宋" w:eastAsia="仿宋" w:hAnsi="仿宋" w:hint="eastAsia"/>
          <w:color w:val="000000"/>
          <w:sz w:val="32"/>
          <w:szCs w:val="32"/>
        </w:rPr>
        <w:t>路站2号口出</w:t>
      </w:r>
      <w:r>
        <w:rPr>
          <w:rFonts w:ascii="仿宋" w:eastAsia="仿宋" w:hAnsi="仿宋" w:hint="eastAsia"/>
          <w:color w:val="000000"/>
          <w:sz w:val="32"/>
          <w:szCs w:val="32"/>
        </w:rPr>
        <w:t>→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步行约770米</w:t>
      </w:r>
      <w:r>
        <w:rPr>
          <w:rFonts w:ascii="仿宋" w:eastAsia="仿宋" w:hAnsi="仿宋" w:hint="eastAsia"/>
          <w:color w:val="000000"/>
          <w:sz w:val="32"/>
          <w:szCs w:val="32"/>
        </w:rPr>
        <w:t>即到</w:t>
      </w:r>
      <w:r w:rsidRPr="00073D3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B0171" w:rsidRPr="00383E7F" w:rsidRDefault="003B0171"/>
    <w:sectPr w:rsidR="003B0171" w:rsidRPr="00383E7F" w:rsidSect="00073D39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B9" w:rsidRDefault="001F72B9" w:rsidP="00383E7F">
      <w:r>
        <w:separator/>
      </w:r>
    </w:p>
  </w:endnote>
  <w:endnote w:type="continuationSeparator" w:id="0">
    <w:p w:rsidR="001F72B9" w:rsidRDefault="001F72B9" w:rsidP="003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B9" w:rsidRDefault="001F72B9" w:rsidP="00383E7F">
      <w:r>
        <w:separator/>
      </w:r>
    </w:p>
  </w:footnote>
  <w:footnote w:type="continuationSeparator" w:id="0">
    <w:p w:rsidR="001F72B9" w:rsidRDefault="001F72B9" w:rsidP="0038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3C"/>
    <w:rsid w:val="0013673C"/>
    <w:rsid w:val="001F72B9"/>
    <w:rsid w:val="00383E7F"/>
    <w:rsid w:val="003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2016-08-03T02:55:00Z</dcterms:created>
  <dcterms:modified xsi:type="dcterms:W3CDTF">2016-08-03T02:55:00Z</dcterms:modified>
</cp:coreProperties>
</file>