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F51" w:rsidRPr="00E4434B" w:rsidRDefault="00965F51" w:rsidP="00FF5DEC">
      <w:pPr>
        <w:jc w:val="center"/>
        <w:rPr>
          <w:rFonts w:ascii="仿宋" w:eastAsia="仿宋" w:hAnsi="仿宋" w:cs="宋体"/>
          <w:kern w:val="0"/>
          <w:sz w:val="32"/>
          <w:szCs w:val="32"/>
        </w:rPr>
      </w:pPr>
      <w:bookmarkStart w:id="0" w:name="_Toc475717578"/>
      <w:r w:rsidRPr="00E4434B">
        <w:rPr>
          <w:rFonts w:ascii="仿宋" w:eastAsia="仿宋" w:hAnsi="仿宋" w:cs="宋体" w:hint="eastAsia"/>
          <w:kern w:val="0"/>
          <w:sz w:val="32"/>
          <w:szCs w:val="32"/>
        </w:rPr>
        <w:t>意见汇总及处理情况</w:t>
      </w:r>
      <w:bookmarkEnd w:id="0"/>
    </w:p>
    <w:p w:rsidR="00965F51" w:rsidRPr="00E4434B" w:rsidRDefault="00965F51" w:rsidP="00FF5DEC">
      <w:pPr>
        <w:spacing w:line="400" w:lineRule="exact"/>
        <w:rPr>
          <w:rFonts w:ascii="仿宋" w:eastAsia="仿宋" w:hAnsi="仿宋" w:cs="Times New Roman"/>
          <w:sz w:val="24"/>
          <w:szCs w:val="24"/>
        </w:rPr>
      </w:pPr>
      <w:r w:rsidRPr="00E4434B">
        <w:rPr>
          <w:rFonts w:ascii="仿宋" w:eastAsia="仿宋" w:hAnsi="仿宋" w:cs="Times New Roman" w:hint="eastAsia"/>
          <w:sz w:val="24"/>
          <w:szCs w:val="24"/>
        </w:rPr>
        <w:t>标准名称：</w:t>
      </w:r>
      <w:r w:rsidRPr="00E4434B">
        <w:rPr>
          <w:rFonts w:ascii="仿宋" w:eastAsia="仿宋" w:hAnsi="仿宋" w:hint="eastAsia"/>
          <w:sz w:val="24"/>
          <w:szCs w:val="24"/>
          <w:u w:val="single"/>
        </w:rPr>
        <w:t xml:space="preserve"> 中医治未病服务规范 情</w:t>
      </w:r>
      <w:proofErr w:type="gramStart"/>
      <w:r w:rsidRPr="00E4434B">
        <w:rPr>
          <w:rFonts w:ascii="仿宋" w:eastAsia="仿宋" w:hAnsi="仿宋" w:hint="eastAsia"/>
          <w:sz w:val="24"/>
          <w:szCs w:val="24"/>
          <w:u w:val="single"/>
        </w:rPr>
        <w:t>志健康</w:t>
      </w:r>
      <w:proofErr w:type="gramEnd"/>
      <w:r w:rsidRPr="00E4434B">
        <w:rPr>
          <w:rFonts w:ascii="仿宋" w:eastAsia="仿宋" w:hAnsi="仿宋" w:hint="eastAsia"/>
          <w:sz w:val="24"/>
          <w:szCs w:val="24"/>
          <w:u w:val="single"/>
        </w:rPr>
        <w:t>状态评估原则</w:t>
      </w:r>
      <w:r w:rsidRPr="00E4434B">
        <w:rPr>
          <w:rFonts w:ascii="仿宋" w:eastAsia="仿宋" w:hAnsi="仿宋" w:cs="Times New Roman" w:hint="eastAsia"/>
          <w:sz w:val="24"/>
          <w:szCs w:val="24"/>
          <w:u w:val="single"/>
        </w:rPr>
        <w:t xml:space="preserve">  </w:t>
      </w:r>
      <w:r w:rsidRPr="00E4434B">
        <w:rPr>
          <w:rFonts w:ascii="仿宋" w:eastAsia="仿宋" w:hAnsi="仿宋" w:hint="eastAsia"/>
          <w:sz w:val="24"/>
          <w:szCs w:val="24"/>
        </w:rPr>
        <w:t xml:space="preserve"> 负责</w:t>
      </w:r>
      <w:r w:rsidRPr="00E4434B">
        <w:rPr>
          <w:rFonts w:ascii="仿宋" w:eastAsia="仿宋" w:hAnsi="仿宋" w:cs="Times New Roman" w:hint="eastAsia"/>
          <w:sz w:val="24"/>
          <w:szCs w:val="24"/>
        </w:rPr>
        <w:t>起草单位：</w:t>
      </w:r>
      <w:r w:rsidRPr="00E4434B">
        <w:rPr>
          <w:rFonts w:ascii="仿宋" w:eastAsia="仿宋" w:hAnsi="仿宋" w:hint="eastAsia"/>
          <w:sz w:val="24"/>
          <w:szCs w:val="24"/>
          <w:u w:val="single"/>
        </w:rPr>
        <w:t xml:space="preserve">义乌市中医医院             </w:t>
      </w:r>
      <w:r w:rsidRPr="00E4434B">
        <w:rPr>
          <w:rFonts w:ascii="仿宋" w:eastAsia="仿宋" w:hAnsi="仿宋" w:cs="Times New Roman" w:hint="eastAsia"/>
          <w:sz w:val="24"/>
          <w:szCs w:val="24"/>
          <w:u w:val="single"/>
        </w:rPr>
        <w:t xml:space="preserve">                        </w:t>
      </w:r>
      <w:r w:rsidRPr="00E4434B">
        <w:rPr>
          <w:rFonts w:ascii="仿宋" w:eastAsia="仿宋" w:hAnsi="仿宋" w:cs="Times New Roman" w:hint="eastAsia"/>
          <w:sz w:val="24"/>
          <w:szCs w:val="24"/>
        </w:rPr>
        <w:t xml:space="preserve"> </w:t>
      </w:r>
    </w:p>
    <w:p w:rsidR="00965F51" w:rsidRPr="00E4434B" w:rsidRDefault="00965F51" w:rsidP="00FF5DEC">
      <w:pPr>
        <w:spacing w:line="400" w:lineRule="exact"/>
        <w:rPr>
          <w:rFonts w:ascii="仿宋" w:eastAsia="仿宋" w:hAnsi="仿宋" w:cs="Times New Roman"/>
          <w:sz w:val="24"/>
          <w:szCs w:val="24"/>
        </w:rPr>
      </w:pPr>
      <w:r w:rsidRPr="00E4434B">
        <w:rPr>
          <w:rFonts w:ascii="仿宋" w:eastAsia="仿宋" w:hAnsi="仿宋" w:cs="Times New Roman" w:hint="eastAsia"/>
          <w:sz w:val="24"/>
          <w:szCs w:val="24"/>
        </w:rPr>
        <w:t>承办人：</w:t>
      </w:r>
      <w:r w:rsidRPr="00E4434B">
        <w:rPr>
          <w:rFonts w:ascii="仿宋" w:eastAsia="仿宋" w:hAnsi="仿宋" w:cs="Times New Roman" w:hint="eastAsia"/>
          <w:sz w:val="24"/>
          <w:szCs w:val="24"/>
          <w:u w:val="single"/>
        </w:rPr>
        <w:t xml:space="preserve">   </w:t>
      </w:r>
      <w:r w:rsidRPr="00E4434B">
        <w:rPr>
          <w:rFonts w:ascii="仿宋" w:eastAsia="仿宋" w:hAnsi="仿宋" w:hint="eastAsia"/>
          <w:sz w:val="24"/>
          <w:szCs w:val="24"/>
          <w:u w:val="single"/>
        </w:rPr>
        <w:t xml:space="preserve">  徐君 </w:t>
      </w:r>
      <w:r w:rsidRPr="00E4434B">
        <w:rPr>
          <w:rFonts w:ascii="仿宋" w:eastAsia="仿宋" w:hAnsi="仿宋" w:cs="Times New Roman" w:hint="eastAsia"/>
          <w:sz w:val="24"/>
          <w:szCs w:val="24"/>
          <w:u w:val="single"/>
        </w:rPr>
        <w:t xml:space="preserve">      </w:t>
      </w:r>
      <w:r w:rsidRPr="00E4434B">
        <w:rPr>
          <w:rFonts w:ascii="仿宋" w:eastAsia="仿宋" w:hAnsi="仿宋" w:cs="Times New Roman" w:hint="eastAsia"/>
          <w:sz w:val="24"/>
          <w:szCs w:val="24"/>
        </w:rPr>
        <w:t>电话：</w:t>
      </w:r>
      <w:r w:rsidRPr="00E4434B">
        <w:rPr>
          <w:rFonts w:ascii="仿宋" w:eastAsia="仿宋" w:hAnsi="仿宋" w:cs="Times New Roman" w:hint="eastAsia"/>
          <w:sz w:val="24"/>
          <w:szCs w:val="24"/>
          <w:u w:val="single"/>
        </w:rPr>
        <w:t xml:space="preserve">  </w:t>
      </w:r>
      <w:r w:rsidRPr="00E4434B">
        <w:rPr>
          <w:rFonts w:ascii="仿宋" w:eastAsia="仿宋" w:hAnsi="仿宋" w:hint="eastAsia"/>
          <w:sz w:val="24"/>
          <w:szCs w:val="24"/>
          <w:u w:val="single"/>
        </w:rPr>
        <w:t xml:space="preserve">13819954210  </w:t>
      </w:r>
      <w:r w:rsidRPr="00E4434B">
        <w:rPr>
          <w:rFonts w:ascii="仿宋" w:eastAsia="仿宋" w:hAnsi="仿宋" w:cs="Times New Roman" w:hint="eastAsia"/>
          <w:sz w:val="24"/>
          <w:szCs w:val="24"/>
          <w:u w:val="single"/>
        </w:rPr>
        <w:t xml:space="preserve">  </w:t>
      </w:r>
      <w:r w:rsidRPr="00E4434B">
        <w:rPr>
          <w:rFonts w:ascii="仿宋" w:eastAsia="仿宋" w:hAnsi="仿宋" w:hint="eastAsia"/>
          <w:sz w:val="24"/>
          <w:szCs w:val="24"/>
        </w:rPr>
        <w:t xml:space="preserve">      </w:t>
      </w:r>
      <w:r w:rsidRPr="00E4434B">
        <w:rPr>
          <w:rFonts w:ascii="仿宋" w:eastAsia="仿宋" w:hAnsi="仿宋" w:cs="Times New Roman" w:hint="eastAsia"/>
          <w:sz w:val="24"/>
          <w:szCs w:val="24"/>
        </w:rPr>
        <w:t>填写日期：_</w:t>
      </w:r>
      <w:r w:rsidRPr="00E4434B">
        <w:rPr>
          <w:rFonts w:ascii="仿宋" w:eastAsia="仿宋" w:hAnsi="仿宋" w:hint="eastAsia"/>
          <w:sz w:val="24"/>
          <w:szCs w:val="24"/>
          <w:u w:val="single"/>
        </w:rPr>
        <w:t>2016</w:t>
      </w:r>
      <w:r w:rsidRPr="00E4434B">
        <w:rPr>
          <w:rFonts w:ascii="仿宋" w:eastAsia="仿宋" w:hAnsi="仿宋" w:cs="Times New Roman" w:hint="eastAsia"/>
          <w:sz w:val="24"/>
          <w:szCs w:val="24"/>
        </w:rPr>
        <w:t>_年_</w:t>
      </w:r>
      <w:r w:rsidRPr="00E4434B">
        <w:rPr>
          <w:rFonts w:ascii="仿宋" w:eastAsia="仿宋" w:hAnsi="仿宋" w:cs="Times New Roman" w:hint="eastAsia"/>
          <w:sz w:val="24"/>
          <w:szCs w:val="24"/>
          <w:u w:val="single"/>
        </w:rPr>
        <w:t xml:space="preserve"> </w:t>
      </w:r>
      <w:r w:rsidRPr="00E4434B">
        <w:rPr>
          <w:rFonts w:ascii="仿宋" w:eastAsia="仿宋" w:hAnsi="仿宋" w:hint="eastAsia"/>
          <w:sz w:val="24"/>
          <w:szCs w:val="24"/>
          <w:u w:val="single"/>
        </w:rPr>
        <w:t xml:space="preserve">01 </w:t>
      </w:r>
      <w:r w:rsidRPr="00E4434B">
        <w:rPr>
          <w:rFonts w:ascii="仿宋" w:eastAsia="仿宋" w:hAnsi="仿宋" w:cs="Times New Roman" w:hint="eastAsia"/>
          <w:sz w:val="24"/>
          <w:szCs w:val="24"/>
        </w:rPr>
        <w:t>_月</w:t>
      </w:r>
      <w:r w:rsidRPr="00E4434B">
        <w:rPr>
          <w:rFonts w:ascii="仿宋" w:eastAsia="仿宋" w:hAnsi="仿宋" w:cs="Times New Roman" w:hint="eastAsia"/>
          <w:sz w:val="24"/>
          <w:szCs w:val="24"/>
          <w:u w:val="single"/>
        </w:rPr>
        <w:t xml:space="preserve">_ </w:t>
      </w:r>
      <w:r w:rsidRPr="00E4434B">
        <w:rPr>
          <w:rFonts w:ascii="仿宋" w:eastAsia="仿宋" w:hAnsi="仿宋" w:hint="eastAsia"/>
          <w:sz w:val="24"/>
          <w:szCs w:val="24"/>
          <w:u w:val="single"/>
        </w:rPr>
        <w:t>03</w:t>
      </w:r>
      <w:r w:rsidRPr="00E4434B">
        <w:rPr>
          <w:rFonts w:ascii="仿宋" w:eastAsia="仿宋" w:hAnsi="仿宋" w:cs="Times New Roman" w:hint="eastAsia"/>
          <w:sz w:val="24"/>
          <w:szCs w:val="24"/>
          <w:u w:val="single"/>
        </w:rPr>
        <w:t>_</w:t>
      </w:r>
      <w:r w:rsidRPr="00E4434B">
        <w:rPr>
          <w:rFonts w:ascii="仿宋" w:eastAsia="仿宋" w:hAnsi="仿宋" w:cs="Times New Roman" w:hint="eastAsia"/>
          <w:sz w:val="24"/>
          <w:szCs w:val="24"/>
        </w:rPr>
        <w:t xml:space="preserve">_日 </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tblPr>
      <w:tblGrid>
        <w:gridCol w:w="759"/>
        <w:gridCol w:w="1192"/>
        <w:gridCol w:w="3544"/>
        <w:gridCol w:w="1482"/>
        <w:gridCol w:w="3196"/>
        <w:gridCol w:w="2551"/>
        <w:gridCol w:w="1277"/>
      </w:tblGrid>
      <w:tr w:rsidR="00965F51" w:rsidRPr="00E4434B" w:rsidTr="00741877">
        <w:tc>
          <w:tcPr>
            <w:tcW w:w="14001" w:type="dxa"/>
            <w:gridSpan w:val="7"/>
            <w:tcBorders>
              <w:top w:val="single" w:sz="12" w:space="0" w:color="000000"/>
            </w:tcBorders>
          </w:tcPr>
          <w:p w:rsidR="00965F51" w:rsidRPr="00E4434B" w:rsidRDefault="00965F51" w:rsidP="00741877">
            <w:pPr>
              <w:spacing w:line="360" w:lineRule="auto"/>
              <w:jc w:val="center"/>
              <w:rPr>
                <w:rFonts w:ascii="仿宋" w:eastAsia="仿宋" w:hAnsi="仿宋" w:cs="Times New Roman"/>
                <w:b/>
                <w:szCs w:val="21"/>
              </w:rPr>
            </w:pPr>
            <w:r w:rsidRPr="00E4434B">
              <w:rPr>
                <w:rFonts w:ascii="仿宋" w:eastAsia="仿宋" w:hAnsi="仿宋" w:cs="Times New Roman" w:hint="eastAsia"/>
                <w:b/>
                <w:szCs w:val="21"/>
              </w:rPr>
              <w:t>意见汇总及处理情况</w:t>
            </w:r>
          </w:p>
        </w:tc>
      </w:tr>
      <w:tr w:rsidR="00965F51" w:rsidRPr="00E4434B" w:rsidTr="0049123C">
        <w:tc>
          <w:tcPr>
            <w:tcW w:w="759" w:type="dxa"/>
          </w:tcPr>
          <w:p w:rsidR="00965F51" w:rsidRPr="00E4434B" w:rsidRDefault="00965F51" w:rsidP="00741877">
            <w:pPr>
              <w:spacing w:line="360" w:lineRule="auto"/>
              <w:jc w:val="center"/>
              <w:rPr>
                <w:rFonts w:ascii="仿宋" w:eastAsia="仿宋" w:hAnsi="仿宋" w:cs="Times New Roman"/>
                <w:szCs w:val="21"/>
              </w:rPr>
            </w:pPr>
            <w:r w:rsidRPr="00E4434B">
              <w:rPr>
                <w:rFonts w:ascii="仿宋" w:eastAsia="仿宋" w:hAnsi="仿宋" w:cs="Times New Roman" w:hint="eastAsia"/>
                <w:szCs w:val="21"/>
              </w:rPr>
              <w:t>序号</w:t>
            </w:r>
          </w:p>
        </w:tc>
        <w:tc>
          <w:tcPr>
            <w:tcW w:w="1192" w:type="dxa"/>
          </w:tcPr>
          <w:p w:rsidR="00965F51" w:rsidRPr="00E4434B" w:rsidRDefault="00965F51" w:rsidP="00741877">
            <w:pPr>
              <w:spacing w:line="360" w:lineRule="auto"/>
              <w:jc w:val="center"/>
              <w:rPr>
                <w:rFonts w:ascii="仿宋" w:eastAsia="仿宋" w:hAnsi="仿宋" w:cs="Times New Roman"/>
                <w:szCs w:val="21"/>
              </w:rPr>
            </w:pPr>
            <w:proofErr w:type="gramStart"/>
            <w:r w:rsidRPr="00E4434B">
              <w:rPr>
                <w:rFonts w:ascii="仿宋" w:eastAsia="仿宋" w:hAnsi="仿宋" w:cs="Times New Roman" w:hint="eastAsia"/>
                <w:szCs w:val="21"/>
              </w:rPr>
              <w:t>标准章条编号</w:t>
            </w:r>
            <w:proofErr w:type="gramEnd"/>
          </w:p>
        </w:tc>
        <w:tc>
          <w:tcPr>
            <w:tcW w:w="3544" w:type="dxa"/>
          </w:tcPr>
          <w:p w:rsidR="00965F51" w:rsidRPr="00E4434B" w:rsidRDefault="00965F51" w:rsidP="0049123C">
            <w:pPr>
              <w:spacing w:line="360" w:lineRule="auto"/>
              <w:jc w:val="left"/>
              <w:rPr>
                <w:rFonts w:ascii="仿宋" w:eastAsia="仿宋" w:hAnsi="仿宋" w:cs="Times New Roman"/>
                <w:szCs w:val="21"/>
              </w:rPr>
            </w:pPr>
            <w:r w:rsidRPr="00E4434B">
              <w:rPr>
                <w:rFonts w:ascii="仿宋" w:eastAsia="仿宋" w:hAnsi="仿宋" w:cs="Times New Roman" w:hint="eastAsia"/>
                <w:szCs w:val="21"/>
              </w:rPr>
              <w:t>提出单位/个人</w:t>
            </w:r>
          </w:p>
        </w:tc>
        <w:tc>
          <w:tcPr>
            <w:tcW w:w="1482" w:type="dxa"/>
          </w:tcPr>
          <w:p w:rsidR="00965F51" w:rsidRPr="00E4434B" w:rsidRDefault="00965F51" w:rsidP="0049123C">
            <w:pPr>
              <w:spacing w:line="360" w:lineRule="auto"/>
              <w:jc w:val="left"/>
              <w:rPr>
                <w:rFonts w:ascii="仿宋" w:eastAsia="仿宋" w:hAnsi="仿宋" w:cs="Times New Roman"/>
                <w:szCs w:val="21"/>
              </w:rPr>
            </w:pPr>
            <w:r w:rsidRPr="00E4434B">
              <w:rPr>
                <w:rFonts w:ascii="仿宋" w:eastAsia="仿宋" w:hAnsi="仿宋" w:cs="Times New Roman" w:hint="eastAsia"/>
                <w:szCs w:val="21"/>
              </w:rPr>
              <w:t>标准内容</w:t>
            </w:r>
          </w:p>
        </w:tc>
        <w:tc>
          <w:tcPr>
            <w:tcW w:w="3196" w:type="dxa"/>
          </w:tcPr>
          <w:p w:rsidR="00965F51" w:rsidRPr="00E4434B" w:rsidRDefault="00965F51" w:rsidP="0049123C">
            <w:pPr>
              <w:spacing w:line="360" w:lineRule="auto"/>
              <w:jc w:val="left"/>
              <w:rPr>
                <w:rFonts w:ascii="仿宋" w:eastAsia="仿宋" w:hAnsi="仿宋" w:cs="Times New Roman"/>
                <w:szCs w:val="21"/>
              </w:rPr>
            </w:pPr>
            <w:r w:rsidRPr="00E4434B">
              <w:rPr>
                <w:rFonts w:ascii="仿宋" w:eastAsia="仿宋" w:hAnsi="仿宋" w:cs="Times New Roman" w:hint="eastAsia"/>
                <w:szCs w:val="21"/>
              </w:rPr>
              <w:t>意见内容及理由</w:t>
            </w:r>
          </w:p>
        </w:tc>
        <w:tc>
          <w:tcPr>
            <w:tcW w:w="2551" w:type="dxa"/>
          </w:tcPr>
          <w:p w:rsidR="00965F51" w:rsidRPr="00E4434B" w:rsidRDefault="00965F51" w:rsidP="0049123C">
            <w:pPr>
              <w:spacing w:line="360" w:lineRule="auto"/>
              <w:jc w:val="left"/>
              <w:rPr>
                <w:rFonts w:ascii="仿宋" w:eastAsia="仿宋" w:hAnsi="仿宋" w:cs="Times New Roman"/>
                <w:szCs w:val="21"/>
              </w:rPr>
            </w:pPr>
            <w:r w:rsidRPr="00E4434B">
              <w:rPr>
                <w:rFonts w:ascii="仿宋" w:eastAsia="仿宋" w:hAnsi="仿宋" w:cs="Times New Roman" w:hint="eastAsia"/>
                <w:szCs w:val="21"/>
              </w:rPr>
              <w:t>处理意见</w:t>
            </w:r>
          </w:p>
        </w:tc>
        <w:tc>
          <w:tcPr>
            <w:tcW w:w="1277" w:type="dxa"/>
          </w:tcPr>
          <w:p w:rsidR="00965F51" w:rsidRPr="00E4434B" w:rsidRDefault="00965F51" w:rsidP="0049123C">
            <w:pPr>
              <w:spacing w:line="360" w:lineRule="auto"/>
              <w:jc w:val="left"/>
              <w:rPr>
                <w:rFonts w:ascii="仿宋" w:eastAsia="仿宋" w:hAnsi="仿宋" w:cs="Times New Roman"/>
                <w:szCs w:val="21"/>
              </w:rPr>
            </w:pPr>
            <w:r w:rsidRPr="00E4434B">
              <w:rPr>
                <w:rFonts w:ascii="仿宋" w:eastAsia="仿宋" w:hAnsi="仿宋" w:cs="Times New Roman" w:hint="eastAsia"/>
                <w:szCs w:val="21"/>
              </w:rPr>
              <w:t>备注</w:t>
            </w:r>
          </w:p>
        </w:tc>
      </w:tr>
      <w:tr w:rsidR="00965F51" w:rsidRPr="00E4434B" w:rsidTr="0049123C">
        <w:tc>
          <w:tcPr>
            <w:tcW w:w="759" w:type="dxa"/>
            <w:vAlign w:val="center"/>
          </w:tcPr>
          <w:p w:rsidR="00965F51" w:rsidRPr="00E4434B" w:rsidRDefault="00965F51" w:rsidP="008A446D">
            <w:pPr>
              <w:spacing w:line="360" w:lineRule="auto"/>
              <w:jc w:val="center"/>
              <w:rPr>
                <w:rFonts w:ascii="仿宋" w:eastAsia="仿宋" w:hAnsi="仿宋" w:cs="Times New Roman"/>
                <w:szCs w:val="21"/>
              </w:rPr>
            </w:pPr>
            <w:r w:rsidRPr="00E4434B">
              <w:rPr>
                <w:rFonts w:ascii="仿宋" w:eastAsia="仿宋" w:hAnsi="仿宋" w:hint="eastAsia"/>
                <w:szCs w:val="21"/>
              </w:rPr>
              <w:t>1</w:t>
            </w:r>
          </w:p>
        </w:tc>
        <w:tc>
          <w:tcPr>
            <w:tcW w:w="1192" w:type="dxa"/>
          </w:tcPr>
          <w:p w:rsidR="00965F51" w:rsidRPr="00E4434B" w:rsidRDefault="00965F51" w:rsidP="008A446D">
            <w:pPr>
              <w:spacing w:line="360" w:lineRule="auto"/>
              <w:jc w:val="center"/>
              <w:rPr>
                <w:rFonts w:ascii="仿宋" w:eastAsia="仿宋" w:hAnsi="仿宋"/>
                <w:szCs w:val="21"/>
              </w:rPr>
            </w:pPr>
            <w:r w:rsidRPr="00E4434B">
              <w:rPr>
                <w:rFonts w:ascii="仿宋" w:eastAsia="仿宋" w:hAnsi="仿宋" w:hint="eastAsia"/>
                <w:szCs w:val="21"/>
              </w:rPr>
              <w:t>引言</w:t>
            </w:r>
          </w:p>
        </w:tc>
        <w:tc>
          <w:tcPr>
            <w:tcW w:w="3544" w:type="dxa"/>
            <w:vAlign w:val="center"/>
          </w:tcPr>
          <w:p w:rsidR="00965F51" w:rsidRPr="00E4434B" w:rsidRDefault="00965F51" w:rsidP="0049123C">
            <w:pPr>
              <w:spacing w:line="360" w:lineRule="auto"/>
              <w:jc w:val="left"/>
              <w:rPr>
                <w:rFonts w:ascii="仿宋" w:eastAsia="仿宋" w:hAnsi="仿宋" w:cs="Times New Roman"/>
                <w:szCs w:val="21"/>
              </w:rPr>
            </w:pPr>
            <w:r w:rsidRPr="00E4434B">
              <w:rPr>
                <w:rFonts w:ascii="仿宋" w:eastAsia="仿宋" w:hAnsi="仿宋" w:hint="eastAsia"/>
                <w:szCs w:val="21"/>
              </w:rPr>
              <w:t>浙江省立同德医院/刘兰英</w:t>
            </w:r>
          </w:p>
        </w:tc>
        <w:tc>
          <w:tcPr>
            <w:tcW w:w="1482" w:type="dxa"/>
            <w:vAlign w:val="center"/>
          </w:tcPr>
          <w:p w:rsidR="00965F51" w:rsidRPr="00E4434B" w:rsidRDefault="00965F51" w:rsidP="0049123C">
            <w:pPr>
              <w:spacing w:line="360" w:lineRule="auto"/>
              <w:jc w:val="left"/>
              <w:rPr>
                <w:rFonts w:ascii="仿宋" w:eastAsia="仿宋" w:hAnsi="仿宋" w:cs="Times New Roman"/>
                <w:szCs w:val="21"/>
              </w:rPr>
            </w:pPr>
            <w:r w:rsidRPr="00E4434B">
              <w:rPr>
                <w:rFonts w:ascii="仿宋" w:eastAsia="仿宋" w:hAnsi="仿宋" w:hint="eastAsia"/>
                <w:szCs w:val="21"/>
              </w:rPr>
              <w:t>保健和预防</w:t>
            </w:r>
          </w:p>
        </w:tc>
        <w:tc>
          <w:tcPr>
            <w:tcW w:w="3196" w:type="dxa"/>
            <w:vAlign w:val="center"/>
          </w:tcPr>
          <w:p w:rsidR="00965F51" w:rsidRPr="00E4434B" w:rsidRDefault="00965F51" w:rsidP="0049123C">
            <w:pPr>
              <w:spacing w:line="360" w:lineRule="auto"/>
              <w:jc w:val="left"/>
              <w:rPr>
                <w:rFonts w:ascii="仿宋" w:eastAsia="仿宋" w:hAnsi="仿宋" w:cs="Times New Roman"/>
                <w:szCs w:val="21"/>
              </w:rPr>
            </w:pPr>
            <w:r w:rsidRPr="00E4434B">
              <w:rPr>
                <w:rFonts w:ascii="仿宋" w:eastAsia="仿宋" w:hAnsi="仿宋" w:hint="eastAsia"/>
                <w:szCs w:val="21"/>
              </w:rPr>
              <w:t>建议改为预防和保健</w:t>
            </w:r>
          </w:p>
        </w:tc>
        <w:tc>
          <w:tcPr>
            <w:tcW w:w="2551" w:type="dxa"/>
            <w:vAlign w:val="center"/>
          </w:tcPr>
          <w:p w:rsidR="00965F51" w:rsidRPr="00E4434B" w:rsidRDefault="00965F51" w:rsidP="0049123C">
            <w:pPr>
              <w:tabs>
                <w:tab w:val="left" w:pos="7020"/>
              </w:tabs>
              <w:spacing w:line="360" w:lineRule="auto"/>
              <w:jc w:val="left"/>
              <w:rPr>
                <w:rFonts w:ascii="仿宋" w:eastAsia="仿宋" w:hAnsi="仿宋" w:cs="Times New Roman"/>
                <w:szCs w:val="21"/>
              </w:rPr>
            </w:pPr>
            <w:r w:rsidRPr="00E4434B">
              <w:rPr>
                <w:rFonts w:ascii="仿宋" w:eastAsia="仿宋" w:hAnsi="仿宋" w:hint="eastAsia"/>
                <w:szCs w:val="21"/>
              </w:rPr>
              <w:t>采纳，已</w:t>
            </w:r>
            <w:proofErr w:type="gramStart"/>
            <w:r w:rsidRPr="00E4434B">
              <w:rPr>
                <w:rFonts w:ascii="仿宋" w:eastAsia="仿宋" w:hAnsi="仿宋" w:hint="eastAsia"/>
                <w:szCs w:val="21"/>
              </w:rPr>
              <w:t>按意见</w:t>
            </w:r>
            <w:proofErr w:type="gramEnd"/>
            <w:r w:rsidRPr="00E4434B">
              <w:rPr>
                <w:rFonts w:ascii="仿宋" w:eastAsia="仿宋" w:hAnsi="仿宋" w:hint="eastAsia"/>
                <w:szCs w:val="21"/>
              </w:rPr>
              <w:t>修改</w:t>
            </w:r>
          </w:p>
        </w:tc>
        <w:tc>
          <w:tcPr>
            <w:tcW w:w="1277" w:type="dxa"/>
            <w:vAlign w:val="center"/>
          </w:tcPr>
          <w:p w:rsidR="00965F51" w:rsidRPr="00E4434B" w:rsidRDefault="00965F51" w:rsidP="0049123C">
            <w:pPr>
              <w:tabs>
                <w:tab w:val="left" w:pos="7020"/>
              </w:tabs>
              <w:spacing w:line="340" w:lineRule="exact"/>
              <w:jc w:val="left"/>
              <w:rPr>
                <w:rFonts w:ascii="仿宋" w:eastAsia="仿宋" w:hAnsi="仿宋" w:cs="Times New Roman"/>
                <w:szCs w:val="21"/>
              </w:rPr>
            </w:pPr>
          </w:p>
        </w:tc>
      </w:tr>
      <w:tr w:rsidR="00965F51" w:rsidRPr="00E4434B" w:rsidTr="0049123C">
        <w:tc>
          <w:tcPr>
            <w:tcW w:w="759" w:type="dxa"/>
            <w:vAlign w:val="center"/>
          </w:tcPr>
          <w:p w:rsidR="00965F51" w:rsidRPr="00E4434B" w:rsidRDefault="00965F51" w:rsidP="008A446D">
            <w:pPr>
              <w:spacing w:line="360" w:lineRule="auto"/>
              <w:jc w:val="center"/>
              <w:rPr>
                <w:rFonts w:ascii="仿宋" w:eastAsia="仿宋" w:hAnsi="仿宋" w:cs="Times New Roman"/>
                <w:szCs w:val="21"/>
              </w:rPr>
            </w:pPr>
            <w:r w:rsidRPr="00E4434B">
              <w:rPr>
                <w:rFonts w:ascii="仿宋" w:eastAsia="仿宋" w:hAnsi="仿宋" w:hint="eastAsia"/>
                <w:szCs w:val="21"/>
              </w:rPr>
              <w:t>2</w:t>
            </w:r>
          </w:p>
        </w:tc>
        <w:tc>
          <w:tcPr>
            <w:tcW w:w="1192" w:type="dxa"/>
            <w:vAlign w:val="center"/>
          </w:tcPr>
          <w:p w:rsidR="00965F51" w:rsidRPr="00E4434B" w:rsidRDefault="00965F51" w:rsidP="008A446D">
            <w:pPr>
              <w:spacing w:line="360" w:lineRule="auto"/>
              <w:jc w:val="center"/>
              <w:rPr>
                <w:rFonts w:ascii="仿宋" w:eastAsia="仿宋" w:hAnsi="仿宋"/>
                <w:szCs w:val="21"/>
              </w:rPr>
            </w:pPr>
            <w:r w:rsidRPr="00E4434B">
              <w:rPr>
                <w:rFonts w:ascii="仿宋" w:eastAsia="仿宋" w:hAnsi="仿宋" w:hint="eastAsia"/>
                <w:szCs w:val="21"/>
              </w:rPr>
              <w:t>2.1</w:t>
            </w:r>
          </w:p>
          <w:p w:rsidR="00965F51" w:rsidRPr="00E4434B" w:rsidRDefault="00965F51" w:rsidP="008A446D">
            <w:pPr>
              <w:spacing w:line="360" w:lineRule="auto"/>
              <w:jc w:val="center"/>
              <w:rPr>
                <w:rFonts w:ascii="仿宋" w:eastAsia="仿宋" w:hAnsi="仿宋" w:cs="Times New Roman"/>
                <w:szCs w:val="21"/>
              </w:rPr>
            </w:pPr>
            <w:r w:rsidRPr="00E4434B">
              <w:rPr>
                <w:rFonts w:ascii="仿宋" w:eastAsia="仿宋" w:hAnsi="仿宋" w:hint="eastAsia"/>
                <w:szCs w:val="21"/>
              </w:rPr>
              <w:t>2.2</w:t>
            </w:r>
          </w:p>
        </w:tc>
        <w:tc>
          <w:tcPr>
            <w:tcW w:w="3544" w:type="dxa"/>
            <w:vAlign w:val="center"/>
          </w:tcPr>
          <w:p w:rsidR="00965F51" w:rsidRPr="00E4434B" w:rsidRDefault="00965F51" w:rsidP="0049123C">
            <w:pPr>
              <w:spacing w:line="360" w:lineRule="auto"/>
              <w:jc w:val="left"/>
              <w:rPr>
                <w:rFonts w:ascii="仿宋" w:eastAsia="仿宋" w:hAnsi="仿宋" w:cs="Times New Roman"/>
                <w:szCs w:val="21"/>
              </w:rPr>
            </w:pPr>
            <w:r w:rsidRPr="00E4434B">
              <w:rPr>
                <w:rFonts w:ascii="仿宋" w:eastAsia="仿宋" w:hAnsi="仿宋" w:hint="eastAsia"/>
                <w:szCs w:val="21"/>
              </w:rPr>
              <w:t>浙江</w:t>
            </w:r>
            <w:r w:rsidR="008A446D" w:rsidRPr="00E4434B">
              <w:rPr>
                <w:rFonts w:ascii="仿宋" w:eastAsia="仿宋" w:hAnsi="仿宋" w:hint="eastAsia"/>
                <w:szCs w:val="21"/>
              </w:rPr>
              <w:t>省新华医院</w:t>
            </w:r>
            <w:r w:rsidRPr="00E4434B">
              <w:rPr>
                <w:rFonts w:ascii="仿宋" w:eastAsia="仿宋" w:hAnsi="仿宋" w:hint="eastAsia"/>
                <w:szCs w:val="21"/>
              </w:rPr>
              <w:t>/陶明</w:t>
            </w:r>
          </w:p>
        </w:tc>
        <w:tc>
          <w:tcPr>
            <w:tcW w:w="1482" w:type="dxa"/>
            <w:vAlign w:val="center"/>
          </w:tcPr>
          <w:p w:rsidR="00965F51" w:rsidRPr="00E4434B" w:rsidRDefault="00965F51" w:rsidP="0049123C">
            <w:pPr>
              <w:spacing w:line="360" w:lineRule="auto"/>
              <w:jc w:val="left"/>
              <w:rPr>
                <w:rFonts w:ascii="仿宋" w:eastAsia="仿宋" w:hAnsi="仿宋" w:cs="Times New Roman"/>
                <w:szCs w:val="21"/>
              </w:rPr>
            </w:pPr>
            <w:r w:rsidRPr="00E4434B">
              <w:rPr>
                <w:rFonts w:ascii="仿宋" w:eastAsia="仿宋" w:hAnsi="仿宋" w:cs="Times New Roman" w:hint="eastAsia"/>
                <w:szCs w:val="21"/>
              </w:rPr>
              <w:t>心理健康及心理亚健康定义</w:t>
            </w:r>
          </w:p>
        </w:tc>
        <w:tc>
          <w:tcPr>
            <w:tcW w:w="3196" w:type="dxa"/>
            <w:vAlign w:val="center"/>
          </w:tcPr>
          <w:p w:rsidR="00965F51" w:rsidRPr="00E4434B" w:rsidRDefault="00965F51" w:rsidP="0049123C">
            <w:pPr>
              <w:spacing w:line="360" w:lineRule="auto"/>
              <w:jc w:val="left"/>
              <w:rPr>
                <w:rFonts w:ascii="仿宋" w:eastAsia="仿宋" w:hAnsi="仿宋" w:cs="Times New Roman"/>
                <w:szCs w:val="21"/>
              </w:rPr>
            </w:pPr>
            <w:r w:rsidRPr="00E4434B">
              <w:rPr>
                <w:rFonts w:ascii="仿宋" w:eastAsia="仿宋" w:hAnsi="仿宋" w:hint="eastAsia"/>
                <w:szCs w:val="21"/>
              </w:rPr>
              <w:t>定义描述不确切</w:t>
            </w:r>
          </w:p>
        </w:tc>
        <w:tc>
          <w:tcPr>
            <w:tcW w:w="2551" w:type="dxa"/>
            <w:vAlign w:val="center"/>
          </w:tcPr>
          <w:p w:rsidR="00965F51" w:rsidRPr="00E4434B" w:rsidRDefault="00965F51" w:rsidP="0049123C">
            <w:pPr>
              <w:spacing w:line="360" w:lineRule="auto"/>
              <w:jc w:val="left"/>
              <w:rPr>
                <w:rFonts w:ascii="仿宋" w:eastAsia="仿宋" w:hAnsi="仿宋" w:cs="Times New Roman"/>
                <w:szCs w:val="21"/>
              </w:rPr>
            </w:pPr>
            <w:r w:rsidRPr="00E4434B">
              <w:rPr>
                <w:rFonts w:ascii="仿宋" w:eastAsia="仿宋" w:hAnsi="仿宋" w:hint="eastAsia"/>
                <w:szCs w:val="21"/>
              </w:rPr>
              <w:t>采纳，已</w:t>
            </w:r>
            <w:proofErr w:type="gramStart"/>
            <w:r w:rsidRPr="00E4434B">
              <w:rPr>
                <w:rFonts w:ascii="仿宋" w:eastAsia="仿宋" w:hAnsi="仿宋" w:hint="eastAsia"/>
                <w:szCs w:val="21"/>
              </w:rPr>
              <w:t>按意见</w:t>
            </w:r>
            <w:proofErr w:type="gramEnd"/>
            <w:r w:rsidRPr="00E4434B">
              <w:rPr>
                <w:rFonts w:ascii="仿宋" w:eastAsia="仿宋" w:hAnsi="仿宋" w:hint="eastAsia"/>
                <w:szCs w:val="21"/>
              </w:rPr>
              <w:t>修改</w:t>
            </w:r>
          </w:p>
        </w:tc>
        <w:tc>
          <w:tcPr>
            <w:tcW w:w="1277" w:type="dxa"/>
            <w:vAlign w:val="center"/>
          </w:tcPr>
          <w:p w:rsidR="00965F51" w:rsidRPr="00E4434B" w:rsidRDefault="00965F51" w:rsidP="0049123C">
            <w:pPr>
              <w:spacing w:line="360" w:lineRule="auto"/>
              <w:jc w:val="left"/>
              <w:rPr>
                <w:rFonts w:ascii="仿宋" w:eastAsia="仿宋" w:hAnsi="仿宋" w:cs="Times New Roman"/>
                <w:szCs w:val="21"/>
              </w:rPr>
            </w:pPr>
          </w:p>
        </w:tc>
      </w:tr>
      <w:tr w:rsidR="00FF5DEC" w:rsidRPr="00E4434B" w:rsidTr="0049123C">
        <w:tc>
          <w:tcPr>
            <w:tcW w:w="759" w:type="dxa"/>
            <w:vAlign w:val="center"/>
          </w:tcPr>
          <w:p w:rsidR="00FF5DEC" w:rsidRPr="00E4434B" w:rsidRDefault="00AE0165" w:rsidP="008A446D">
            <w:pPr>
              <w:spacing w:line="360" w:lineRule="auto"/>
              <w:jc w:val="center"/>
              <w:rPr>
                <w:rFonts w:ascii="仿宋" w:eastAsia="仿宋" w:hAnsi="仿宋" w:cs="Times New Roman"/>
                <w:szCs w:val="21"/>
              </w:rPr>
            </w:pPr>
            <w:r w:rsidRPr="00E4434B">
              <w:rPr>
                <w:rFonts w:ascii="仿宋" w:eastAsia="仿宋" w:hAnsi="仿宋" w:hint="eastAsia"/>
                <w:szCs w:val="21"/>
              </w:rPr>
              <w:t xml:space="preserve"> </w:t>
            </w:r>
            <w:r w:rsidR="00FF5DEC" w:rsidRPr="00E4434B">
              <w:rPr>
                <w:rFonts w:ascii="仿宋" w:eastAsia="仿宋" w:hAnsi="仿宋" w:hint="eastAsia"/>
                <w:szCs w:val="21"/>
              </w:rPr>
              <w:t>3</w:t>
            </w:r>
          </w:p>
        </w:tc>
        <w:tc>
          <w:tcPr>
            <w:tcW w:w="1192" w:type="dxa"/>
            <w:vAlign w:val="center"/>
          </w:tcPr>
          <w:p w:rsidR="00FF5DEC" w:rsidRPr="00E4434B" w:rsidRDefault="00FF5DEC" w:rsidP="008A446D">
            <w:pPr>
              <w:spacing w:line="360" w:lineRule="auto"/>
              <w:jc w:val="center"/>
              <w:rPr>
                <w:rFonts w:ascii="仿宋" w:eastAsia="仿宋" w:hAnsi="仿宋"/>
                <w:szCs w:val="21"/>
              </w:rPr>
            </w:pPr>
            <w:r w:rsidRPr="00E4434B">
              <w:rPr>
                <w:rFonts w:ascii="仿宋" w:eastAsia="仿宋" w:hAnsi="仿宋" w:hint="eastAsia"/>
                <w:szCs w:val="21"/>
              </w:rPr>
              <w:t>3.3</w:t>
            </w:r>
          </w:p>
        </w:tc>
        <w:tc>
          <w:tcPr>
            <w:tcW w:w="3544" w:type="dxa"/>
            <w:vAlign w:val="center"/>
          </w:tcPr>
          <w:p w:rsidR="00FF5DEC" w:rsidRPr="00E4434B" w:rsidRDefault="00FF5DEC" w:rsidP="0049123C">
            <w:pPr>
              <w:spacing w:line="360" w:lineRule="auto"/>
              <w:jc w:val="left"/>
              <w:rPr>
                <w:rFonts w:ascii="仿宋" w:eastAsia="仿宋" w:hAnsi="仿宋" w:cs="Times New Roman"/>
                <w:szCs w:val="21"/>
              </w:rPr>
            </w:pPr>
            <w:r w:rsidRPr="00E4434B">
              <w:rPr>
                <w:rFonts w:ascii="仿宋" w:eastAsia="仿宋" w:hAnsi="仿宋" w:hint="eastAsia"/>
                <w:szCs w:val="21"/>
              </w:rPr>
              <w:t>浙江省中医院/高静芳</w:t>
            </w:r>
          </w:p>
        </w:tc>
        <w:tc>
          <w:tcPr>
            <w:tcW w:w="1482" w:type="dxa"/>
            <w:vAlign w:val="center"/>
          </w:tcPr>
          <w:p w:rsidR="00FF5DEC" w:rsidRPr="00E4434B" w:rsidRDefault="00FF5DEC" w:rsidP="0049123C">
            <w:pPr>
              <w:spacing w:line="360" w:lineRule="auto"/>
              <w:jc w:val="left"/>
              <w:rPr>
                <w:rFonts w:ascii="仿宋" w:eastAsia="仿宋" w:hAnsi="仿宋" w:cs="Times New Roman"/>
                <w:szCs w:val="21"/>
              </w:rPr>
            </w:pPr>
            <w:r w:rsidRPr="00E4434B">
              <w:rPr>
                <w:rFonts w:ascii="仿宋" w:eastAsia="仿宋" w:hAnsi="仿宋" w:hint="eastAsia"/>
                <w:szCs w:val="21"/>
              </w:rPr>
              <w:t>心理亚健康的诊断参考标准</w:t>
            </w:r>
          </w:p>
        </w:tc>
        <w:tc>
          <w:tcPr>
            <w:tcW w:w="3196" w:type="dxa"/>
            <w:vAlign w:val="center"/>
          </w:tcPr>
          <w:p w:rsidR="00FF5DEC" w:rsidRPr="00E4434B" w:rsidRDefault="00FF5DEC" w:rsidP="0049123C">
            <w:pPr>
              <w:spacing w:line="360" w:lineRule="auto"/>
              <w:jc w:val="left"/>
              <w:rPr>
                <w:rFonts w:ascii="仿宋" w:eastAsia="仿宋" w:hAnsi="仿宋" w:cs="Times New Roman"/>
                <w:szCs w:val="21"/>
              </w:rPr>
            </w:pPr>
            <w:r w:rsidRPr="00E4434B">
              <w:rPr>
                <w:rFonts w:ascii="仿宋" w:eastAsia="仿宋" w:hAnsi="仿宋" w:hint="eastAsia"/>
                <w:szCs w:val="21"/>
              </w:rPr>
              <w:t>参考标准不够完善</w:t>
            </w:r>
          </w:p>
        </w:tc>
        <w:tc>
          <w:tcPr>
            <w:tcW w:w="2551" w:type="dxa"/>
            <w:vAlign w:val="center"/>
          </w:tcPr>
          <w:p w:rsidR="00FF5DEC" w:rsidRPr="00E4434B" w:rsidRDefault="00FF5DEC" w:rsidP="0049123C">
            <w:pPr>
              <w:spacing w:line="360" w:lineRule="auto"/>
              <w:jc w:val="left"/>
              <w:rPr>
                <w:rFonts w:ascii="仿宋" w:eastAsia="仿宋" w:hAnsi="仿宋" w:cs="Times New Roman"/>
                <w:szCs w:val="21"/>
              </w:rPr>
            </w:pPr>
            <w:r w:rsidRPr="00E4434B">
              <w:rPr>
                <w:rFonts w:ascii="仿宋" w:eastAsia="仿宋" w:hAnsi="仿宋" w:hint="eastAsia"/>
                <w:szCs w:val="21"/>
              </w:rPr>
              <w:t>采纳，已</w:t>
            </w:r>
            <w:proofErr w:type="gramStart"/>
            <w:r w:rsidRPr="00E4434B">
              <w:rPr>
                <w:rFonts w:ascii="仿宋" w:eastAsia="仿宋" w:hAnsi="仿宋" w:hint="eastAsia"/>
                <w:szCs w:val="21"/>
              </w:rPr>
              <w:t>按意见</w:t>
            </w:r>
            <w:proofErr w:type="gramEnd"/>
            <w:r w:rsidRPr="00E4434B">
              <w:rPr>
                <w:rFonts w:ascii="仿宋" w:eastAsia="仿宋" w:hAnsi="仿宋" w:hint="eastAsia"/>
                <w:szCs w:val="21"/>
              </w:rPr>
              <w:t>修改</w:t>
            </w:r>
          </w:p>
        </w:tc>
        <w:tc>
          <w:tcPr>
            <w:tcW w:w="1277" w:type="dxa"/>
            <w:vAlign w:val="center"/>
          </w:tcPr>
          <w:p w:rsidR="00FF5DEC" w:rsidRPr="00E4434B" w:rsidRDefault="00FF5DEC" w:rsidP="0049123C">
            <w:pPr>
              <w:spacing w:line="360" w:lineRule="auto"/>
              <w:jc w:val="left"/>
              <w:rPr>
                <w:rFonts w:ascii="仿宋" w:eastAsia="仿宋" w:hAnsi="仿宋" w:cs="Times New Roman"/>
                <w:szCs w:val="21"/>
              </w:rPr>
            </w:pPr>
          </w:p>
        </w:tc>
      </w:tr>
      <w:tr w:rsidR="00FF5DEC" w:rsidRPr="00E4434B" w:rsidTr="0049123C">
        <w:tc>
          <w:tcPr>
            <w:tcW w:w="759" w:type="dxa"/>
            <w:vAlign w:val="center"/>
          </w:tcPr>
          <w:p w:rsidR="00FF5DEC" w:rsidRPr="00E4434B" w:rsidRDefault="00FF5DEC" w:rsidP="008A446D">
            <w:pPr>
              <w:spacing w:line="360" w:lineRule="auto"/>
              <w:jc w:val="center"/>
              <w:rPr>
                <w:rFonts w:ascii="仿宋" w:eastAsia="仿宋" w:hAnsi="仿宋" w:cs="Times New Roman"/>
                <w:szCs w:val="21"/>
              </w:rPr>
            </w:pPr>
            <w:r w:rsidRPr="00E4434B">
              <w:rPr>
                <w:rFonts w:ascii="仿宋" w:eastAsia="仿宋" w:hAnsi="仿宋" w:hint="eastAsia"/>
                <w:szCs w:val="21"/>
              </w:rPr>
              <w:t>4</w:t>
            </w:r>
          </w:p>
        </w:tc>
        <w:tc>
          <w:tcPr>
            <w:tcW w:w="1192" w:type="dxa"/>
            <w:vAlign w:val="center"/>
          </w:tcPr>
          <w:p w:rsidR="00FF5DEC" w:rsidRPr="00E4434B" w:rsidRDefault="00FF5DEC" w:rsidP="008A446D">
            <w:pPr>
              <w:spacing w:line="360" w:lineRule="auto"/>
              <w:jc w:val="center"/>
              <w:rPr>
                <w:rFonts w:ascii="仿宋" w:eastAsia="仿宋" w:hAnsi="仿宋" w:cs="Times New Roman"/>
                <w:szCs w:val="21"/>
              </w:rPr>
            </w:pPr>
            <w:r w:rsidRPr="00E4434B">
              <w:rPr>
                <w:rFonts w:ascii="仿宋" w:eastAsia="仿宋" w:hAnsi="仿宋" w:hint="eastAsia"/>
                <w:szCs w:val="21"/>
              </w:rPr>
              <w:t>5.7</w:t>
            </w:r>
          </w:p>
        </w:tc>
        <w:tc>
          <w:tcPr>
            <w:tcW w:w="3544" w:type="dxa"/>
            <w:vAlign w:val="center"/>
          </w:tcPr>
          <w:p w:rsidR="00FF5DEC" w:rsidRPr="00E4434B" w:rsidRDefault="00FF5DEC" w:rsidP="0049123C">
            <w:pPr>
              <w:spacing w:line="360" w:lineRule="auto"/>
              <w:jc w:val="left"/>
              <w:rPr>
                <w:rFonts w:ascii="仿宋" w:eastAsia="仿宋" w:hAnsi="仿宋" w:cs="Times New Roman"/>
                <w:szCs w:val="21"/>
              </w:rPr>
            </w:pPr>
            <w:r w:rsidRPr="00E4434B">
              <w:rPr>
                <w:rFonts w:ascii="仿宋" w:eastAsia="仿宋" w:hAnsi="仿宋" w:hint="eastAsia"/>
                <w:szCs w:val="21"/>
              </w:rPr>
              <w:t>北京回龙观医院/</w:t>
            </w:r>
            <w:proofErr w:type="gramStart"/>
            <w:r w:rsidRPr="00E4434B">
              <w:rPr>
                <w:rFonts w:ascii="仿宋" w:eastAsia="仿宋" w:hAnsi="仿宋" w:hint="eastAsia"/>
                <w:szCs w:val="21"/>
              </w:rPr>
              <w:t>崔</w:t>
            </w:r>
            <w:proofErr w:type="gramEnd"/>
            <w:r w:rsidRPr="00E4434B">
              <w:rPr>
                <w:rFonts w:ascii="仿宋" w:eastAsia="仿宋" w:hAnsi="仿宋" w:hint="eastAsia"/>
                <w:szCs w:val="21"/>
              </w:rPr>
              <w:t>界峰</w:t>
            </w:r>
            <w:r w:rsidRPr="00E4434B">
              <w:rPr>
                <w:rFonts w:ascii="仿宋" w:eastAsia="仿宋" w:hAnsi="仿宋" w:cs="Times New Roman"/>
                <w:szCs w:val="21"/>
              </w:rPr>
              <w:t xml:space="preserve"> </w:t>
            </w:r>
          </w:p>
        </w:tc>
        <w:tc>
          <w:tcPr>
            <w:tcW w:w="1482" w:type="dxa"/>
            <w:vAlign w:val="center"/>
          </w:tcPr>
          <w:p w:rsidR="00FF5DEC" w:rsidRPr="00E4434B" w:rsidRDefault="00FF5DEC" w:rsidP="0049123C">
            <w:pPr>
              <w:spacing w:line="360" w:lineRule="auto"/>
              <w:jc w:val="left"/>
              <w:rPr>
                <w:rFonts w:ascii="仿宋" w:eastAsia="仿宋" w:hAnsi="仿宋" w:cs="Times New Roman"/>
                <w:szCs w:val="21"/>
              </w:rPr>
            </w:pPr>
            <w:r w:rsidRPr="00E4434B">
              <w:rPr>
                <w:rFonts w:ascii="仿宋" w:eastAsia="仿宋" w:hAnsi="仿宋" w:cs="Times New Roman" w:hint="eastAsia"/>
                <w:szCs w:val="21"/>
              </w:rPr>
              <w:t>评估与帮助相结合的原则</w:t>
            </w:r>
          </w:p>
        </w:tc>
        <w:tc>
          <w:tcPr>
            <w:tcW w:w="3196" w:type="dxa"/>
            <w:vAlign w:val="center"/>
          </w:tcPr>
          <w:p w:rsidR="00FF5DEC" w:rsidRPr="00E4434B" w:rsidRDefault="00FF5DEC" w:rsidP="0049123C">
            <w:pPr>
              <w:spacing w:line="360" w:lineRule="auto"/>
              <w:jc w:val="left"/>
              <w:rPr>
                <w:rFonts w:ascii="仿宋" w:eastAsia="仿宋" w:hAnsi="仿宋" w:cs="Times New Roman"/>
                <w:szCs w:val="21"/>
              </w:rPr>
            </w:pPr>
            <w:r w:rsidRPr="00E4434B">
              <w:rPr>
                <w:rFonts w:ascii="仿宋" w:eastAsia="仿宋" w:hAnsi="仿宋" w:hint="eastAsia"/>
                <w:bCs/>
                <w:spacing w:val="20"/>
                <w:szCs w:val="21"/>
              </w:rPr>
              <w:t>建议改为“评估与治疗相结合的原则”</w:t>
            </w:r>
          </w:p>
        </w:tc>
        <w:tc>
          <w:tcPr>
            <w:tcW w:w="2551" w:type="dxa"/>
            <w:vAlign w:val="center"/>
          </w:tcPr>
          <w:p w:rsidR="00FF5DEC" w:rsidRPr="00E4434B" w:rsidRDefault="00FF5DEC" w:rsidP="0049123C">
            <w:pPr>
              <w:tabs>
                <w:tab w:val="left" w:pos="7020"/>
              </w:tabs>
              <w:spacing w:line="360" w:lineRule="auto"/>
              <w:jc w:val="left"/>
              <w:rPr>
                <w:rFonts w:ascii="仿宋" w:eastAsia="仿宋" w:hAnsi="仿宋" w:cs="Times New Roman"/>
                <w:szCs w:val="21"/>
              </w:rPr>
            </w:pPr>
            <w:r w:rsidRPr="00E4434B">
              <w:rPr>
                <w:rFonts w:ascii="仿宋" w:eastAsia="仿宋" w:hAnsi="仿宋" w:hint="eastAsia"/>
                <w:szCs w:val="21"/>
              </w:rPr>
              <w:t>部分采纳，改为“</w:t>
            </w:r>
            <w:r w:rsidR="00D87AE9" w:rsidRPr="00E4434B">
              <w:rPr>
                <w:rFonts w:ascii="仿宋" w:eastAsia="仿宋" w:hAnsi="仿宋" w:hint="eastAsia"/>
                <w:bCs/>
                <w:spacing w:val="20"/>
                <w:szCs w:val="21"/>
              </w:rPr>
              <w:t>评估与帮助</w:t>
            </w:r>
            <w:r w:rsidRPr="00E4434B">
              <w:rPr>
                <w:rFonts w:ascii="仿宋" w:eastAsia="仿宋" w:hAnsi="仿宋" w:hint="eastAsia"/>
                <w:bCs/>
                <w:spacing w:val="20"/>
                <w:szCs w:val="21"/>
              </w:rPr>
              <w:t>相结合</w:t>
            </w:r>
            <w:r w:rsidR="00DB0871" w:rsidRPr="00E4434B">
              <w:rPr>
                <w:rFonts w:ascii="仿宋" w:eastAsia="仿宋" w:hAnsi="仿宋" w:hint="eastAsia"/>
                <w:bCs/>
                <w:spacing w:val="20"/>
                <w:szCs w:val="21"/>
              </w:rPr>
              <w:t>的原则</w:t>
            </w:r>
            <w:r w:rsidRPr="00E4434B">
              <w:rPr>
                <w:rFonts w:ascii="仿宋" w:eastAsia="仿宋" w:hAnsi="仿宋" w:hint="eastAsia"/>
                <w:szCs w:val="21"/>
              </w:rPr>
              <w:t>”</w:t>
            </w:r>
          </w:p>
        </w:tc>
        <w:tc>
          <w:tcPr>
            <w:tcW w:w="1277" w:type="dxa"/>
            <w:vAlign w:val="center"/>
          </w:tcPr>
          <w:p w:rsidR="00FF5DEC" w:rsidRPr="00E4434B" w:rsidRDefault="00FF5DEC" w:rsidP="0049123C">
            <w:pPr>
              <w:tabs>
                <w:tab w:val="left" w:pos="7020"/>
              </w:tabs>
              <w:jc w:val="left"/>
              <w:rPr>
                <w:rFonts w:ascii="仿宋" w:eastAsia="仿宋" w:hAnsi="仿宋" w:cs="Times New Roman"/>
                <w:szCs w:val="21"/>
              </w:rPr>
            </w:pPr>
          </w:p>
        </w:tc>
      </w:tr>
      <w:tr w:rsidR="00FF5DEC" w:rsidRPr="00E4434B" w:rsidTr="0049123C">
        <w:tc>
          <w:tcPr>
            <w:tcW w:w="759" w:type="dxa"/>
            <w:vAlign w:val="center"/>
          </w:tcPr>
          <w:p w:rsidR="00FF5DEC" w:rsidRPr="00E4434B" w:rsidRDefault="008A446D" w:rsidP="00741877">
            <w:pPr>
              <w:spacing w:line="360" w:lineRule="auto"/>
              <w:jc w:val="center"/>
              <w:rPr>
                <w:rFonts w:ascii="仿宋" w:eastAsia="仿宋" w:hAnsi="仿宋" w:cs="Times New Roman"/>
                <w:szCs w:val="21"/>
              </w:rPr>
            </w:pPr>
            <w:r w:rsidRPr="00E4434B">
              <w:rPr>
                <w:rFonts w:ascii="仿宋" w:eastAsia="仿宋" w:hAnsi="仿宋" w:cs="Times New Roman" w:hint="eastAsia"/>
                <w:szCs w:val="21"/>
              </w:rPr>
              <w:t>5</w:t>
            </w:r>
          </w:p>
        </w:tc>
        <w:tc>
          <w:tcPr>
            <w:tcW w:w="1192" w:type="dxa"/>
            <w:vAlign w:val="center"/>
          </w:tcPr>
          <w:p w:rsidR="00FF5DEC" w:rsidRPr="00E4434B" w:rsidRDefault="008A446D" w:rsidP="00741877">
            <w:pPr>
              <w:spacing w:line="360" w:lineRule="auto"/>
              <w:jc w:val="center"/>
              <w:rPr>
                <w:rFonts w:ascii="仿宋" w:eastAsia="仿宋" w:hAnsi="仿宋" w:cs="Times New Roman"/>
                <w:szCs w:val="21"/>
              </w:rPr>
            </w:pPr>
            <w:r w:rsidRPr="00E4434B">
              <w:rPr>
                <w:rFonts w:ascii="仿宋" w:eastAsia="仿宋" w:hAnsi="仿宋" w:cs="Times New Roman" w:hint="eastAsia"/>
                <w:szCs w:val="21"/>
              </w:rPr>
              <w:t>-</w:t>
            </w:r>
          </w:p>
        </w:tc>
        <w:tc>
          <w:tcPr>
            <w:tcW w:w="3544" w:type="dxa"/>
            <w:vAlign w:val="center"/>
          </w:tcPr>
          <w:p w:rsidR="00FF5DEC" w:rsidRPr="00E4434B" w:rsidRDefault="008A446D" w:rsidP="0049123C">
            <w:pPr>
              <w:jc w:val="left"/>
              <w:rPr>
                <w:rFonts w:ascii="仿宋" w:eastAsia="仿宋" w:hAnsi="仿宋" w:cs="Times New Roman"/>
                <w:szCs w:val="21"/>
              </w:rPr>
            </w:pPr>
            <w:r w:rsidRPr="00E4434B">
              <w:rPr>
                <w:rFonts w:ascii="仿宋" w:eastAsia="仿宋" w:hAnsi="仿宋" w:cs="宋体" w:hint="eastAsia"/>
                <w:szCs w:val="21"/>
              </w:rPr>
              <w:t>广东省中医院/周道友</w:t>
            </w:r>
          </w:p>
        </w:tc>
        <w:tc>
          <w:tcPr>
            <w:tcW w:w="1482" w:type="dxa"/>
            <w:vAlign w:val="center"/>
          </w:tcPr>
          <w:p w:rsidR="00FF5DEC" w:rsidRPr="00E4434B" w:rsidRDefault="00FF5DEC" w:rsidP="0049123C">
            <w:pPr>
              <w:jc w:val="left"/>
              <w:rPr>
                <w:rFonts w:ascii="仿宋" w:eastAsia="仿宋" w:hAnsi="仿宋" w:cs="Times New Roman"/>
                <w:szCs w:val="21"/>
              </w:rPr>
            </w:pPr>
          </w:p>
        </w:tc>
        <w:tc>
          <w:tcPr>
            <w:tcW w:w="3196" w:type="dxa"/>
            <w:vAlign w:val="center"/>
          </w:tcPr>
          <w:p w:rsidR="00FF5DEC" w:rsidRPr="00E4434B" w:rsidRDefault="008A446D" w:rsidP="0049123C">
            <w:pPr>
              <w:adjustRightInd w:val="0"/>
              <w:snapToGrid w:val="0"/>
              <w:jc w:val="left"/>
              <w:rPr>
                <w:rFonts w:ascii="仿宋" w:eastAsia="仿宋" w:hAnsi="仿宋" w:cs="宋体"/>
                <w:szCs w:val="21"/>
              </w:rPr>
            </w:pPr>
            <w:r w:rsidRPr="00E4434B">
              <w:rPr>
                <w:rFonts w:ascii="仿宋" w:eastAsia="仿宋" w:hAnsi="仿宋" w:cs="宋体" w:hint="eastAsia"/>
                <w:szCs w:val="21"/>
              </w:rPr>
              <w:t>建议增加分层评估原则：即通过简单中医四诊、西医心理问诊后，根据患者可能出现的情志问题，做有针对性的辅助检查干预。原则上，在修订时确定其适应范围，添加分层评估原则的基础上，建议提交上级主管部门审核。</w:t>
            </w:r>
          </w:p>
        </w:tc>
        <w:tc>
          <w:tcPr>
            <w:tcW w:w="2551" w:type="dxa"/>
            <w:vAlign w:val="center"/>
          </w:tcPr>
          <w:p w:rsidR="00FF5DEC" w:rsidRPr="00E4434B" w:rsidRDefault="0049123C" w:rsidP="0049123C">
            <w:pPr>
              <w:tabs>
                <w:tab w:val="left" w:pos="7020"/>
              </w:tabs>
              <w:jc w:val="left"/>
              <w:rPr>
                <w:rFonts w:ascii="仿宋" w:eastAsia="仿宋" w:hAnsi="仿宋" w:cs="Times New Roman"/>
                <w:szCs w:val="21"/>
              </w:rPr>
            </w:pPr>
            <w:r w:rsidRPr="00E4434B">
              <w:rPr>
                <w:rFonts w:ascii="仿宋" w:eastAsia="仿宋" w:hAnsi="仿宋" w:hint="eastAsia"/>
                <w:szCs w:val="21"/>
              </w:rPr>
              <w:t>采纳</w:t>
            </w:r>
            <w:r w:rsidR="008A446D" w:rsidRPr="00E4434B">
              <w:rPr>
                <w:rFonts w:ascii="仿宋" w:eastAsia="仿宋" w:hAnsi="仿宋" w:hint="eastAsia"/>
                <w:szCs w:val="21"/>
              </w:rPr>
              <w:t>，在原评估原则基础上增加分层评估原则</w:t>
            </w:r>
          </w:p>
        </w:tc>
        <w:tc>
          <w:tcPr>
            <w:tcW w:w="1277" w:type="dxa"/>
            <w:vAlign w:val="center"/>
          </w:tcPr>
          <w:p w:rsidR="00FF5DEC" w:rsidRPr="00E4434B" w:rsidRDefault="00FF5DEC" w:rsidP="0049123C">
            <w:pPr>
              <w:tabs>
                <w:tab w:val="left" w:pos="7020"/>
              </w:tabs>
              <w:jc w:val="left"/>
              <w:rPr>
                <w:rFonts w:ascii="仿宋" w:eastAsia="仿宋" w:hAnsi="仿宋" w:cs="Times New Roman"/>
                <w:szCs w:val="21"/>
              </w:rPr>
            </w:pPr>
          </w:p>
        </w:tc>
      </w:tr>
      <w:tr w:rsidR="008A446D" w:rsidRPr="00E4434B" w:rsidTr="0049123C">
        <w:tc>
          <w:tcPr>
            <w:tcW w:w="759" w:type="dxa"/>
          </w:tcPr>
          <w:p w:rsidR="008A446D" w:rsidRPr="00E4434B" w:rsidRDefault="008A446D" w:rsidP="0000382A">
            <w:pPr>
              <w:spacing w:line="360" w:lineRule="auto"/>
              <w:jc w:val="center"/>
              <w:rPr>
                <w:rFonts w:ascii="仿宋" w:eastAsia="仿宋" w:hAnsi="仿宋" w:cs="Times New Roman"/>
                <w:szCs w:val="21"/>
              </w:rPr>
            </w:pPr>
            <w:r w:rsidRPr="00E4434B">
              <w:rPr>
                <w:rFonts w:ascii="仿宋" w:eastAsia="仿宋" w:hAnsi="仿宋" w:cs="Times New Roman" w:hint="eastAsia"/>
                <w:szCs w:val="21"/>
              </w:rPr>
              <w:lastRenderedPageBreak/>
              <w:t>序号</w:t>
            </w:r>
          </w:p>
        </w:tc>
        <w:tc>
          <w:tcPr>
            <w:tcW w:w="1192" w:type="dxa"/>
          </w:tcPr>
          <w:p w:rsidR="008A446D" w:rsidRPr="00E4434B" w:rsidRDefault="008A446D" w:rsidP="0000382A">
            <w:pPr>
              <w:spacing w:line="360" w:lineRule="auto"/>
              <w:jc w:val="center"/>
              <w:rPr>
                <w:rFonts w:ascii="仿宋" w:eastAsia="仿宋" w:hAnsi="仿宋" w:cs="Times New Roman"/>
                <w:szCs w:val="21"/>
              </w:rPr>
            </w:pPr>
            <w:proofErr w:type="gramStart"/>
            <w:r w:rsidRPr="00E4434B">
              <w:rPr>
                <w:rFonts w:ascii="仿宋" w:eastAsia="仿宋" w:hAnsi="仿宋" w:cs="Times New Roman" w:hint="eastAsia"/>
                <w:szCs w:val="21"/>
              </w:rPr>
              <w:t>标准章条编号</w:t>
            </w:r>
            <w:proofErr w:type="gramEnd"/>
          </w:p>
        </w:tc>
        <w:tc>
          <w:tcPr>
            <w:tcW w:w="3544" w:type="dxa"/>
          </w:tcPr>
          <w:p w:rsidR="008A446D" w:rsidRPr="00E4434B" w:rsidRDefault="008A446D" w:rsidP="0049123C">
            <w:pPr>
              <w:spacing w:line="360" w:lineRule="auto"/>
              <w:jc w:val="left"/>
              <w:rPr>
                <w:rFonts w:ascii="仿宋" w:eastAsia="仿宋" w:hAnsi="仿宋" w:cs="Times New Roman"/>
                <w:szCs w:val="21"/>
              </w:rPr>
            </w:pPr>
            <w:r w:rsidRPr="00E4434B">
              <w:rPr>
                <w:rFonts w:ascii="仿宋" w:eastAsia="仿宋" w:hAnsi="仿宋" w:cs="Times New Roman" w:hint="eastAsia"/>
                <w:szCs w:val="21"/>
              </w:rPr>
              <w:t>提出单位/个人</w:t>
            </w:r>
          </w:p>
        </w:tc>
        <w:tc>
          <w:tcPr>
            <w:tcW w:w="1482" w:type="dxa"/>
          </w:tcPr>
          <w:p w:rsidR="008A446D" w:rsidRPr="00E4434B" w:rsidRDefault="008A446D" w:rsidP="0049123C">
            <w:pPr>
              <w:spacing w:line="360" w:lineRule="auto"/>
              <w:jc w:val="left"/>
              <w:rPr>
                <w:rFonts w:ascii="仿宋" w:eastAsia="仿宋" w:hAnsi="仿宋" w:cs="Times New Roman"/>
                <w:szCs w:val="21"/>
              </w:rPr>
            </w:pPr>
            <w:r w:rsidRPr="00E4434B">
              <w:rPr>
                <w:rFonts w:ascii="仿宋" w:eastAsia="仿宋" w:hAnsi="仿宋" w:cs="Times New Roman" w:hint="eastAsia"/>
                <w:szCs w:val="21"/>
              </w:rPr>
              <w:t>标准内容</w:t>
            </w:r>
          </w:p>
        </w:tc>
        <w:tc>
          <w:tcPr>
            <w:tcW w:w="3196" w:type="dxa"/>
          </w:tcPr>
          <w:p w:rsidR="008A446D" w:rsidRPr="00E4434B" w:rsidRDefault="008A446D" w:rsidP="0049123C">
            <w:pPr>
              <w:spacing w:line="360" w:lineRule="auto"/>
              <w:jc w:val="left"/>
              <w:rPr>
                <w:rFonts w:ascii="仿宋" w:eastAsia="仿宋" w:hAnsi="仿宋" w:cs="Times New Roman"/>
                <w:szCs w:val="21"/>
              </w:rPr>
            </w:pPr>
            <w:r w:rsidRPr="00E4434B">
              <w:rPr>
                <w:rFonts w:ascii="仿宋" w:eastAsia="仿宋" w:hAnsi="仿宋" w:cs="Times New Roman" w:hint="eastAsia"/>
                <w:szCs w:val="21"/>
              </w:rPr>
              <w:t>意见内容及理由</w:t>
            </w:r>
          </w:p>
        </w:tc>
        <w:tc>
          <w:tcPr>
            <w:tcW w:w="2551" w:type="dxa"/>
          </w:tcPr>
          <w:p w:rsidR="008A446D" w:rsidRPr="00E4434B" w:rsidRDefault="008A446D" w:rsidP="0049123C">
            <w:pPr>
              <w:spacing w:line="360" w:lineRule="auto"/>
              <w:jc w:val="left"/>
              <w:rPr>
                <w:rFonts w:ascii="仿宋" w:eastAsia="仿宋" w:hAnsi="仿宋" w:cs="Times New Roman"/>
                <w:szCs w:val="21"/>
              </w:rPr>
            </w:pPr>
            <w:r w:rsidRPr="00E4434B">
              <w:rPr>
                <w:rFonts w:ascii="仿宋" w:eastAsia="仿宋" w:hAnsi="仿宋" w:cs="Times New Roman" w:hint="eastAsia"/>
                <w:szCs w:val="21"/>
              </w:rPr>
              <w:t>处理意见</w:t>
            </w:r>
          </w:p>
        </w:tc>
        <w:tc>
          <w:tcPr>
            <w:tcW w:w="1277" w:type="dxa"/>
          </w:tcPr>
          <w:p w:rsidR="008A446D" w:rsidRPr="00E4434B" w:rsidRDefault="008A446D" w:rsidP="0049123C">
            <w:pPr>
              <w:spacing w:line="360" w:lineRule="auto"/>
              <w:jc w:val="left"/>
              <w:rPr>
                <w:rFonts w:ascii="仿宋" w:eastAsia="仿宋" w:hAnsi="仿宋" w:cs="Times New Roman"/>
                <w:szCs w:val="21"/>
              </w:rPr>
            </w:pPr>
            <w:r w:rsidRPr="00E4434B">
              <w:rPr>
                <w:rFonts w:ascii="仿宋" w:eastAsia="仿宋" w:hAnsi="仿宋" w:cs="Times New Roman" w:hint="eastAsia"/>
                <w:szCs w:val="21"/>
              </w:rPr>
              <w:t>备注</w:t>
            </w:r>
          </w:p>
        </w:tc>
      </w:tr>
      <w:tr w:rsidR="008A446D" w:rsidRPr="00E4434B" w:rsidTr="0049123C">
        <w:tc>
          <w:tcPr>
            <w:tcW w:w="759" w:type="dxa"/>
            <w:vAlign w:val="center"/>
          </w:tcPr>
          <w:p w:rsidR="008A446D" w:rsidRPr="00E4434B" w:rsidRDefault="008A446D" w:rsidP="00741877">
            <w:pPr>
              <w:spacing w:line="360" w:lineRule="auto"/>
              <w:jc w:val="center"/>
              <w:rPr>
                <w:rFonts w:ascii="仿宋" w:eastAsia="仿宋" w:hAnsi="仿宋" w:cs="Times New Roman"/>
                <w:szCs w:val="21"/>
              </w:rPr>
            </w:pPr>
            <w:r w:rsidRPr="00E4434B">
              <w:rPr>
                <w:rFonts w:ascii="仿宋" w:eastAsia="仿宋" w:hAnsi="仿宋" w:cs="Times New Roman" w:hint="eastAsia"/>
                <w:szCs w:val="21"/>
              </w:rPr>
              <w:t>6</w:t>
            </w:r>
          </w:p>
        </w:tc>
        <w:tc>
          <w:tcPr>
            <w:tcW w:w="1192" w:type="dxa"/>
            <w:vAlign w:val="center"/>
          </w:tcPr>
          <w:p w:rsidR="008A446D" w:rsidRPr="00E4434B" w:rsidRDefault="008A446D" w:rsidP="00741877">
            <w:pPr>
              <w:spacing w:line="360" w:lineRule="auto"/>
              <w:jc w:val="center"/>
              <w:rPr>
                <w:rFonts w:ascii="仿宋" w:eastAsia="仿宋" w:hAnsi="仿宋" w:cs="Times New Roman"/>
                <w:szCs w:val="21"/>
              </w:rPr>
            </w:pPr>
            <w:r w:rsidRPr="00E4434B">
              <w:rPr>
                <w:rFonts w:ascii="仿宋" w:eastAsia="仿宋" w:hAnsi="仿宋" w:cs="Times New Roman" w:hint="eastAsia"/>
                <w:szCs w:val="21"/>
              </w:rPr>
              <w:t>-</w:t>
            </w:r>
          </w:p>
        </w:tc>
        <w:tc>
          <w:tcPr>
            <w:tcW w:w="3544" w:type="dxa"/>
            <w:vAlign w:val="center"/>
          </w:tcPr>
          <w:p w:rsidR="008A446D" w:rsidRPr="00E4434B" w:rsidRDefault="008A446D" w:rsidP="0049123C">
            <w:pPr>
              <w:jc w:val="left"/>
              <w:rPr>
                <w:rFonts w:ascii="仿宋" w:eastAsia="仿宋" w:hAnsi="仿宋" w:cs="宋体"/>
                <w:szCs w:val="21"/>
              </w:rPr>
            </w:pPr>
            <w:r w:rsidRPr="00E4434B">
              <w:rPr>
                <w:rFonts w:ascii="仿宋" w:eastAsia="仿宋" w:hAnsi="仿宋" w:cs="宋体" w:hint="eastAsia"/>
                <w:szCs w:val="21"/>
              </w:rPr>
              <w:t>辽宁中医药大学针灸推拿学院</w:t>
            </w:r>
            <w:r w:rsidR="0049123C" w:rsidRPr="00E4434B">
              <w:rPr>
                <w:rFonts w:ascii="仿宋" w:eastAsia="仿宋" w:hAnsi="仿宋" w:cs="宋体" w:hint="eastAsia"/>
                <w:szCs w:val="21"/>
              </w:rPr>
              <w:t>/</w:t>
            </w:r>
            <w:r w:rsidRPr="00E4434B">
              <w:rPr>
                <w:rFonts w:ascii="仿宋" w:eastAsia="仿宋" w:hAnsi="仿宋" w:cs="宋体" w:hint="eastAsia"/>
                <w:szCs w:val="21"/>
              </w:rPr>
              <w:t>王威</w:t>
            </w:r>
          </w:p>
        </w:tc>
        <w:tc>
          <w:tcPr>
            <w:tcW w:w="1482" w:type="dxa"/>
            <w:vAlign w:val="center"/>
          </w:tcPr>
          <w:p w:rsidR="008A446D" w:rsidRPr="00E4434B" w:rsidRDefault="008A446D" w:rsidP="0049123C">
            <w:pPr>
              <w:jc w:val="left"/>
              <w:rPr>
                <w:rFonts w:ascii="仿宋" w:eastAsia="仿宋" w:hAnsi="仿宋" w:cs="Times New Roman"/>
                <w:szCs w:val="21"/>
              </w:rPr>
            </w:pPr>
          </w:p>
        </w:tc>
        <w:tc>
          <w:tcPr>
            <w:tcW w:w="3196" w:type="dxa"/>
            <w:vAlign w:val="center"/>
          </w:tcPr>
          <w:p w:rsidR="008A446D" w:rsidRPr="00E4434B" w:rsidRDefault="008A446D" w:rsidP="0049123C">
            <w:pPr>
              <w:adjustRightInd w:val="0"/>
              <w:snapToGrid w:val="0"/>
              <w:jc w:val="left"/>
              <w:rPr>
                <w:rFonts w:ascii="仿宋" w:eastAsia="仿宋" w:hAnsi="仿宋" w:cs="宋体"/>
                <w:szCs w:val="21"/>
              </w:rPr>
            </w:pPr>
            <w:r w:rsidRPr="00E4434B">
              <w:rPr>
                <w:rFonts w:ascii="仿宋" w:eastAsia="仿宋" w:hAnsi="仿宋" w:cs="宋体" w:hint="eastAsia"/>
                <w:szCs w:val="21"/>
              </w:rPr>
              <w:t>未报告任何使用何种中医干预措施治疗情志障碍患者的随机对照临床试验，无法对安全性、有效性做出中肯的评价。</w:t>
            </w:r>
          </w:p>
        </w:tc>
        <w:tc>
          <w:tcPr>
            <w:tcW w:w="2551" w:type="dxa"/>
            <w:vAlign w:val="center"/>
          </w:tcPr>
          <w:p w:rsidR="008A446D" w:rsidRPr="00E4434B" w:rsidRDefault="008A446D" w:rsidP="0049123C">
            <w:pPr>
              <w:adjustRightInd w:val="0"/>
              <w:snapToGrid w:val="0"/>
              <w:jc w:val="left"/>
              <w:rPr>
                <w:rFonts w:ascii="仿宋" w:eastAsia="仿宋" w:hAnsi="仿宋" w:cs="宋体"/>
                <w:szCs w:val="21"/>
              </w:rPr>
            </w:pPr>
            <w:r w:rsidRPr="00E4434B">
              <w:rPr>
                <w:rFonts w:ascii="仿宋" w:eastAsia="仿宋" w:hAnsi="仿宋" w:cs="宋体" w:hint="eastAsia"/>
                <w:szCs w:val="21"/>
              </w:rPr>
              <w:t>未采纳。前期文献研究阶段未检索到与本项目相关的临床试验，本项目主要通过专家共识形成推荐意见。</w:t>
            </w:r>
          </w:p>
        </w:tc>
        <w:tc>
          <w:tcPr>
            <w:tcW w:w="1277" w:type="dxa"/>
            <w:vAlign w:val="center"/>
          </w:tcPr>
          <w:p w:rsidR="008A446D" w:rsidRPr="00E4434B" w:rsidRDefault="008A446D" w:rsidP="0049123C">
            <w:pPr>
              <w:tabs>
                <w:tab w:val="left" w:pos="7020"/>
              </w:tabs>
              <w:jc w:val="left"/>
              <w:rPr>
                <w:rFonts w:ascii="仿宋" w:eastAsia="仿宋" w:hAnsi="仿宋" w:cs="Times New Roman"/>
                <w:szCs w:val="21"/>
              </w:rPr>
            </w:pPr>
          </w:p>
        </w:tc>
      </w:tr>
      <w:tr w:rsidR="008A446D" w:rsidRPr="00E4434B" w:rsidTr="00741877">
        <w:tc>
          <w:tcPr>
            <w:tcW w:w="14001" w:type="dxa"/>
            <w:gridSpan w:val="7"/>
            <w:vAlign w:val="center"/>
          </w:tcPr>
          <w:p w:rsidR="008A446D" w:rsidRPr="00E4434B" w:rsidRDefault="008A446D" w:rsidP="00741877">
            <w:pPr>
              <w:spacing w:line="360" w:lineRule="auto"/>
              <w:rPr>
                <w:rFonts w:ascii="仿宋" w:eastAsia="仿宋" w:hAnsi="仿宋" w:cs="Times New Roman"/>
                <w:szCs w:val="21"/>
              </w:rPr>
            </w:pPr>
            <w:r w:rsidRPr="00E4434B">
              <w:rPr>
                <w:rFonts w:ascii="仿宋" w:eastAsia="仿宋" w:hAnsi="仿宋" w:cs="Times New Roman" w:hint="eastAsia"/>
                <w:szCs w:val="21"/>
              </w:rPr>
              <w:t>说明：1.发送“征求意见稿”的单位数</w:t>
            </w:r>
            <w:r w:rsidRPr="00E4434B">
              <w:rPr>
                <w:rFonts w:ascii="仿宋" w:eastAsia="仿宋" w:hAnsi="仿宋" w:cs="Times New Roman" w:hint="eastAsia"/>
                <w:szCs w:val="21"/>
                <w:u w:val="single"/>
              </w:rPr>
              <w:t xml:space="preserve">   21  </w:t>
            </w:r>
            <w:proofErr w:type="gramStart"/>
            <w:r w:rsidRPr="00E4434B">
              <w:rPr>
                <w:rFonts w:ascii="仿宋" w:eastAsia="仿宋" w:hAnsi="仿宋" w:cs="Times New Roman" w:hint="eastAsia"/>
                <w:szCs w:val="21"/>
              </w:rPr>
              <w:t>个</w:t>
            </w:r>
            <w:proofErr w:type="gramEnd"/>
            <w:r w:rsidRPr="00E4434B">
              <w:rPr>
                <w:rFonts w:ascii="仿宋" w:eastAsia="仿宋" w:hAnsi="仿宋" w:cs="Times New Roman" w:hint="eastAsia"/>
                <w:szCs w:val="21"/>
              </w:rPr>
              <w:t>；</w:t>
            </w:r>
            <w:r w:rsidRPr="00E4434B">
              <w:rPr>
                <w:rFonts w:ascii="仿宋" w:eastAsia="仿宋" w:hAnsi="仿宋" w:cs="Times New Roman"/>
                <w:szCs w:val="21"/>
              </w:rPr>
              <w:t xml:space="preserve"> </w:t>
            </w:r>
          </w:p>
          <w:p w:rsidR="008A446D" w:rsidRPr="00E4434B" w:rsidRDefault="008A446D" w:rsidP="00741877">
            <w:pPr>
              <w:spacing w:line="360" w:lineRule="auto"/>
              <w:rPr>
                <w:rFonts w:ascii="仿宋" w:eastAsia="仿宋" w:hAnsi="仿宋" w:cs="Times New Roman"/>
                <w:szCs w:val="21"/>
              </w:rPr>
            </w:pPr>
            <w:r w:rsidRPr="00E4434B">
              <w:rPr>
                <w:rFonts w:ascii="仿宋" w:eastAsia="仿宋" w:hAnsi="仿宋" w:cs="Times New Roman" w:hint="eastAsia"/>
                <w:szCs w:val="21"/>
              </w:rPr>
              <w:t xml:space="preserve">      2.收到“征求意见稿”后，回函的单位数</w:t>
            </w:r>
            <w:r w:rsidRPr="00E4434B">
              <w:rPr>
                <w:rFonts w:ascii="仿宋" w:eastAsia="仿宋" w:hAnsi="仿宋" w:cs="Times New Roman" w:hint="eastAsia"/>
                <w:szCs w:val="21"/>
                <w:u w:val="single"/>
              </w:rPr>
              <w:t xml:space="preserve">    10   </w:t>
            </w:r>
            <w:proofErr w:type="gramStart"/>
            <w:r w:rsidRPr="00E4434B">
              <w:rPr>
                <w:rFonts w:ascii="仿宋" w:eastAsia="仿宋" w:hAnsi="仿宋" w:cs="Times New Roman" w:hint="eastAsia"/>
                <w:szCs w:val="21"/>
              </w:rPr>
              <w:t>个</w:t>
            </w:r>
            <w:proofErr w:type="gramEnd"/>
            <w:r w:rsidRPr="00E4434B">
              <w:rPr>
                <w:rFonts w:ascii="仿宋" w:eastAsia="仿宋" w:hAnsi="仿宋" w:cs="Times New Roman" w:hint="eastAsia"/>
                <w:szCs w:val="21"/>
              </w:rPr>
              <w:t>；</w:t>
            </w:r>
            <w:r w:rsidRPr="00E4434B">
              <w:rPr>
                <w:rFonts w:ascii="仿宋" w:eastAsia="仿宋" w:hAnsi="仿宋" w:cs="Times New Roman"/>
                <w:szCs w:val="21"/>
              </w:rPr>
              <w:t xml:space="preserve"> </w:t>
            </w:r>
          </w:p>
          <w:p w:rsidR="008A446D" w:rsidRPr="00E4434B" w:rsidRDefault="008A446D" w:rsidP="00741877">
            <w:pPr>
              <w:spacing w:line="360" w:lineRule="auto"/>
              <w:rPr>
                <w:rFonts w:ascii="仿宋" w:eastAsia="仿宋" w:hAnsi="仿宋" w:cs="Times New Roman"/>
                <w:szCs w:val="21"/>
              </w:rPr>
            </w:pPr>
            <w:r w:rsidRPr="00E4434B">
              <w:rPr>
                <w:rFonts w:ascii="仿宋" w:eastAsia="仿宋" w:hAnsi="仿宋" w:cs="Times New Roman" w:hint="eastAsia"/>
                <w:szCs w:val="21"/>
              </w:rPr>
              <w:t xml:space="preserve">      3.收到“征求意见稿”后，回函并有建议或意见的单位数</w:t>
            </w:r>
            <w:r w:rsidRPr="00E4434B">
              <w:rPr>
                <w:rFonts w:ascii="仿宋" w:eastAsia="仿宋" w:hAnsi="仿宋" w:cs="Times New Roman" w:hint="eastAsia"/>
                <w:szCs w:val="21"/>
                <w:u w:val="single"/>
              </w:rPr>
              <w:t xml:space="preserve">   </w:t>
            </w:r>
            <w:r w:rsidR="00A06DBB" w:rsidRPr="00E4434B">
              <w:rPr>
                <w:rFonts w:ascii="仿宋" w:eastAsia="仿宋" w:hAnsi="仿宋" w:cs="Times New Roman" w:hint="eastAsia"/>
                <w:szCs w:val="21"/>
                <w:u w:val="single"/>
              </w:rPr>
              <w:t>6</w:t>
            </w:r>
            <w:r w:rsidRPr="00E4434B">
              <w:rPr>
                <w:rFonts w:ascii="仿宋" w:eastAsia="仿宋" w:hAnsi="仿宋" w:cs="Times New Roman" w:hint="eastAsia"/>
                <w:szCs w:val="21"/>
                <w:u w:val="single"/>
              </w:rPr>
              <w:t xml:space="preserve">  </w:t>
            </w:r>
            <w:proofErr w:type="gramStart"/>
            <w:r w:rsidRPr="00E4434B">
              <w:rPr>
                <w:rFonts w:ascii="仿宋" w:eastAsia="仿宋" w:hAnsi="仿宋" w:cs="Times New Roman" w:hint="eastAsia"/>
                <w:szCs w:val="21"/>
              </w:rPr>
              <w:t>个</w:t>
            </w:r>
            <w:proofErr w:type="gramEnd"/>
            <w:r w:rsidRPr="00E4434B">
              <w:rPr>
                <w:rFonts w:ascii="仿宋" w:eastAsia="仿宋" w:hAnsi="仿宋" w:cs="Times New Roman" w:hint="eastAsia"/>
                <w:szCs w:val="21"/>
              </w:rPr>
              <w:t>；</w:t>
            </w:r>
            <w:r w:rsidRPr="00E4434B">
              <w:rPr>
                <w:rFonts w:ascii="仿宋" w:eastAsia="仿宋" w:hAnsi="仿宋" w:cs="Times New Roman"/>
                <w:szCs w:val="21"/>
              </w:rPr>
              <w:t xml:space="preserve"> </w:t>
            </w:r>
          </w:p>
          <w:p w:rsidR="00B34DBE" w:rsidRPr="00E4434B" w:rsidRDefault="008A446D" w:rsidP="00B34DBE">
            <w:pPr>
              <w:spacing w:line="360" w:lineRule="auto"/>
              <w:rPr>
                <w:rFonts w:ascii="仿宋" w:eastAsia="仿宋" w:hAnsi="仿宋" w:cs="Times New Roman"/>
                <w:szCs w:val="21"/>
              </w:rPr>
            </w:pPr>
            <w:r w:rsidRPr="00E4434B">
              <w:rPr>
                <w:rFonts w:ascii="仿宋" w:eastAsia="仿宋" w:hAnsi="仿宋" w:cs="Times New Roman" w:hint="eastAsia"/>
                <w:szCs w:val="21"/>
              </w:rPr>
              <w:t xml:space="preserve">      4.没收回函的单位数</w:t>
            </w:r>
            <w:r w:rsidRPr="00E4434B">
              <w:rPr>
                <w:rFonts w:ascii="仿宋" w:eastAsia="仿宋" w:hAnsi="仿宋" w:cs="Times New Roman" w:hint="eastAsia"/>
                <w:szCs w:val="21"/>
                <w:u w:val="single"/>
              </w:rPr>
              <w:t xml:space="preserve">  11   </w:t>
            </w:r>
            <w:proofErr w:type="gramStart"/>
            <w:r w:rsidR="00B34DBE" w:rsidRPr="00E4434B">
              <w:rPr>
                <w:rFonts w:ascii="仿宋" w:eastAsia="仿宋" w:hAnsi="仿宋" w:cs="Times New Roman" w:hint="eastAsia"/>
                <w:szCs w:val="21"/>
              </w:rPr>
              <w:t>个</w:t>
            </w:r>
            <w:proofErr w:type="gramEnd"/>
            <w:r w:rsidR="00B34DBE" w:rsidRPr="00E4434B">
              <w:rPr>
                <w:rFonts w:ascii="仿宋" w:eastAsia="仿宋" w:hAnsi="仿宋" w:cs="Times New Roman" w:hint="eastAsia"/>
                <w:szCs w:val="21"/>
              </w:rPr>
              <w:t>。</w:t>
            </w:r>
          </w:p>
          <w:p w:rsidR="008A446D" w:rsidRPr="00E4434B" w:rsidRDefault="008A446D" w:rsidP="00B34DBE">
            <w:pPr>
              <w:spacing w:line="360" w:lineRule="auto"/>
              <w:ind w:firstLineChars="300" w:firstLine="630"/>
              <w:rPr>
                <w:rFonts w:ascii="仿宋" w:eastAsia="仿宋" w:hAnsi="仿宋" w:cs="Times New Roman"/>
                <w:szCs w:val="21"/>
              </w:rPr>
            </w:pPr>
            <w:r w:rsidRPr="00E4434B">
              <w:rPr>
                <w:rFonts w:ascii="仿宋" w:eastAsia="仿宋" w:hAnsi="仿宋" w:cs="Times New Roman" w:hint="eastAsia"/>
                <w:szCs w:val="21"/>
              </w:rPr>
              <w:t>5.如果需要汇总的意见较多，可以从第2页起以“意见汇总及处理情况”下一行作为表头继续填写。</w:t>
            </w:r>
          </w:p>
        </w:tc>
      </w:tr>
    </w:tbl>
    <w:p w:rsidR="00585B02" w:rsidRPr="00E4434B" w:rsidRDefault="00585B02" w:rsidP="00585B02">
      <w:pPr>
        <w:rPr>
          <w:rFonts w:ascii="仿宋" w:eastAsia="仿宋" w:hAnsi="仿宋"/>
          <w:sz w:val="24"/>
          <w:szCs w:val="24"/>
        </w:rPr>
      </w:pPr>
      <w:r w:rsidRPr="00E4434B">
        <w:rPr>
          <w:rFonts w:ascii="仿宋" w:eastAsia="仿宋" w:hAnsi="仿宋" w:cs="Times New Roman"/>
          <w:sz w:val="24"/>
          <w:szCs w:val="24"/>
        </w:rPr>
        <w:t>V</w:t>
      </w:r>
      <w:r w:rsidRPr="00E4434B">
        <w:rPr>
          <w:rFonts w:ascii="仿宋" w:eastAsia="仿宋" w:hAnsi="仿宋" w:cs="Times New Roman" w:hint="eastAsia"/>
          <w:sz w:val="24"/>
          <w:szCs w:val="24"/>
        </w:rPr>
        <w:t xml:space="preserve"> 2.0      </w:t>
      </w:r>
      <w:r w:rsidRPr="00E4434B">
        <w:rPr>
          <w:rFonts w:ascii="仿宋" w:eastAsia="仿宋" w:hAnsi="仿宋" w:hint="eastAsia"/>
          <w:sz w:val="24"/>
          <w:szCs w:val="24"/>
        </w:rPr>
        <w:t xml:space="preserve">  </w:t>
      </w:r>
      <w:r w:rsidRPr="00E4434B">
        <w:rPr>
          <w:rFonts w:ascii="仿宋" w:eastAsia="仿宋" w:hAnsi="仿宋" w:cs="Times New Roman" w:hint="eastAsia"/>
          <w:sz w:val="24"/>
          <w:szCs w:val="24"/>
        </w:rPr>
        <w:t xml:space="preserve">  </w:t>
      </w:r>
      <w:r w:rsidRPr="00E4434B">
        <w:rPr>
          <w:rFonts w:ascii="仿宋" w:eastAsia="仿宋" w:hAnsi="仿宋" w:hint="eastAsia"/>
          <w:sz w:val="24"/>
          <w:szCs w:val="24"/>
        </w:rPr>
        <w:t xml:space="preserve">                                                                                </w:t>
      </w:r>
      <w:r w:rsidRPr="00E4434B">
        <w:rPr>
          <w:rFonts w:ascii="仿宋" w:eastAsia="仿宋" w:hAnsi="仿宋" w:cs="Times New Roman" w:hint="eastAsia"/>
          <w:sz w:val="24"/>
          <w:szCs w:val="24"/>
        </w:rPr>
        <w:t>第</w:t>
      </w:r>
      <w:r w:rsidRPr="00E4434B">
        <w:rPr>
          <w:rFonts w:ascii="仿宋" w:eastAsia="仿宋" w:hAnsi="仿宋" w:cs="Times New Roman" w:hint="eastAsia"/>
          <w:sz w:val="24"/>
          <w:szCs w:val="24"/>
          <w:u w:val="single"/>
        </w:rPr>
        <w:t>__2__</w:t>
      </w:r>
      <w:r w:rsidRPr="00E4434B">
        <w:rPr>
          <w:rFonts w:ascii="仿宋" w:eastAsia="仿宋" w:hAnsi="仿宋" w:cs="Times New Roman" w:hint="eastAsia"/>
          <w:sz w:val="24"/>
          <w:szCs w:val="24"/>
        </w:rPr>
        <w:t>页，共</w:t>
      </w:r>
      <w:r w:rsidRPr="00E4434B">
        <w:rPr>
          <w:rFonts w:ascii="仿宋" w:eastAsia="仿宋" w:hAnsi="仿宋" w:cs="Times New Roman" w:hint="eastAsia"/>
          <w:sz w:val="24"/>
          <w:szCs w:val="24"/>
          <w:u w:val="single"/>
        </w:rPr>
        <w:t>__2</w:t>
      </w:r>
      <w:r w:rsidRPr="00E4434B">
        <w:rPr>
          <w:rFonts w:ascii="仿宋" w:eastAsia="仿宋" w:hAnsi="仿宋" w:cs="Times New Roman" w:hint="eastAsia"/>
          <w:sz w:val="24"/>
          <w:szCs w:val="24"/>
        </w:rPr>
        <w:t>_</w:t>
      </w:r>
      <w:r w:rsidRPr="00E4434B">
        <w:rPr>
          <w:rFonts w:ascii="仿宋" w:eastAsia="仿宋" w:hAnsi="仿宋" w:hint="eastAsia"/>
          <w:sz w:val="24"/>
          <w:szCs w:val="24"/>
        </w:rPr>
        <w:t>页</w:t>
      </w:r>
      <w:r w:rsidRPr="00E4434B">
        <w:rPr>
          <w:rFonts w:ascii="仿宋" w:eastAsia="仿宋" w:hAnsi="仿宋" w:cs="Times New Roman" w:hint="eastAsia"/>
          <w:sz w:val="24"/>
          <w:szCs w:val="24"/>
        </w:rPr>
        <w:t xml:space="preserve"> </w:t>
      </w:r>
    </w:p>
    <w:p w:rsidR="00965F51" w:rsidRPr="00E4434B" w:rsidRDefault="00965F51" w:rsidP="00965F51">
      <w:pPr>
        <w:jc w:val="left"/>
        <w:rPr>
          <w:rFonts w:ascii="仿宋" w:eastAsia="仿宋" w:hAnsi="仿宋"/>
          <w:sz w:val="28"/>
          <w:szCs w:val="28"/>
        </w:rPr>
        <w:sectPr w:rsidR="00965F51" w:rsidRPr="00E4434B" w:rsidSect="001255B9">
          <w:pgSz w:w="16838" w:h="11906" w:orient="landscape"/>
          <w:pgMar w:top="1800" w:right="1440" w:bottom="1800" w:left="1440" w:header="851" w:footer="992" w:gutter="0"/>
          <w:cols w:space="425"/>
          <w:docGrid w:type="lines" w:linePitch="312"/>
        </w:sectPr>
      </w:pPr>
    </w:p>
    <w:p w:rsidR="00CD0C67" w:rsidRPr="00E4434B" w:rsidRDefault="00E4434B"/>
    <w:sectPr w:rsidR="00CD0C67" w:rsidRPr="00E4434B" w:rsidSect="008A446D">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仿宋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65F51"/>
    <w:rsid w:val="000540AF"/>
    <w:rsid w:val="000D27E9"/>
    <w:rsid w:val="001C6D7A"/>
    <w:rsid w:val="00275173"/>
    <w:rsid w:val="003D46CD"/>
    <w:rsid w:val="0049123C"/>
    <w:rsid w:val="004A7568"/>
    <w:rsid w:val="00585B02"/>
    <w:rsid w:val="005D2A50"/>
    <w:rsid w:val="00614EF7"/>
    <w:rsid w:val="00655A4E"/>
    <w:rsid w:val="008A446D"/>
    <w:rsid w:val="00965F51"/>
    <w:rsid w:val="00A06DBB"/>
    <w:rsid w:val="00A56CE0"/>
    <w:rsid w:val="00AA7072"/>
    <w:rsid w:val="00AE0165"/>
    <w:rsid w:val="00B34DBE"/>
    <w:rsid w:val="00B37E8F"/>
    <w:rsid w:val="00C14BA7"/>
    <w:rsid w:val="00C17873"/>
    <w:rsid w:val="00D87AE9"/>
    <w:rsid w:val="00DB0871"/>
    <w:rsid w:val="00E4434B"/>
    <w:rsid w:val="00EF7E50"/>
    <w:rsid w:val="00FF5D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5F51"/>
    <w:pPr>
      <w:widowControl w:val="0"/>
      <w:jc w:val="both"/>
    </w:pPr>
  </w:style>
  <w:style w:type="paragraph" w:styleId="1">
    <w:name w:val="heading 1"/>
    <w:basedOn w:val="a"/>
    <w:next w:val="a"/>
    <w:link w:val="1Char"/>
    <w:uiPriority w:val="9"/>
    <w:qFormat/>
    <w:rsid w:val="00965F5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65F51"/>
    <w:rPr>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3</Pages>
  <Words>154</Words>
  <Characters>881</Characters>
  <Application>Microsoft Office Word</Application>
  <DocSecurity>0</DocSecurity>
  <Lines>7</Lines>
  <Paragraphs>2</Paragraphs>
  <ScaleCrop>false</ScaleCrop>
  <Company>中国石油大学</Company>
  <LinksUpToDate>false</LinksUpToDate>
  <CharactersWithSpaces>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dcterms:created xsi:type="dcterms:W3CDTF">2017-09-05T01:48:00Z</dcterms:created>
  <dcterms:modified xsi:type="dcterms:W3CDTF">2017-09-28T07:11:00Z</dcterms:modified>
</cp:coreProperties>
</file>