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40" w:type="dxa"/>
        <w:tblInd w:w="-652" w:type="dxa"/>
        <w:tblLayout w:type="fixed"/>
        <w:tblCellMar>
          <w:left w:w="0" w:type="dxa"/>
          <w:right w:w="0" w:type="dxa"/>
        </w:tblCellMar>
        <w:tblLook w:val="0000" w:firstRow="0" w:lastRow="0" w:firstColumn="0" w:lastColumn="0" w:noHBand="0" w:noVBand="0"/>
      </w:tblPr>
      <w:tblGrid>
        <w:gridCol w:w="454"/>
        <w:gridCol w:w="1191"/>
        <w:gridCol w:w="1134"/>
        <w:gridCol w:w="453"/>
        <w:gridCol w:w="1134"/>
        <w:gridCol w:w="5124"/>
        <w:gridCol w:w="150"/>
      </w:tblGrid>
      <w:tr w:rsidR="00BC7831" w:rsidRPr="00DF1763" w14:paraId="36925ACB" w14:textId="77777777" w:rsidTr="00195740">
        <w:trPr>
          <w:gridAfter w:val="4"/>
          <w:wAfter w:w="6861" w:type="dxa"/>
          <w:trHeight w:hRule="exact" w:val="312"/>
        </w:trPr>
        <w:tc>
          <w:tcPr>
            <w:tcW w:w="454" w:type="dxa"/>
            <w:vAlign w:val="center"/>
          </w:tcPr>
          <w:p w14:paraId="3FDCE514" w14:textId="1E033822" w:rsidR="00BC7831" w:rsidRPr="00DF1763" w:rsidRDefault="00BC7831" w:rsidP="00195740">
            <w:pPr>
              <w:rPr>
                <w:rFonts w:eastAsia="黑体" w:cs="Times New Roman"/>
                <w:b/>
                <w:szCs w:val="20"/>
              </w:rPr>
            </w:pPr>
            <w:r w:rsidRPr="00DF1763">
              <w:rPr>
                <w:rFonts w:eastAsia="黑体" w:cs="Times New Roman"/>
                <w:b/>
                <w:szCs w:val="20"/>
              </w:rPr>
              <w:t>ICS</w:t>
            </w:r>
            <w:r w:rsidR="00EC3176">
              <w:rPr>
                <w:rFonts w:eastAsia="黑体" w:cs="Times New Roman" w:hint="eastAsia"/>
                <w:b/>
                <w:szCs w:val="20"/>
              </w:rPr>
              <w:t>1</w:t>
            </w:r>
          </w:p>
        </w:tc>
        <w:tc>
          <w:tcPr>
            <w:tcW w:w="2325" w:type="dxa"/>
            <w:gridSpan w:val="2"/>
            <w:vAlign w:val="center"/>
          </w:tcPr>
          <w:p w14:paraId="184D078F" w14:textId="58E50F46" w:rsidR="00BC7831" w:rsidRPr="00EC3176" w:rsidRDefault="00BC7831" w:rsidP="00195740">
            <w:pPr>
              <w:jc w:val="left"/>
              <w:textAlignment w:val="center"/>
              <w:rPr>
                <w:rFonts w:eastAsia="黑体" w:cs="Times New Roman"/>
                <w:b/>
                <w:szCs w:val="20"/>
              </w:rPr>
            </w:pPr>
            <w:r w:rsidRPr="00EC3176">
              <w:rPr>
                <w:rFonts w:eastAsia="黑体" w:cs="Times New Roman" w:hint="eastAsia"/>
                <w:b/>
                <w:noProof/>
                <w:szCs w:val="20"/>
              </w:rPr>
              <w:drawing>
                <wp:anchor distT="0" distB="0" distL="114300" distR="114300" simplePos="0" relativeHeight="251658240" behindDoc="0" locked="0" layoutInCell="1" allowOverlap="1" wp14:anchorId="78BAD2AF" wp14:editId="323170E5">
                  <wp:simplePos x="0" y="0"/>
                  <wp:positionH relativeFrom="column">
                    <wp:posOffset>4218305</wp:posOffset>
                  </wp:positionH>
                  <wp:positionV relativeFrom="paragraph">
                    <wp:posOffset>22860</wp:posOffset>
                  </wp:positionV>
                  <wp:extent cx="1242695" cy="1223645"/>
                  <wp:effectExtent l="19050" t="0" r="0" b="0"/>
                  <wp:wrapNone/>
                  <wp:docPr id="22"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cstate="print"/>
                          <a:srcRect/>
                          <a:stretch>
                            <a:fillRect/>
                          </a:stretch>
                        </pic:blipFill>
                        <pic:spPr bwMode="auto">
                          <a:xfrm>
                            <a:off x="0" y="0"/>
                            <a:ext cx="1242695" cy="1223645"/>
                          </a:xfrm>
                          <a:prstGeom prst="rect">
                            <a:avLst/>
                          </a:prstGeom>
                          <a:noFill/>
                          <a:ln w="9525">
                            <a:noFill/>
                            <a:miter lim="800000"/>
                            <a:headEnd/>
                            <a:tailEnd/>
                          </a:ln>
                        </pic:spPr>
                      </pic:pic>
                    </a:graphicData>
                  </a:graphic>
                </wp:anchor>
              </w:drawing>
            </w:r>
            <w:r w:rsidR="00EC3176" w:rsidRPr="00EC3176">
              <w:rPr>
                <w:rFonts w:eastAsia="黑体" w:cs="Times New Roman" w:hint="eastAsia"/>
                <w:b/>
                <w:szCs w:val="20"/>
              </w:rPr>
              <w:t>11</w:t>
            </w:r>
            <w:r w:rsidRPr="00EC3176">
              <w:rPr>
                <w:rFonts w:eastAsia="黑体" w:cs="Times New Roman" w:hint="eastAsia"/>
                <w:b/>
                <w:szCs w:val="20"/>
              </w:rPr>
              <w:t>.</w:t>
            </w:r>
            <w:r w:rsidR="00EC3176" w:rsidRPr="00EC3176">
              <w:rPr>
                <w:rFonts w:eastAsia="黑体" w:cs="Times New Roman" w:hint="eastAsia"/>
                <w:b/>
                <w:szCs w:val="20"/>
              </w:rPr>
              <w:t>020</w:t>
            </w:r>
          </w:p>
          <w:p w14:paraId="5E27C3E0" w14:textId="77777777" w:rsidR="00BC7831" w:rsidRPr="00EC3176" w:rsidRDefault="00BC7831" w:rsidP="00195740">
            <w:pPr>
              <w:rPr>
                <w:rFonts w:eastAsia="黑体" w:cs="Times New Roman"/>
                <w:b/>
                <w:szCs w:val="20"/>
              </w:rPr>
            </w:pPr>
          </w:p>
        </w:tc>
      </w:tr>
      <w:tr w:rsidR="00BC7831" w:rsidRPr="00DF1763" w14:paraId="0BDF412F" w14:textId="77777777" w:rsidTr="00EC3176">
        <w:trPr>
          <w:gridAfter w:val="4"/>
          <w:wAfter w:w="6861" w:type="dxa"/>
          <w:trHeight w:hRule="exact" w:val="312"/>
        </w:trPr>
        <w:tc>
          <w:tcPr>
            <w:tcW w:w="1645" w:type="dxa"/>
            <w:gridSpan w:val="2"/>
            <w:vAlign w:val="center"/>
          </w:tcPr>
          <w:p w14:paraId="27B1DF3C" w14:textId="24DEAACA" w:rsidR="00BC7831" w:rsidRPr="00DF1763" w:rsidRDefault="00BC7831" w:rsidP="00195740">
            <w:pPr>
              <w:ind w:right="-170"/>
              <w:rPr>
                <w:rFonts w:ascii="黑体" w:eastAsia="黑体" w:hAnsi="黑体" w:cs="Times New Roman" w:hint="eastAsia"/>
                <w:szCs w:val="20"/>
              </w:rPr>
            </w:pPr>
            <w:r w:rsidRPr="00DF1763">
              <w:rPr>
                <w:rFonts w:eastAsia="黑体" w:cs="Times New Roman"/>
                <w:b/>
                <w:szCs w:val="20"/>
              </w:rPr>
              <w:t>C</w:t>
            </w:r>
            <w:r w:rsidR="00EC3176">
              <w:rPr>
                <w:rFonts w:eastAsia="黑体" w:cs="Times New Roman" w:hint="eastAsia"/>
                <w:b/>
                <w:szCs w:val="20"/>
              </w:rPr>
              <w:t>CS C 05</w:t>
            </w:r>
          </w:p>
        </w:tc>
        <w:tc>
          <w:tcPr>
            <w:tcW w:w="1134" w:type="dxa"/>
            <w:vAlign w:val="center"/>
          </w:tcPr>
          <w:p w14:paraId="6DCDD131" w14:textId="77777777" w:rsidR="00BC7831" w:rsidRPr="00DF1763" w:rsidRDefault="00BC7831" w:rsidP="00195740">
            <w:pPr>
              <w:rPr>
                <w:rFonts w:eastAsia="黑体" w:cs="Times New Roman"/>
                <w:szCs w:val="20"/>
              </w:rPr>
            </w:pPr>
          </w:p>
        </w:tc>
      </w:tr>
      <w:tr w:rsidR="00BC7831" w:rsidRPr="00DF1763" w14:paraId="43116247" w14:textId="77777777" w:rsidTr="00EC3176">
        <w:trPr>
          <w:gridAfter w:val="4"/>
          <w:wAfter w:w="6861" w:type="dxa"/>
          <w:trHeight w:hRule="exact" w:val="312"/>
        </w:trPr>
        <w:tc>
          <w:tcPr>
            <w:tcW w:w="1645" w:type="dxa"/>
            <w:gridSpan w:val="2"/>
            <w:vAlign w:val="center"/>
          </w:tcPr>
          <w:p w14:paraId="0ED46FA2" w14:textId="77777777" w:rsidR="00BC7831" w:rsidRPr="00DF1763" w:rsidRDefault="00BC7831" w:rsidP="00195740">
            <w:pPr>
              <w:ind w:right="-170"/>
              <w:rPr>
                <w:rFonts w:eastAsia="黑体" w:cs="Times New Roman"/>
                <w:szCs w:val="20"/>
              </w:rPr>
            </w:pPr>
          </w:p>
        </w:tc>
        <w:tc>
          <w:tcPr>
            <w:tcW w:w="1134" w:type="dxa"/>
            <w:vAlign w:val="center"/>
          </w:tcPr>
          <w:p w14:paraId="06CB5F3D" w14:textId="77777777" w:rsidR="00BC7831" w:rsidRPr="00DF1763" w:rsidRDefault="00BC7831" w:rsidP="00195740">
            <w:pPr>
              <w:ind w:left="57"/>
              <w:rPr>
                <w:rFonts w:ascii="Arial Narrow" w:eastAsia="黑体" w:hAnsi="Arial Narrow" w:cs="Times New Roman"/>
                <w:szCs w:val="20"/>
              </w:rPr>
            </w:pPr>
          </w:p>
        </w:tc>
      </w:tr>
      <w:tr w:rsidR="00BC7831" w:rsidRPr="00DF1763" w14:paraId="5D144D77" w14:textId="77777777" w:rsidTr="00EC3176">
        <w:trPr>
          <w:gridAfter w:val="4"/>
          <w:wAfter w:w="6861" w:type="dxa"/>
          <w:trHeight w:hRule="exact" w:val="312"/>
        </w:trPr>
        <w:tc>
          <w:tcPr>
            <w:tcW w:w="1645" w:type="dxa"/>
            <w:gridSpan w:val="2"/>
            <w:vAlign w:val="center"/>
          </w:tcPr>
          <w:p w14:paraId="0CF423B3" w14:textId="77777777" w:rsidR="00BC7831" w:rsidRPr="00DF1763" w:rsidRDefault="00BC7831" w:rsidP="00195740">
            <w:pPr>
              <w:ind w:right="-170"/>
              <w:rPr>
                <w:rFonts w:eastAsia="黑体" w:cs="Times New Roman"/>
                <w:i/>
                <w:szCs w:val="20"/>
              </w:rPr>
            </w:pPr>
          </w:p>
        </w:tc>
        <w:tc>
          <w:tcPr>
            <w:tcW w:w="1134" w:type="dxa"/>
            <w:vAlign w:val="center"/>
          </w:tcPr>
          <w:p w14:paraId="0D0A3EB5" w14:textId="77777777" w:rsidR="00BC7831" w:rsidRPr="00DF1763" w:rsidRDefault="00BC7831" w:rsidP="00195740">
            <w:pPr>
              <w:ind w:left="57"/>
              <w:rPr>
                <w:rFonts w:ascii="Arial Narrow" w:eastAsia="黑体" w:hAnsi="Arial Narrow" w:cs="Times New Roman"/>
                <w:i/>
                <w:szCs w:val="20"/>
              </w:rPr>
            </w:pPr>
          </w:p>
        </w:tc>
      </w:tr>
      <w:tr w:rsidR="00BC7831" w:rsidRPr="00DF1763" w14:paraId="09853A5E" w14:textId="77777777" w:rsidTr="00195740">
        <w:trPr>
          <w:trHeight w:hRule="exact" w:val="368"/>
        </w:trPr>
        <w:tc>
          <w:tcPr>
            <w:tcW w:w="9640" w:type="dxa"/>
            <w:gridSpan w:val="7"/>
          </w:tcPr>
          <w:p w14:paraId="6EECB268" w14:textId="77777777" w:rsidR="00BC7831" w:rsidRPr="00DF1763" w:rsidRDefault="00BC7831" w:rsidP="00195740">
            <w:pPr>
              <w:spacing w:before="120" w:after="120"/>
              <w:rPr>
                <w:rFonts w:eastAsia="宋体" w:cs="Times New Roman"/>
                <w:szCs w:val="20"/>
              </w:rPr>
            </w:pPr>
          </w:p>
        </w:tc>
      </w:tr>
      <w:tr w:rsidR="00BC7831" w:rsidRPr="00DF1763" w14:paraId="0A13CFF0" w14:textId="77777777" w:rsidTr="00195740">
        <w:trPr>
          <w:trHeight w:hRule="exact" w:val="120"/>
        </w:trPr>
        <w:tc>
          <w:tcPr>
            <w:tcW w:w="9640" w:type="dxa"/>
            <w:gridSpan w:val="7"/>
          </w:tcPr>
          <w:p w14:paraId="571CE1EB" w14:textId="77777777" w:rsidR="00BC7831" w:rsidRPr="00DF1763" w:rsidRDefault="00BC7831" w:rsidP="00195740">
            <w:pPr>
              <w:spacing w:before="120" w:after="120"/>
              <w:rPr>
                <w:rFonts w:eastAsia="宋体" w:cs="Times New Roman"/>
                <w:szCs w:val="20"/>
              </w:rPr>
            </w:pPr>
          </w:p>
        </w:tc>
      </w:tr>
      <w:tr w:rsidR="00BC7831" w:rsidRPr="00DF1763" w14:paraId="2F3CD6C2" w14:textId="77777777" w:rsidTr="00195740">
        <w:trPr>
          <w:trHeight w:hRule="exact" w:val="518"/>
        </w:trPr>
        <w:tc>
          <w:tcPr>
            <w:tcW w:w="9640" w:type="dxa"/>
            <w:gridSpan w:val="7"/>
          </w:tcPr>
          <w:p w14:paraId="351CDC51" w14:textId="77777777" w:rsidR="00BC7831" w:rsidRPr="00DF1763" w:rsidRDefault="00BC7831" w:rsidP="00195740">
            <w:pPr>
              <w:spacing w:before="120" w:after="120"/>
              <w:rPr>
                <w:rFonts w:eastAsia="宋体" w:cs="Times New Roman"/>
                <w:szCs w:val="20"/>
              </w:rPr>
            </w:pPr>
          </w:p>
        </w:tc>
      </w:tr>
      <w:tr w:rsidR="00BC7831" w:rsidRPr="00DF1763" w14:paraId="1D0587D9" w14:textId="77777777" w:rsidTr="00195740">
        <w:trPr>
          <w:trHeight w:hRule="exact" w:val="722"/>
        </w:trPr>
        <w:tc>
          <w:tcPr>
            <w:tcW w:w="9640" w:type="dxa"/>
            <w:gridSpan w:val="7"/>
            <w:vAlign w:val="center"/>
          </w:tcPr>
          <w:p w14:paraId="4C07A751" w14:textId="77777777" w:rsidR="00BC7831" w:rsidRPr="00DF1763" w:rsidRDefault="00BC7831" w:rsidP="00195740">
            <w:pPr>
              <w:spacing w:after="240" w:line="560" w:lineRule="exact"/>
              <w:ind w:right="28"/>
              <w:jc w:val="center"/>
              <w:rPr>
                <w:rFonts w:eastAsia="黑体" w:cs="Times New Roman"/>
                <w:w w:val="140"/>
                <w:sz w:val="52"/>
                <w:szCs w:val="20"/>
              </w:rPr>
            </w:pPr>
            <w:r w:rsidRPr="00DF1763">
              <w:rPr>
                <w:rFonts w:eastAsia="黑体" w:cs="Times New Roman" w:hint="eastAsia"/>
                <w:w w:val="140"/>
                <w:sz w:val="52"/>
                <w:szCs w:val="20"/>
              </w:rPr>
              <w:t>团体标准</w:t>
            </w:r>
          </w:p>
          <w:p w14:paraId="5CAABC45" w14:textId="77777777" w:rsidR="00BC7831" w:rsidRPr="00DF1763" w:rsidRDefault="00BC7831" w:rsidP="00195740">
            <w:pPr>
              <w:spacing w:line="520" w:lineRule="exact"/>
              <w:rPr>
                <w:rFonts w:eastAsia="宋体" w:cs="Times New Roman"/>
                <w:w w:val="140"/>
                <w:sz w:val="52"/>
                <w:szCs w:val="20"/>
              </w:rPr>
            </w:pPr>
          </w:p>
        </w:tc>
      </w:tr>
      <w:tr w:rsidR="00BC7831" w:rsidRPr="00DF1763" w14:paraId="499B4B11" w14:textId="77777777" w:rsidTr="00CA373C">
        <w:trPr>
          <w:trHeight w:hRule="exact" w:val="1108"/>
        </w:trPr>
        <w:tc>
          <w:tcPr>
            <w:tcW w:w="9640" w:type="dxa"/>
            <w:gridSpan w:val="7"/>
          </w:tcPr>
          <w:p w14:paraId="2A4E3F03" w14:textId="77777777" w:rsidR="00CA373C" w:rsidRPr="0097159B" w:rsidRDefault="00CA373C" w:rsidP="00CA373C">
            <w:pPr>
              <w:widowControl/>
              <w:spacing w:before="357" w:line="280" w:lineRule="exact"/>
              <w:jc w:val="right"/>
              <w:rPr>
                <w:rFonts w:ascii="黑体" w:eastAsia="黑体" w:hAnsi="黑体" w:cs="Times New Roman" w:hint="eastAsia"/>
                <w:kern w:val="0"/>
                <w:sz w:val="28"/>
                <w:szCs w:val="28"/>
              </w:rPr>
            </w:pPr>
            <w:r w:rsidRPr="0097159B">
              <w:rPr>
                <w:rFonts w:ascii="黑体" w:eastAsia="黑体" w:hAnsi="黑体" w:cs="Times New Roman"/>
                <w:kern w:val="0"/>
                <w:sz w:val="28"/>
                <w:szCs w:val="28"/>
              </w:rPr>
              <w:t xml:space="preserve">T/CACM </w:t>
            </w:r>
            <w:r>
              <w:rPr>
                <w:rFonts w:ascii="黑体" w:eastAsia="黑体" w:hAnsi="黑体" w:cs="Times New Roman" w:hint="eastAsia"/>
                <w:kern w:val="0"/>
                <w:sz w:val="28"/>
                <w:szCs w:val="28"/>
              </w:rPr>
              <w:t>****</w:t>
            </w:r>
            <w:r w:rsidRPr="0097159B">
              <w:rPr>
                <w:rFonts w:ascii="黑体" w:eastAsia="黑体" w:hAnsi="黑体" w:cs="Times New Roman"/>
                <w:kern w:val="0"/>
                <w:sz w:val="28"/>
                <w:szCs w:val="28"/>
              </w:rPr>
              <w:t>—</w:t>
            </w:r>
            <w:r>
              <w:rPr>
                <w:rFonts w:ascii="黑体" w:eastAsia="黑体" w:hAnsi="黑体" w:cs="Times New Roman"/>
                <w:kern w:val="0"/>
                <w:sz w:val="28"/>
                <w:szCs w:val="28"/>
              </w:rPr>
              <w:t>202*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56"/>
            </w:tblGrid>
            <w:tr w:rsidR="00CA373C" w:rsidRPr="0097159B" w14:paraId="631D67B4" w14:textId="77777777" w:rsidTr="008955A3">
              <w:tc>
                <w:tcPr>
                  <w:tcW w:w="9356" w:type="dxa"/>
                  <w:tcBorders>
                    <w:top w:val="nil"/>
                    <w:left w:val="nil"/>
                    <w:bottom w:val="nil"/>
                    <w:right w:val="nil"/>
                  </w:tcBorders>
                </w:tcPr>
                <w:p w14:paraId="16D421B2" w14:textId="0551729B" w:rsidR="00CA373C" w:rsidRPr="0097159B" w:rsidRDefault="00000000" w:rsidP="00CA373C">
                  <w:pPr>
                    <w:widowControl/>
                    <w:wordWrap w:val="0"/>
                    <w:spacing w:before="57" w:line="280" w:lineRule="exact"/>
                    <w:jc w:val="right"/>
                    <w:rPr>
                      <w:rFonts w:ascii="宋体" w:eastAsia="宋体" w:cs="Times New Roman"/>
                      <w:kern w:val="0"/>
                      <w:szCs w:val="21"/>
                    </w:rPr>
                  </w:pPr>
                  <w:r>
                    <w:rPr>
                      <w:rFonts w:ascii="宋体" w:eastAsia="宋体" w:cs="Times New Roman"/>
                      <w:kern w:val="0"/>
                      <w:szCs w:val="21"/>
                    </w:rPr>
                    <w:pict w14:anchorId="1D53937F">
                      <v:rect id="DT" o:spid="_x0000_s2056" style="position:absolute;left:0;text-align:left;margin-left:372.8pt;margin-top:2.7pt;width:90pt;height:18pt;z-index:-251654144" stroked="f"/>
                    </w:pict>
                  </w:r>
                </w:p>
              </w:tc>
            </w:tr>
          </w:tbl>
          <w:p w14:paraId="78394F12" w14:textId="77777777" w:rsidR="00BC7831" w:rsidRPr="00CA373C" w:rsidRDefault="00BC7831" w:rsidP="00195740">
            <w:pPr>
              <w:jc w:val="center"/>
              <w:rPr>
                <w:rFonts w:eastAsia="黑体" w:cs="Times New Roman"/>
                <w:b/>
                <w:sz w:val="52"/>
                <w:szCs w:val="20"/>
              </w:rPr>
            </w:pPr>
          </w:p>
        </w:tc>
      </w:tr>
      <w:tr w:rsidR="00BC7831" w:rsidRPr="00DF1763" w14:paraId="5E807A94" w14:textId="77777777" w:rsidTr="00195740">
        <w:trPr>
          <w:cantSplit/>
          <w:trHeight w:hRule="exact" w:val="60"/>
        </w:trPr>
        <w:tc>
          <w:tcPr>
            <w:tcW w:w="3232" w:type="dxa"/>
            <w:gridSpan w:val="4"/>
            <w:vAlign w:val="center"/>
          </w:tcPr>
          <w:p w14:paraId="659BA9CF" w14:textId="77777777" w:rsidR="00BC7831" w:rsidRPr="00DF1763" w:rsidRDefault="00BC7831" w:rsidP="00195740">
            <w:pPr>
              <w:rPr>
                <w:rFonts w:eastAsia="宋体" w:cs="Times New Roman"/>
                <w:szCs w:val="20"/>
              </w:rPr>
            </w:pPr>
          </w:p>
        </w:tc>
        <w:tc>
          <w:tcPr>
            <w:tcW w:w="1134" w:type="dxa"/>
            <w:vAlign w:val="center"/>
          </w:tcPr>
          <w:p w14:paraId="1FCE53DA" w14:textId="77777777" w:rsidR="00BC7831" w:rsidRPr="00DF1763" w:rsidRDefault="00BC7831" w:rsidP="00195740">
            <w:pPr>
              <w:jc w:val="right"/>
              <w:rPr>
                <w:rFonts w:eastAsia="宋体" w:cs="Times New Roman"/>
                <w:szCs w:val="20"/>
              </w:rPr>
            </w:pPr>
          </w:p>
        </w:tc>
        <w:tc>
          <w:tcPr>
            <w:tcW w:w="5124" w:type="dxa"/>
            <w:vAlign w:val="center"/>
          </w:tcPr>
          <w:p w14:paraId="49738A04" w14:textId="77777777" w:rsidR="00BC7831" w:rsidRPr="00DF1763" w:rsidRDefault="00BC7831" w:rsidP="00195740">
            <w:pPr>
              <w:wordWrap w:val="0"/>
              <w:jc w:val="right"/>
              <w:rPr>
                <w:rFonts w:eastAsia="宋体" w:cs="Times New Roman"/>
                <w:szCs w:val="20"/>
              </w:rPr>
            </w:pPr>
          </w:p>
        </w:tc>
        <w:tc>
          <w:tcPr>
            <w:tcW w:w="150" w:type="dxa"/>
            <w:vAlign w:val="center"/>
          </w:tcPr>
          <w:p w14:paraId="7082A1A7" w14:textId="77777777" w:rsidR="00BC7831" w:rsidRPr="00DF1763" w:rsidRDefault="00BC7831" w:rsidP="00195740">
            <w:pPr>
              <w:rPr>
                <w:rFonts w:eastAsia="宋体" w:cs="Times New Roman"/>
                <w:szCs w:val="20"/>
              </w:rPr>
            </w:pPr>
          </w:p>
        </w:tc>
      </w:tr>
      <w:tr w:rsidR="00BC7831" w:rsidRPr="00DF1763" w14:paraId="0462C767" w14:textId="77777777" w:rsidTr="00CA373C">
        <w:trPr>
          <w:cantSplit/>
          <w:trHeight w:hRule="exact" w:val="80"/>
        </w:trPr>
        <w:tc>
          <w:tcPr>
            <w:tcW w:w="3232" w:type="dxa"/>
            <w:gridSpan w:val="4"/>
            <w:vAlign w:val="center"/>
          </w:tcPr>
          <w:p w14:paraId="712A4535" w14:textId="77777777" w:rsidR="00BC7831" w:rsidRPr="00DF1763" w:rsidRDefault="00BC7831" w:rsidP="00195740">
            <w:pPr>
              <w:rPr>
                <w:rFonts w:eastAsia="宋体" w:cs="Times New Roman"/>
                <w:szCs w:val="20"/>
              </w:rPr>
            </w:pPr>
          </w:p>
        </w:tc>
        <w:tc>
          <w:tcPr>
            <w:tcW w:w="1134" w:type="dxa"/>
            <w:vAlign w:val="center"/>
          </w:tcPr>
          <w:p w14:paraId="7DADFBB6" w14:textId="77777777" w:rsidR="00BC7831" w:rsidRPr="00DF1763" w:rsidRDefault="00BC7831" w:rsidP="00195740">
            <w:pPr>
              <w:jc w:val="right"/>
              <w:rPr>
                <w:rFonts w:eastAsia="宋体" w:cs="Times New Roman"/>
                <w:szCs w:val="20"/>
              </w:rPr>
            </w:pPr>
          </w:p>
        </w:tc>
        <w:tc>
          <w:tcPr>
            <w:tcW w:w="5124" w:type="dxa"/>
            <w:vAlign w:val="center"/>
          </w:tcPr>
          <w:p w14:paraId="169E5FE5" w14:textId="77777777" w:rsidR="00BC7831" w:rsidRPr="00DF1763" w:rsidRDefault="00BC7831" w:rsidP="00195740">
            <w:pPr>
              <w:wordWrap w:val="0"/>
              <w:jc w:val="right"/>
              <w:rPr>
                <w:rFonts w:eastAsia="宋体" w:cs="Times New Roman"/>
                <w:szCs w:val="20"/>
              </w:rPr>
            </w:pPr>
          </w:p>
        </w:tc>
        <w:tc>
          <w:tcPr>
            <w:tcW w:w="150" w:type="dxa"/>
            <w:vAlign w:val="center"/>
          </w:tcPr>
          <w:p w14:paraId="54D18186" w14:textId="77777777" w:rsidR="00BC7831" w:rsidRPr="00DF1763" w:rsidRDefault="00BC7831" w:rsidP="00195740">
            <w:pPr>
              <w:rPr>
                <w:rFonts w:eastAsia="宋体" w:cs="Times New Roman"/>
                <w:szCs w:val="20"/>
              </w:rPr>
            </w:pPr>
          </w:p>
        </w:tc>
      </w:tr>
      <w:tr w:rsidR="00BC7831" w:rsidRPr="00DF1763" w14:paraId="77C1C94F" w14:textId="77777777" w:rsidTr="00195740">
        <w:trPr>
          <w:trHeight w:hRule="exact" w:val="340"/>
        </w:trPr>
        <w:tc>
          <w:tcPr>
            <w:tcW w:w="9640" w:type="dxa"/>
            <w:gridSpan w:val="7"/>
            <w:tcBorders>
              <w:bottom w:val="single" w:sz="8" w:space="0" w:color="auto"/>
            </w:tcBorders>
          </w:tcPr>
          <w:p w14:paraId="5C88661A" w14:textId="77777777" w:rsidR="00BC7831" w:rsidRPr="00DF1763" w:rsidRDefault="00BC7831" w:rsidP="00CA373C">
            <w:pPr>
              <w:rPr>
                <w:rFonts w:eastAsia="黑体" w:cs="Times New Roman"/>
                <w:b/>
                <w:sz w:val="52"/>
                <w:szCs w:val="20"/>
              </w:rPr>
            </w:pPr>
          </w:p>
        </w:tc>
      </w:tr>
      <w:tr w:rsidR="00BC7831" w:rsidRPr="00DF1763" w14:paraId="3370B410" w14:textId="77777777" w:rsidTr="00195740">
        <w:trPr>
          <w:trHeight w:hRule="exact" w:val="1938"/>
        </w:trPr>
        <w:tc>
          <w:tcPr>
            <w:tcW w:w="9640" w:type="dxa"/>
            <w:gridSpan w:val="7"/>
            <w:tcBorders>
              <w:top w:val="single" w:sz="8" w:space="0" w:color="auto"/>
            </w:tcBorders>
            <w:vAlign w:val="center"/>
          </w:tcPr>
          <w:p w14:paraId="6054E20B" w14:textId="77777777" w:rsidR="00BC7831" w:rsidRPr="00DF1763" w:rsidRDefault="00BC7831" w:rsidP="00195740">
            <w:pPr>
              <w:jc w:val="center"/>
              <w:rPr>
                <w:rFonts w:eastAsia="黑体" w:cs="Times New Roman"/>
                <w:sz w:val="52"/>
                <w:szCs w:val="20"/>
              </w:rPr>
            </w:pPr>
            <w:bookmarkStart w:id="0" w:name="_Hlk92788563"/>
          </w:p>
        </w:tc>
      </w:tr>
      <w:bookmarkEnd w:id="0"/>
      <w:tr w:rsidR="00BC7831" w:rsidRPr="00DF1763" w14:paraId="0ED70161" w14:textId="77777777" w:rsidTr="003728F2">
        <w:trPr>
          <w:trHeight w:hRule="exact" w:val="962"/>
        </w:trPr>
        <w:tc>
          <w:tcPr>
            <w:tcW w:w="9640" w:type="dxa"/>
            <w:gridSpan w:val="7"/>
            <w:vAlign w:val="center"/>
          </w:tcPr>
          <w:p w14:paraId="32CD738F" w14:textId="16D0CC1E" w:rsidR="00BC7831" w:rsidRPr="003728F2" w:rsidRDefault="009004C1" w:rsidP="003728F2">
            <w:pPr>
              <w:spacing w:line="240" w:lineRule="auto"/>
              <w:jc w:val="center"/>
              <w:rPr>
                <w:rFonts w:ascii="黑体" w:eastAsia="黑体" w:hAnsi="黑体" w:cs="Times New Roman" w:hint="eastAsia"/>
                <w:sz w:val="52"/>
                <w:szCs w:val="52"/>
              </w:rPr>
            </w:pPr>
            <w:r w:rsidRPr="009004C1">
              <w:rPr>
                <w:rFonts w:ascii="黑体" w:eastAsia="黑体" w:hAnsi="黑体" w:cs="Times New Roman" w:hint="eastAsia"/>
                <w:color w:val="000000"/>
                <w:sz w:val="48"/>
                <w:szCs w:val="48"/>
              </w:rPr>
              <w:t>慢性心力衰竭中西医结合诊疗指南</w:t>
            </w:r>
          </w:p>
        </w:tc>
      </w:tr>
      <w:tr w:rsidR="00BC7831" w:rsidRPr="00DF1763" w14:paraId="50A41090" w14:textId="77777777" w:rsidTr="009004C1">
        <w:trPr>
          <w:trHeight w:hRule="exact" w:val="1411"/>
        </w:trPr>
        <w:tc>
          <w:tcPr>
            <w:tcW w:w="9640" w:type="dxa"/>
            <w:gridSpan w:val="7"/>
            <w:vAlign w:val="center"/>
          </w:tcPr>
          <w:p w14:paraId="695CA434" w14:textId="38D3590F" w:rsidR="00BC7831" w:rsidRPr="00DF1763" w:rsidRDefault="009004C1" w:rsidP="00240ECC">
            <w:pPr>
              <w:spacing w:line="360" w:lineRule="auto"/>
              <w:jc w:val="center"/>
              <w:rPr>
                <w:rFonts w:eastAsia="黑体" w:cs="Times New Roman"/>
                <w:szCs w:val="20"/>
              </w:rPr>
            </w:pPr>
            <w:r w:rsidRPr="009004C1">
              <w:rPr>
                <w:rFonts w:eastAsia="黑体" w:cs="Times New Roman"/>
                <w:color w:val="000000"/>
                <w:sz w:val="28"/>
                <w:szCs w:val="28"/>
              </w:rPr>
              <w:t>Guideline for the Diagnosis and Treatment of Chronic Heart Failure with Integrated</w:t>
            </w:r>
            <w:r w:rsidR="00000233">
              <w:t xml:space="preserve"> </w:t>
            </w:r>
            <w:r w:rsidR="00000233" w:rsidRPr="00000233">
              <w:rPr>
                <w:rFonts w:eastAsia="黑体" w:cs="Times New Roman"/>
                <w:color w:val="000000"/>
                <w:sz w:val="28"/>
                <w:szCs w:val="28"/>
              </w:rPr>
              <w:t>Traditional</w:t>
            </w:r>
            <w:r w:rsidR="00000233">
              <w:rPr>
                <w:rFonts w:eastAsia="黑体" w:cs="Times New Roman" w:hint="eastAsia"/>
                <w:color w:val="000000"/>
                <w:sz w:val="28"/>
                <w:szCs w:val="28"/>
              </w:rPr>
              <w:t xml:space="preserve"> </w:t>
            </w:r>
            <w:r w:rsidRPr="009004C1">
              <w:rPr>
                <w:rFonts w:eastAsia="黑体" w:cs="Times New Roman"/>
                <w:color w:val="000000"/>
                <w:sz w:val="28"/>
                <w:szCs w:val="28"/>
              </w:rPr>
              <w:t>Chinese and Western Medicin</w:t>
            </w:r>
            <w:r w:rsidR="00BC7831">
              <w:rPr>
                <w:rFonts w:eastAsia="黑体" w:cs="Times New Roman" w:hint="eastAsia"/>
                <w:color w:val="000000"/>
                <w:sz w:val="28"/>
                <w:szCs w:val="28"/>
              </w:rPr>
              <w:t>e</w:t>
            </w:r>
          </w:p>
          <w:p w14:paraId="2214410D" w14:textId="4D00A24C" w:rsidR="00BC7831" w:rsidRDefault="00BC7831" w:rsidP="00240ECC">
            <w:pPr>
              <w:spacing w:line="360" w:lineRule="auto"/>
              <w:jc w:val="center"/>
              <w:rPr>
                <w:rFonts w:asciiTheme="minorEastAsia" w:hAnsiTheme="minorEastAsia" w:cs="Times New Roman" w:hint="eastAsia"/>
                <w:color w:val="000000"/>
                <w:sz w:val="22"/>
                <w:szCs w:val="28"/>
              </w:rPr>
            </w:pPr>
            <w:r w:rsidRPr="0011698B">
              <w:rPr>
                <w:rFonts w:asciiTheme="minorEastAsia" w:hAnsiTheme="minorEastAsia" w:cs="Times New Roman" w:hint="eastAsia"/>
                <w:color w:val="000000"/>
                <w:sz w:val="22"/>
                <w:szCs w:val="28"/>
              </w:rPr>
              <w:t>（文件类型：</w:t>
            </w:r>
            <w:r w:rsidR="0030246B">
              <w:rPr>
                <w:rFonts w:asciiTheme="minorEastAsia" w:hAnsiTheme="minorEastAsia" w:cs="Times New Roman" w:hint="eastAsia"/>
                <w:color w:val="000000"/>
                <w:sz w:val="22"/>
                <w:szCs w:val="28"/>
              </w:rPr>
              <w:t>公示稿</w:t>
            </w:r>
            <w:r w:rsidRPr="0011698B">
              <w:rPr>
                <w:rFonts w:asciiTheme="minorEastAsia" w:hAnsiTheme="minorEastAsia" w:cs="Times New Roman" w:hint="eastAsia"/>
                <w:color w:val="000000"/>
                <w:sz w:val="22"/>
                <w:szCs w:val="28"/>
              </w:rPr>
              <w:t>）</w:t>
            </w:r>
          </w:p>
          <w:p w14:paraId="7E10413F" w14:textId="77777777" w:rsidR="00BC7831" w:rsidRPr="00DF1763" w:rsidRDefault="00BC7831" w:rsidP="00195740">
            <w:pPr>
              <w:spacing w:line="0" w:lineRule="atLeast"/>
              <w:jc w:val="center"/>
              <w:rPr>
                <w:rFonts w:asciiTheme="minorEastAsia" w:hAnsiTheme="minorEastAsia" w:cs="Times New Roman" w:hint="eastAsia"/>
                <w:color w:val="000000"/>
                <w:sz w:val="28"/>
                <w:szCs w:val="28"/>
              </w:rPr>
            </w:pPr>
          </w:p>
        </w:tc>
      </w:tr>
      <w:tr w:rsidR="00BC7831" w:rsidRPr="00DF1763" w14:paraId="72473E52" w14:textId="77777777" w:rsidTr="00195740">
        <w:trPr>
          <w:trHeight w:hRule="exact" w:val="454"/>
        </w:trPr>
        <w:tc>
          <w:tcPr>
            <w:tcW w:w="9640" w:type="dxa"/>
            <w:gridSpan w:val="7"/>
            <w:vAlign w:val="center"/>
          </w:tcPr>
          <w:p w14:paraId="411C35C3" w14:textId="4BFE7628" w:rsidR="00BC7831" w:rsidRPr="00DF1763" w:rsidRDefault="00240ECC" w:rsidP="00195740">
            <w:pPr>
              <w:jc w:val="center"/>
              <w:rPr>
                <w:rFonts w:ascii="Calibri" w:eastAsia="宋体" w:hAnsi="Calibri" w:cs="Times New Roman"/>
                <w:b/>
                <w:sz w:val="28"/>
                <w:szCs w:val="28"/>
              </w:rPr>
            </w:pPr>
            <w:r w:rsidRPr="00240ECC">
              <w:rPr>
                <w:rFonts w:asciiTheme="minorEastAsia" w:hAnsiTheme="minorEastAsia" w:cs="Times New Roman" w:hint="eastAsia"/>
                <w:color w:val="000000"/>
                <w:sz w:val="22"/>
                <w:szCs w:val="28"/>
              </w:rPr>
              <w:t>（完成时间：2</w:t>
            </w:r>
            <w:r w:rsidRPr="00240ECC">
              <w:rPr>
                <w:rFonts w:asciiTheme="minorEastAsia" w:hAnsiTheme="minorEastAsia" w:cs="Times New Roman"/>
                <w:color w:val="000000"/>
                <w:sz w:val="22"/>
                <w:szCs w:val="28"/>
              </w:rPr>
              <w:t>0</w:t>
            </w:r>
            <w:r w:rsidR="009004C1">
              <w:rPr>
                <w:rFonts w:asciiTheme="minorEastAsia" w:hAnsiTheme="minorEastAsia" w:cs="Times New Roman" w:hint="eastAsia"/>
                <w:color w:val="000000"/>
                <w:sz w:val="22"/>
                <w:szCs w:val="28"/>
              </w:rPr>
              <w:t>26</w:t>
            </w:r>
            <w:r w:rsidRPr="00240ECC">
              <w:rPr>
                <w:rFonts w:asciiTheme="minorEastAsia" w:hAnsiTheme="minorEastAsia" w:cs="Times New Roman" w:hint="eastAsia"/>
                <w:color w:val="000000"/>
                <w:sz w:val="22"/>
                <w:szCs w:val="28"/>
              </w:rPr>
              <w:t>年</w:t>
            </w:r>
            <w:r w:rsidR="0030246B">
              <w:rPr>
                <w:rFonts w:asciiTheme="minorEastAsia" w:hAnsiTheme="minorEastAsia" w:cs="Times New Roman" w:hint="eastAsia"/>
                <w:color w:val="000000"/>
                <w:sz w:val="22"/>
                <w:szCs w:val="28"/>
              </w:rPr>
              <w:t>10</w:t>
            </w:r>
            <w:r w:rsidRPr="00240ECC">
              <w:rPr>
                <w:rFonts w:asciiTheme="minorEastAsia" w:hAnsiTheme="minorEastAsia" w:cs="Times New Roman" w:hint="eastAsia"/>
                <w:color w:val="000000"/>
                <w:sz w:val="22"/>
                <w:szCs w:val="28"/>
              </w:rPr>
              <w:t>月）</w:t>
            </w:r>
          </w:p>
        </w:tc>
      </w:tr>
    </w:tbl>
    <w:p w14:paraId="3F696415" w14:textId="77777777" w:rsidR="00BC7831" w:rsidRPr="00DF1763" w:rsidRDefault="00BC7831" w:rsidP="00BC7831">
      <w:pPr>
        <w:rPr>
          <w:rFonts w:eastAsia="宋体" w:cs="Times New Roman"/>
          <w:szCs w:val="20"/>
        </w:rPr>
      </w:pPr>
    </w:p>
    <w:p w14:paraId="4931477B" w14:textId="0635BC86" w:rsidR="00BC7831" w:rsidRDefault="00BC7831" w:rsidP="00BC7831">
      <w:pPr>
        <w:rPr>
          <w:rFonts w:ascii="仿宋" w:eastAsia="仿宋" w:hAnsi="仿宋" w:hint="eastAsia"/>
          <w:sz w:val="30"/>
          <w:szCs w:val="30"/>
        </w:rPr>
      </w:pPr>
    </w:p>
    <w:p w14:paraId="029008F6" w14:textId="568E0518" w:rsidR="005A4262" w:rsidRDefault="00000000" w:rsidP="00BC7831">
      <w:pPr>
        <w:rPr>
          <w:rFonts w:ascii="仿宋" w:eastAsia="仿宋" w:hAnsi="仿宋" w:hint="eastAsia"/>
          <w:sz w:val="30"/>
          <w:szCs w:val="30"/>
        </w:rPr>
      </w:pPr>
      <w:r>
        <w:rPr>
          <w:rFonts w:eastAsia="宋体" w:cs="Times New Roman" w:hint="eastAsia"/>
          <w:noProof/>
          <w:sz w:val="20"/>
          <w:szCs w:val="20"/>
        </w:rPr>
        <w:pict w14:anchorId="2DC4DBA2">
          <v:shapetype id="_x0000_t202" coordsize="21600,21600" o:spt="202" path="m,l,21600r21600,l21600,xe">
            <v:stroke joinstyle="miter"/>
            <v:path gradientshapeok="t" o:connecttype="rect"/>
          </v:shapetype>
          <v:shape id="文本框 23" o:spid="_x0000_s2050" type="#_x0000_t202" style="position:absolute;left:0;text-align:left;margin-left:-21.75pt;margin-top:594.9pt;width:481.9pt;height:170.1pt;z-index:251659264;visibility:visibl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" o:allowincell="f" stroked="f">
            <v:textbox style="mso-next-textbox:#文本框 23" inset="0,0,0,0">
              <w:txbxContent>
                <w:tbl>
                  <w:tblPr>
                    <w:tblW w:w="0" w:type="auto"/>
                    <w:jc w:val="center"/>
                    <w:tblLayout w:type="fixed"/>
                    <w:tblCellMar>
                      <w:left w:w="0" w:type="dxa"/>
                      <w:right w:w="0" w:type="dxa"/>
                    </w:tblCellMar>
                    <w:tblLook w:val="0000" w:firstRow="0" w:lastRow="0" w:firstColumn="0" w:lastColumn="0" w:noHBand="0" w:noVBand="0"/>
                  </w:tblPr>
                  <w:tblGrid>
                    <w:gridCol w:w="3232"/>
                    <w:gridCol w:w="3175"/>
                    <w:gridCol w:w="3232"/>
                  </w:tblGrid>
                  <w:tr w:rsidR="001E3CBE" w14:paraId="6EFDB3DB" w14:textId="77777777">
                    <w:trPr>
                      <w:trHeight w:hRule="exact" w:val="312"/>
                      <w:jc w:val="center"/>
                    </w:trPr>
                    <w:tc>
                      <w:tcPr>
                        <w:tcW w:w="9639" w:type="dxa"/>
                        <w:gridSpan w:val="3"/>
                      </w:tcPr>
                      <w:p w14:paraId="595362AF" w14:textId="77777777" w:rsidR="001E3CBE" w:rsidRDefault="001E3CBE"/>
                    </w:tc>
                  </w:tr>
                  <w:tr w:rsidR="001E3CBE" w14:paraId="43C689B3" w14:textId="77777777">
                    <w:trPr>
                      <w:trHeight w:hRule="exact" w:val="567"/>
                      <w:jc w:val="center"/>
                    </w:trPr>
                    <w:tc>
                      <w:tcPr>
                        <w:tcW w:w="9639" w:type="dxa"/>
                        <w:gridSpan w:val="3"/>
                      </w:tcPr>
                      <w:p w14:paraId="15E9C20F" w14:textId="77777777" w:rsidR="001E3CBE" w:rsidRDefault="001E3CBE"/>
                    </w:tc>
                  </w:tr>
                  <w:tr w:rsidR="001E3CBE" w:rsidRPr="00D842BE" w14:paraId="0889A4E2" w14:textId="77777777">
                    <w:trPr>
                      <w:trHeight w:hRule="exact" w:val="567"/>
                      <w:jc w:val="center"/>
                    </w:trPr>
                    <w:tc>
                      <w:tcPr>
                        <w:tcW w:w="3232" w:type="dxa"/>
                        <w:tcBorders>
                          <w:bottom w:val="single" w:sz="8" w:space="0" w:color="auto"/>
                        </w:tcBorders>
                        <w:vAlign w:val="bottom"/>
                      </w:tcPr>
                      <w:p w14:paraId="329D601C" w14:textId="77777777" w:rsidR="001E3CBE" w:rsidRPr="00D842BE" w:rsidRDefault="001E3CBE" w:rsidP="00195740">
                        <w:pPr>
                          <w:rPr>
                            <w:rFonts w:ascii="黑体" w:eastAsia="黑体" w:hAnsi="黑体" w:hint="eastAsia"/>
                          </w:rPr>
                        </w:pPr>
                        <w:r w:rsidRPr="00D842BE">
                          <w:rPr>
                            <w:rFonts w:ascii="黑体" w:eastAsia="黑体" w:hAnsi="黑体" w:hint="eastAsia"/>
                            <w:spacing w:val="10"/>
                            <w:sz w:val="28"/>
                            <w:szCs w:val="28"/>
                          </w:rPr>
                          <w:t>20</w:t>
                        </w:r>
                        <w:r>
                          <w:rPr>
                            <w:rFonts w:ascii="黑体" w:eastAsia="黑体" w:hAnsi="黑体" w:hint="eastAsia"/>
                            <w:spacing w:val="10"/>
                            <w:sz w:val="28"/>
                            <w:szCs w:val="28"/>
                          </w:rPr>
                          <w:t>**</w:t>
                        </w:r>
                        <w:r w:rsidRPr="00D842BE">
                          <w:rPr>
                            <w:rFonts w:ascii="黑体" w:eastAsia="黑体" w:hAnsi="黑体" w:hint="eastAsia"/>
                            <w:sz w:val="28"/>
                          </w:rPr>
                          <w:t>-</w:t>
                        </w:r>
                        <w:r>
                          <w:rPr>
                            <w:rFonts w:ascii="黑体" w:eastAsia="黑体" w:hAnsi="黑体" w:hint="eastAsia"/>
                            <w:spacing w:val="10"/>
                            <w:sz w:val="28"/>
                            <w:szCs w:val="28"/>
                          </w:rPr>
                          <w:t>**</w:t>
                        </w:r>
                        <w:r w:rsidRPr="00D842BE">
                          <w:rPr>
                            <w:rFonts w:ascii="黑体" w:eastAsia="黑体" w:hAnsi="黑体" w:hint="eastAsia"/>
                            <w:sz w:val="28"/>
                          </w:rPr>
                          <w:t>-</w:t>
                        </w:r>
                        <w:r>
                          <w:rPr>
                            <w:rFonts w:ascii="黑体" w:eastAsia="黑体" w:hAnsi="黑体" w:hint="eastAsia"/>
                            <w:spacing w:val="10"/>
                            <w:sz w:val="28"/>
                            <w:szCs w:val="28"/>
                          </w:rPr>
                          <w:t>**</w:t>
                        </w:r>
                        <w:r w:rsidRPr="00D842BE">
                          <w:rPr>
                            <w:rFonts w:ascii="黑体" w:eastAsia="黑体" w:hAnsi="黑体" w:hint="eastAsia"/>
                            <w:sz w:val="28"/>
                          </w:rPr>
                          <w:t>发布</w:t>
                        </w:r>
                      </w:p>
                    </w:tc>
                    <w:tc>
                      <w:tcPr>
                        <w:tcW w:w="3175" w:type="dxa"/>
                        <w:tcBorders>
                          <w:bottom w:val="single" w:sz="8" w:space="0" w:color="auto"/>
                        </w:tcBorders>
                        <w:vAlign w:val="bottom"/>
                      </w:tcPr>
                      <w:p w14:paraId="5A7CE1F8" w14:textId="77777777" w:rsidR="001E3CBE" w:rsidRDefault="001E3CBE">
                        <w:pPr>
                          <w:jc w:val="center"/>
                          <w:rPr>
                            <w:rFonts w:ascii="黑体" w:eastAsia="黑体"/>
                            <w:sz w:val="28"/>
                          </w:rPr>
                        </w:pPr>
                      </w:p>
                    </w:tc>
                    <w:tc>
                      <w:tcPr>
                        <w:tcW w:w="3232" w:type="dxa"/>
                        <w:tcBorders>
                          <w:bottom w:val="single" w:sz="8" w:space="0" w:color="auto"/>
                        </w:tcBorders>
                        <w:vAlign w:val="bottom"/>
                      </w:tcPr>
                      <w:p w14:paraId="03F5D218" w14:textId="77777777" w:rsidR="001E3CBE" w:rsidRPr="00D842BE" w:rsidRDefault="001E3CBE" w:rsidP="00195740">
                        <w:pPr>
                          <w:jc w:val="right"/>
                          <w:rPr>
                            <w:rFonts w:ascii="黑体" w:eastAsia="黑体" w:hAnsi="黑体" w:hint="eastAsia"/>
                          </w:rPr>
                        </w:pPr>
                        <w:r w:rsidRPr="00D842BE">
                          <w:rPr>
                            <w:rFonts w:ascii="黑体" w:eastAsia="黑体" w:hAnsi="黑体" w:hint="eastAsia"/>
                            <w:spacing w:val="10"/>
                            <w:sz w:val="28"/>
                            <w:szCs w:val="28"/>
                          </w:rPr>
                          <w:t>20</w:t>
                        </w:r>
                        <w:r>
                          <w:rPr>
                            <w:rFonts w:ascii="黑体" w:eastAsia="黑体" w:hAnsi="黑体" w:hint="eastAsia"/>
                            <w:spacing w:val="10"/>
                            <w:sz w:val="28"/>
                            <w:szCs w:val="28"/>
                          </w:rPr>
                          <w:t>**</w:t>
                        </w:r>
                        <w:r w:rsidRPr="00D842BE">
                          <w:rPr>
                            <w:rFonts w:ascii="黑体" w:eastAsia="黑体" w:hAnsi="黑体" w:hint="eastAsia"/>
                            <w:sz w:val="28"/>
                          </w:rPr>
                          <w:t>-</w:t>
                        </w:r>
                        <w:r>
                          <w:rPr>
                            <w:rFonts w:ascii="黑体" w:eastAsia="黑体" w:hAnsi="黑体" w:hint="eastAsia"/>
                            <w:spacing w:val="10"/>
                            <w:sz w:val="28"/>
                            <w:szCs w:val="28"/>
                          </w:rPr>
                          <w:t>**</w:t>
                        </w:r>
                        <w:r w:rsidRPr="00D842BE">
                          <w:rPr>
                            <w:rFonts w:ascii="黑体" w:eastAsia="黑体" w:hAnsi="黑体" w:hint="eastAsia"/>
                            <w:sz w:val="28"/>
                          </w:rPr>
                          <w:t>-</w:t>
                        </w:r>
                        <w:r>
                          <w:rPr>
                            <w:rFonts w:ascii="黑体" w:eastAsia="黑体" w:hAnsi="黑体" w:hint="eastAsia"/>
                            <w:spacing w:val="10"/>
                            <w:sz w:val="28"/>
                            <w:szCs w:val="28"/>
                          </w:rPr>
                          <w:t>**</w:t>
                        </w:r>
                        <w:r w:rsidRPr="00D842BE">
                          <w:rPr>
                            <w:rFonts w:ascii="黑体" w:eastAsia="黑体" w:hAnsi="黑体" w:hint="eastAsia"/>
                            <w:sz w:val="28"/>
                          </w:rPr>
                          <w:t>实施</w:t>
                        </w:r>
                      </w:p>
                    </w:tc>
                  </w:tr>
                  <w:tr w:rsidR="001E3CBE" w14:paraId="14F576B4" w14:textId="77777777">
                    <w:trPr>
                      <w:trHeight w:hRule="exact" w:val="567"/>
                      <w:jc w:val="center"/>
                    </w:trPr>
                    <w:tc>
                      <w:tcPr>
                        <w:tcW w:w="9639" w:type="dxa"/>
                        <w:gridSpan w:val="3"/>
                        <w:tcBorders>
                          <w:top w:val="single" w:sz="8" w:space="0" w:color="auto"/>
                        </w:tcBorders>
                        <w:vAlign w:val="center"/>
                      </w:tcPr>
                      <w:p w14:paraId="2387347D" w14:textId="77777777" w:rsidR="001E3CBE" w:rsidRDefault="001E3CBE">
                        <w:pPr>
                          <w:jc w:val="center"/>
                          <w:rPr>
                            <w:rFonts w:eastAsia="黑体"/>
                            <w:spacing w:val="30"/>
                            <w:sz w:val="32"/>
                          </w:rPr>
                        </w:pPr>
                      </w:p>
                    </w:tc>
                  </w:tr>
                  <w:tr w:rsidR="001E3CBE" w14:paraId="167AEFD8" w14:textId="77777777">
                    <w:trPr>
                      <w:trHeight w:hRule="exact" w:val="380"/>
                      <w:jc w:val="center"/>
                    </w:trPr>
                    <w:tc>
                      <w:tcPr>
                        <w:tcW w:w="9639" w:type="dxa"/>
                        <w:gridSpan w:val="3"/>
                      </w:tcPr>
                      <w:p w14:paraId="27D7A252" w14:textId="77777777" w:rsidR="001E3CBE" w:rsidRPr="00AB6037" w:rsidRDefault="001E3CBE">
                        <w:pPr>
                          <w:jc w:val="center"/>
                          <w:rPr>
                            <w:sz w:val="30"/>
                            <w:szCs w:val="30"/>
                          </w:rPr>
                        </w:pPr>
                        <w:r w:rsidRPr="009729B8">
                          <w:rPr>
                            <w:rFonts w:eastAsia="黑体" w:hint="eastAsia"/>
                            <w:spacing w:val="40"/>
                            <w:sz w:val="32"/>
                            <w:szCs w:val="32"/>
                          </w:rPr>
                          <w:t>中华中医药学会</w:t>
                        </w:r>
                        <w:r w:rsidRPr="007D78B8">
                          <w:rPr>
                            <w:rFonts w:eastAsia="黑体" w:hint="eastAsia"/>
                            <w:spacing w:val="40"/>
                            <w:sz w:val="28"/>
                            <w:szCs w:val="28"/>
                          </w:rPr>
                          <w:t>发布</w:t>
                        </w:r>
                      </w:p>
                    </w:tc>
                  </w:tr>
                </w:tbl>
                <w:p w14:paraId="054FF2F6" w14:textId="77777777" w:rsidR="001E3CBE" w:rsidRDefault="001E3CBE" w:rsidP="00BC7831"/>
              </w:txbxContent>
            </v:textbox>
            <w10:wrap anchory="page"/>
          </v:shape>
        </w:pict>
      </w:r>
    </w:p>
    <w:p w14:paraId="6AB47F96" w14:textId="77777777" w:rsidR="005A4262" w:rsidRDefault="005A4262" w:rsidP="00BC7831">
      <w:pPr>
        <w:rPr>
          <w:rFonts w:ascii="仿宋" w:eastAsia="仿宋" w:hAnsi="仿宋" w:hint="eastAsia"/>
          <w:sz w:val="30"/>
          <w:szCs w:val="30"/>
        </w:rPr>
      </w:pPr>
    </w:p>
    <w:p w14:paraId="298F7C81" w14:textId="77777777" w:rsidR="005A4262" w:rsidRDefault="005A4262" w:rsidP="00BC7831">
      <w:pPr>
        <w:rPr>
          <w:rFonts w:ascii="仿宋" w:eastAsia="仿宋" w:hAnsi="仿宋" w:hint="eastAsia"/>
          <w:sz w:val="30"/>
          <w:szCs w:val="30"/>
        </w:rPr>
      </w:pPr>
    </w:p>
    <w:p w14:paraId="00A837A2" w14:textId="77777777" w:rsidR="005A4262" w:rsidRPr="00DF1763" w:rsidRDefault="005A4262" w:rsidP="00BC7831">
      <w:pPr>
        <w:rPr>
          <w:rFonts w:ascii="仿宋" w:eastAsia="仿宋" w:hAnsi="仿宋" w:hint="eastAsia"/>
          <w:sz w:val="30"/>
          <w:szCs w:val="30"/>
        </w:rPr>
      </w:pPr>
    </w:p>
    <w:p w14:paraId="506B025D" w14:textId="77777777" w:rsidR="00BC7831" w:rsidRDefault="00BC7831" w:rsidP="00BC7831">
      <w:pPr>
        <w:rPr>
          <w:rFonts w:ascii="仿宋" w:eastAsia="仿宋" w:hAnsi="仿宋" w:hint="eastAsia"/>
          <w:sz w:val="30"/>
          <w:szCs w:val="30"/>
        </w:rPr>
      </w:pPr>
    </w:p>
    <w:p w14:paraId="344692B0" w14:textId="77777777" w:rsidR="00BC7831" w:rsidRDefault="00BC7831" w:rsidP="00BC7831">
      <w:pPr>
        <w:rPr>
          <w:rFonts w:ascii="仿宋" w:eastAsia="仿宋" w:hAnsi="仿宋" w:hint="eastAsia"/>
          <w:sz w:val="30"/>
          <w:szCs w:val="30"/>
        </w:rPr>
      </w:pPr>
    </w:p>
    <w:p w14:paraId="12763445" w14:textId="77777777" w:rsidR="00BC7831" w:rsidRDefault="00BC7831" w:rsidP="00BC7831">
      <w:pPr>
        <w:rPr>
          <w:rFonts w:ascii="仿宋" w:eastAsia="仿宋" w:hAnsi="仿宋" w:hint="eastAsia"/>
          <w:sz w:val="30"/>
          <w:szCs w:val="30"/>
        </w:rPr>
      </w:pPr>
    </w:p>
    <w:p w14:paraId="5BBFF5BC" w14:textId="77777777" w:rsidR="00BC7831" w:rsidRDefault="00BC7831" w:rsidP="00BC7831">
      <w:pPr>
        <w:rPr>
          <w:rFonts w:ascii="仿宋" w:eastAsia="仿宋" w:hAnsi="仿宋" w:hint="eastAsia"/>
          <w:sz w:val="30"/>
          <w:szCs w:val="30"/>
        </w:rPr>
      </w:pPr>
    </w:p>
    <w:p w14:paraId="05202A55" w14:textId="77777777" w:rsidR="00F27B39" w:rsidRDefault="00F27B39" w:rsidP="00BC7831">
      <w:pPr>
        <w:rPr>
          <w:rFonts w:ascii="仿宋" w:eastAsia="仿宋" w:hAnsi="仿宋" w:hint="eastAsia"/>
          <w:sz w:val="30"/>
          <w:szCs w:val="30"/>
        </w:rPr>
        <w:sectPr w:rsidR="00F27B39" w:rsidSect="00195740">
          <w:headerReference w:type="default" r:id="rId9"/>
          <w:pgSz w:w="11906" w:h="16838"/>
          <w:pgMar w:top="1440" w:right="1797" w:bottom="1440" w:left="1797" w:header="1418" w:footer="1134" w:gutter="0"/>
          <w:pgNumType w:fmt="upperRoman" w:start="1"/>
          <w:cols w:space="720"/>
          <w:formProt w:val="0"/>
          <w:docGrid w:linePitch="312"/>
        </w:sectPr>
      </w:pPr>
    </w:p>
    <w:p w14:paraId="6E430FC0" w14:textId="74914C11" w:rsidR="00BC7831" w:rsidRDefault="00BC7831" w:rsidP="00BC7831">
      <w:pPr>
        <w:rPr>
          <w:rFonts w:ascii="仿宋" w:eastAsia="仿宋" w:hAnsi="仿宋" w:hint="eastAsia"/>
          <w:sz w:val="30"/>
          <w:szCs w:val="30"/>
        </w:rPr>
      </w:pPr>
    </w:p>
    <w:p w14:paraId="1DC02C84" w14:textId="77777777" w:rsidR="00BC7831" w:rsidRPr="00A27323" w:rsidRDefault="00BC7831" w:rsidP="00A27323">
      <w:pPr>
        <w:spacing w:before="640" w:after="560" w:line="460" w:lineRule="exact"/>
        <w:jc w:val="center"/>
        <w:rPr>
          <w:rFonts w:eastAsia="黑体"/>
          <w:sz w:val="32"/>
          <w:szCs w:val="32"/>
        </w:rPr>
      </w:pPr>
      <w:bookmarkStart w:id="1" w:name="_Toc509933846"/>
      <w:bookmarkStart w:id="2" w:name="_Toc510534525"/>
      <w:r w:rsidRPr="00A27323">
        <w:rPr>
          <w:rFonts w:eastAsia="黑体" w:hint="eastAsia"/>
          <w:sz w:val="32"/>
          <w:szCs w:val="32"/>
        </w:rPr>
        <w:t>目</w:t>
      </w:r>
      <w:bookmarkStart w:id="3" w:name="BKML"/>
      <w:r w:rsidRPr="00A27323">
        <w:rPr>
          <w:rFonts w:eastAsia="黑体"/>
          <w:sz w:val="32"/>
          <w:szCs w:val="32"/>
        </w:rPr>
        <w:t> </w:t>
      </w:r>
      <w:r w:rsidRPr="00A27323">
        <w:rPr>
          <w:rFonts w:eastAsia="黑体" w:hint="eastAsia"/>
          <w:sz w:val="32"/>
          <w:szCs w:val="32"/>
        </w:rPr>
        <w:t>次</w:t>
      </w:r>
      <w:bookmarkEnd w:id="1"/>
      <w:bookmarkEnd w:id="2"/>
      <w:bookmarkEnd w:id="3"/>
    </w:p>
    <w:sdt>
      <w:sdtPr>
        <w:rPr>
          <w:rFonts w:ascii="Times New Roman" w:cstheme="minorBidi"/>
          <w:sz w:val="24"/>
          <w:szCs w:val="22"/>
          <w:lang w:val="zh-CN"/>
        </w:rPr>
        <w:id w:val="558988834"/>
        <w:docPartObj>
          <w:docPartGallery w:val="Table of Contents"/>
          <w:docPartUnique/>
        </w:docPartObj>
      </w:sdtPr>
      <w:sdtEndPr>
        <w:rPr>
          <w:rFonts w:cs="Times New Roman"/>
          <w:b/>
          <w:bCs w:val="0"/>
          <w:sz w:val="21"/>
          <w:szCs w:val="20"/>
        </w:rPr>
      </w:sdtEndPr>
      <w:sdtContent>
        <w:p w14:paraId="1CC2B733" w14:textId="6039634D" w:rsidR="00330CF9" w:rsidRDefault="00F869A1">
          <w:pPr>
            <w:pStyle w:val="TOC1"/>
            <w:tabs>
              <w:tab w:val="right" w:leader="dot" w:pos="8302"/>
            </w:tabs>
            <w:rPr>
              <w:rFonts w:asciiTheme="minorHAnsi" w:eastAsiaTheme="minorEastAsia" w:hAnsiTheme="minorHAnsi" w:cstheme="minorBidi"/>
              <w:bCs w:val="0"/>
              <w:noProof/>
              <w:sz w:val="22"/>
              <w:szCs w:val="24"/>
              <w14:ligatures w14:val="standardContextual"/>
            </w:rPr>
          </w:pPr>
          <w:r>
            <w:rPr>
              <w:sz w:val="22"/>
            </w:rPr>
            <w:fldChar w:fldCharType="begin"/>
          </w:r>
          <w:r>
            <w:rPr>
              <w:sz w:val="22"/>
            </w:rPr>
            <w:instrText xml:space="preserve"> TOC \o "1-1" \h \z \u </w:instrText>
          </w:r>
          <w:r>
            <w:rPr>
              <w:sz w:val="22"/>
            </w:rPr>
            <w:fldChar w:fldCharType="separate"/>
          </w:r>
          <w:hyperlink w:anchor="_Toc244232059" w:history="1">
            <w:r w:rsidR="00330CF9" w:rsidRPr="000B1E5D">
              <w:rPr>
                <w:rStyle w:val="a8"/>
                <w:noProof/>
              </w:rPr>
              <w:t>前</w:t>
            </w:r>
            <w:r w:rsidR="00330CF9" w:rsidRPr="000B1E5D">
              <w:rPr>
                <w:rStyle w:val="a8"/>
                <w:noProof/>
              </w:rPr>
              <w:t xml:space="preserve">  </w:t>
            </w:r>
            <w:r w:rsidR="00330CF9" w:rsidRPr="000B1E5D">
              <w:rPr>
                <w:rStyle w:val="a8"/>
                <w:noProof/>
              </w:rPr>
              <w:t>言</w:t>
            </w:r>
            <w:r w:rsidR="00330CF9">
              <w:rPr>
                <w:rFonts w:hint="eastAsia"/>
                <w:noProof/>
                <w:webHidden/>
              </w:rPr>
              <w:tab/>
            </w:r>
            <w:r w:rsidR="00330CF9">
              <w:rPr>
                <w:rFonts w:hint="eastAsia"/>
                <w:noProof/>
                <w:webHidden/>
              </w:rPr>
              <w:fldChar w:fldCharType="begin"/>
            </w:r>
            <w:r w:rsidR="00330CF9">
              <w:rPr>
                <w:rFonts w:hint="eastAsia"/>
                <w:noProof/>
                <w:webHidden/>
              </w:rPr>
              <w:instrText xml:space="preserve"> </w:instrText>
            </w:r>
            <w:r w:rsidR="00330CF9">
              <w:rPr>
                <w:noProof/>
                <w:webHidden/>
              </w:rPr>
              <w:instrText>PAGEREF _Toc244232059 \h</w:instrText>
            </w:r>
            <w:r w:rsidR="00330CF9">
              <w:rPr>
                <w:rFonts w:hint="eastAsia"/>
                <w:noProof/>
                <w:webHidden/>
              </w:rPr>
              <w:instrText xml:space="preserve"> </w:instrText>
            </w:r>
            <w:r w:rsidR="00330CF9">
              <w:rPr>
                <w:rFonts w:hint="eastAsia"/>
                <w:noProof/>
                <w:webHidden/>
              </w:rPr>
            </w:r>
            <w:r w:rsidR="00330CF9">
              <w:rPr>
                <w:rFonts w:hint="eastAsia"/>
                <w:noProof/>
                <w:webHidden/>
              </w:rPr>
              <w:fldChar w:fldCharType="separate"/>
            </w:r>
            <w:r w:rsidR="00330CF9">
              <w:rPr>
                <w:noProof/>
                <w:webHidden/>
              </w:rPr>
              <w:t>II</w:t>
            </w:r>
            <w:r w:rsidR="00330CF9">
              <w:rPr>
                <w:rFonts w:hint="eastAsia"/>
                <w:noProof/>
                <w:webHidden/>
              </w:rPr>
              <w:fldChar w:fldCharType="end"/>
            </w:r>
          </w:hyperlink>
        </w:p>
        <w:p w14:paraId="74FAE402" w14:textId="5A8387DD" w:rsidR="00330CF9" w:rsidRDefault="00330CF9">
          <w:pPr>
            <w:pStyle w:val="TOC1"/>
            <w:tabs>
              <w:tab w:val="right" w:leader="dot" w:pos="8302"/>
            </w:tabs>
            <w:rPr>
              <w:rFonts w:asciiTheme="minorHAnsi" w:eastAsiaTheme="minorEastAsia" w:hAnsiTheme="minorHAnsi" w:cstheme="minorBidi"/>
              <w:bCs w:val="0"/>
              <w:noProof/>
              <w:sz w:val="22"/>
              <w:szCs w:val="24"/>
              <w14:ligatures w14:val="standardContextual"/>
            </w:rPr>
          </w:pPr>
          <w:hyperlink w:anchor="_Toc244232060" w:history="1">
            <w:r w:rsidRPr="000B1E5D">
              <w:rPr>
                <w:rStyle w:val="a8"/>
                <w:noProof/>
              </w:rPr>
              <w:t>引</w:t>
            </w:r>
            <w:r w:rsidRPr="000B1E5D">
              <w:rPr>
                <w:rStyle w:val="a8"/>
                <w:noProof/>
              </w:rPr>
              <w:t xml:space="preserve">  </w:t>
            </w:r>
            <w:r w:rsidRPr="000B1E5D">
              <w:rPr>
                <w:rStyle w:val="a8"/>
                <w:noProof/>
              </w:rPr>
              <w:t>言</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_Toc244232060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III</w:t>
            </w:r>
            <w:r>
              <w:rPr>
                <w:rFonts w:hint="eastAsia"/>
                <w:noProof/>
                <w:webHidden/>
              </w:rPr>
              <w:fldChar w:fldCharType="end"/>
            </w:r>
          </w:hyperlink>
        </w:p>
        <w:p w14:paraId="580A21AD" w14:textId="31BE5D39" w:rsidR="00330CF9" w:rsidRDefault="00330CF9">
          <w:pPr>
            <w:pStyle w:val="TOC1"/>
            <w:tabs>
              <w:tab w:val="right" w:leader="dot" w:pos="8302"/>
            </w:tabs>
            <w:rPr>
              <w:rFonts w:asciiTheme="minorHAnsi" w:eastAsiaTheme="minorEastAsia" w:hAnsiTheme="minorHAnsi" w:cstheme="minorBidi"/>
              <w:bCs w:val="0"/>
              <w:noProof/>
              <w:sz w:val="22"/>
              <w:szCs w:val="24"/>
              <w14:ligatures w14:val="standardContextual"/>
            </w:rPr>
          </w:pPr>
          <w:hyperlink w:anchor="_Toc244232061" w:history="1">
            <w:r w:rsidRPr="000B1E5D">
              <w:rPr>
                <w:rStyle w:val="a8"/>
                <w:noProof/>
              </w:rPr>
              <w:t xml:space="preserve">1 </w:t>
            </w:r>
            <w:r w:rsidRPr="000B1E5D">
              <w:rPr>
                <w:rStyle w:val="a8"/>
                <w:noProof/>
              </w:rPr>
              <w:t>范围</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_Toc244232061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w:t>
            </w:r>
            <w:r>
              <w:rPr>
                <w:rFonts w:hint="eastAsia"/>
                <w:noProof/>
                <w:webHidden/>
              </w:rPr>
              <w:fldChar w:fldCharType="end"/>
            </w:r>
          </w:hyperlink>
        </w:p>
        <w:p w14:paraId="17BADAEB" w14:textId="176CC43D" w:rsidR="00330CF9" w:rsidRDefault="00330CF9">
          <w:pPr>
            <w:pStyle w:val="TOC1"/>
            <w:tabs>
              <w:tab w:val="right" w:leader="dot" w:pos="8302"/>
            </w:tabs>
            <w:rPr>
              <w:rFonts w:asciiTheme="minorHAnsi" w:eastAsiaTheme="minorEastAsia" w:hAnsiTheme="minorHAnsi" w:cstheme="minorBidi"/>
              <w:bCs w:val="0"/>
              <w:noProof/>
              <w:sz w:val="22"/>
              <w:szCs w:val="24"/>
              <w14:ligatures w14:val="standardContextual"/>
            </w:rPr>
          </w:pPr>
          <w:hyperlink w:anchor="_Toc244232062" w:history="1">
            <w:r w:rsidRPr="000B1E5D">
              <w:rPr>
                <w:rStyle w:val="a8"/>
                <w:noProof/>
              </w:rPr>
              <w:t xml:space="preserve">2 </w:t>
            </w:r>
            <w:r w:rsidRPr="000B1E5D">
              <w:rPr>
                <w:rStyle w:val="a8"/>
                <w:noProof/>
              </w:rPr>
              <w:t>规范性引用文件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_Toc244232062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w:t>
            </w:r>
            <w:r>
              <w:rPr>
                <w:rFonts w:hint="eastAsia"/>
                <w:noProof/>
                <w:webHidden/>
              </w:rPr>
              <w:fldChar w:fldCharType="end"/>
            </w:r>
          </w:hyperlink>
        </w:p>
        <w:p w14:paraId="766D2084" w14:textId="21510D43" w:rsidR="00330CF9" w:rsidRDefault="00330CF9">
          <w:pPr>
            <w:pStyle w:val="TOC1"/>
            <w:tabs>
              <w:tab w:val="right" w:leader="dot" w:pos="8302"/>
            </w:tabs>
            <w:rPr>
              <w:rFonts w:asciiTheme="minorHAnsi" w:eastAsiaTheme="minorEastAsia" w:hAnsiTheme="minorHAnsi" w:cstheme="minorBidi"/>
              <w:bCs w:val="0"/>
              <w:noProof/>
              <w:sz w:val="22"/>
              <w:szCs w:val="24"/>
              <w14:ligatures w14:val="standardContextual"/>
            </w:rPr>
          </w:pPr>
          <w:hyperlink w:anchor="_Toc244232063" w:history="1">
            <w:r w:rsidRPr="000B1E5D">
              <w:rPr>
                <w:rStyle w:val="a8"/>
                <w:noProof/>
              </w:rPr>
              <w:t xml:space="preserve">3 </w:t>
            </w:r>
            <w:r w:rsidRPr="000B1E5D">
              <w:rPr>
                <w:rStyle w:val="a8"/>
                <w:noProof/>
              </w:rPr>
              <w:t>术语和定义</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_Toc244232063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w:t>
            </w:r>
            <w:r>
              <w:rPr>
                <w:rFonts w:hint="eastAsia"/>
                <w:noProof/>
                <w:webHidden/>
              </w:rPr>
              <w:fldChar w:fldCharType="end"/>
            </w:r>
          </w:hyperlink>
        </w:p>
        <w:p w14:paraId="53855C2B" w14:textId="08289A07" w:rsidR="00330CF9" w:rsidRDefault="00330CF9">
          <w:pPr>
            <w:pStyle w:val="TOC1"/>
            <w:tabs>
              <w:tab w:val="right" w:leader="dot" w:pos="8302"/>
            </w:tabs>
            <w:rPr>
              <w:rFonts w:asciiTheme="minorHAnsi" w:eastAsiaTheme="minorEastAsia" w:hAnsiTheme="minorHAnsi" w:cstheme="minorBidi"/>
              <w:bCs w:val="0"/>
              <w:noProof/>
              <w:sz w:val="22"/>
              <w:szCs w:val="24"/>
              <w14:ligatures w14:val="standardContextual"/>
            </w:rPr>
          </w:pPr>
          <w:hyperlink w:anchor="_Toc244232064" w:history="1">
            <w:r w:rsidRPr="000B1E5D">
              <w:rPr>
                <w:rStyle w:val="a8"/>
                <w:noProof/>
              </w:rPr>
              <w:t xml:space="preserve">4 </w:t>
            </w:r>
            <w:r w:rsidRPr="000B1E5D">
              <w:rPr>
                <w:rStyle w:val="a8"/>
                <w:noProof/>
              </w:rPr>
              <w:t>心衰的西医诊断、临床分类及评估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_Toc244232064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w:t>
            </w:r>
            <w:r>
              <w:rPr>
                <w:rFonts w:hint="eastAsia"/>
                <w:noProof/>
                <w:webHidden/>
              </w:rPr>
              <w:fldChar w:fldCharType="end"/>
            </w:r>
          </w:hyperlink>
        </w:p>
        <w:p w14:paraId="3E2DACF8" w14:textId="41CBB3BB" w:rsidR="00330CF9" w:rsidRDefault="00330CF9">
          <w:pPr>
            <w:pStyle w:val="TOC1"/>
            <w:tabs>
              <w:tab w:val="right" w:leader="dot" w:pos="8302"/>
            </w:tabs>
            <w:rPr>
              <w:rFonts w:asciiTheme="minorHAnsi" w:eastAsiaTheme="minorEastAsia" w:hAnsiTheme="minorHAnsi" w:cstheme="minorBidi"/>
              <w:bCs w:val="0"/>
              <w:noProof/>
              <w:sz w:val="22"/>
              <w:szCs w:val="24"/>
              <w14:ligatures w14:val="standardContextual"/>
            </w:rPr>
          </w:pPr>
          <w:hyperlink w:anchor="_Toc244232065" w:history="1">
            <w:r w:rsidRPr="000B1E5D">
              <w:rPr>
                <w:rStyle w:val="a8"/>
                <w:noProof/>
              </w:rPr>
              <w:t xml:space="preserve">5 </w:t>
            </w:r>
            <w:r w:rsidRPr="000B1E5D">
              <w:rPr>
                <w:rStyle w:val="a8"/>
                <w:noProof/>
              </w:rPr>
              <w:t>心衰的中西医结合诊疗原则</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_Toc244232065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w:t>
            </w:r>
            <w:r>
              <w:rPr>
                <w:rFonts w:hint="eastAsia"/>
                <w:noProof/>
                <w:webHidden/>
              </w:rPr>
              <w:fldChar w:fldCharType="end"/>
            </w:r>
          </w:hyperlink>
        </w:p>
        <w:p w14:paraId="79518DA4" w14:textId="209369DE" w:rsidR="00330CF9" w:rsidRDefault="00330CF9">
          <w:pPr>
            <w:pStyle w:val="TOC1"/>
            <w:tabs>
              <w:tab w:val="right" w:leader="dot" w:pos="8302"/>
            </w:tabs>
            <w:rPr>
              <w:rFonts w:asciiTheme="minorHAnsi" w:eastAsiaTheme="minorEastAsia" w:hAnsiTheme="minorHAnsi" w:cstheme="minorBidi"/>
              <w:bCs w:val="0"/>
              <w:noProof/>
              <w:sz w:val="22"/>
              <w:szCs w:val="24"/>
              <w14:ligatures w14:val="standardContextual"/>
            </w:rPr>
          </w:pPr>
          <w:hyperlink w:anchor="_Toc244232066" w:history="1">
            <w:r w:rsidRPr="000B1E5D">
              <w:rPr>
                <w:rStyle w:val="a8"/>
                <w:noProof/>
              </w:rPr>
              <w:t xml:space="preserve">6 </w:t>
            </w:r>
            <w:r w:rsidRPr="000B1E5D">
              <w:rPr>
                <w:rStyle w:val="a8"/>
                <w:noProof/>
              </w:rPr>
              <w:t>中医病因病机及辨证分型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_Toc244232066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48B3CDD4" w14:textId="0D8F1E06" w:rsidR="00330CF9" w:rsidRDefault="00330CF9">
          <w:pPr>
            <w:pStyle w:val="TOC1"/>
            <w:tabs>
              <w:tab w:val="right" w:leader="dot" w:pos="8302"/>
            </w:tabs>
            <w:rPr>
              <w:rFonts w:asciiTheme="minorHAnsi" w:eastAsiaTheme="minorEastAsia" w:hAnsiTheme="minorHAnsi" w:cstheme="minorBidi"/>
              <w:bCs w:val="0"/>
              <w:noProof/>
              <w:sz w:val="22"/>
              <w:szCs w:val="24"/>
              <w14:ligatures w14:val="standardContextual"/>
            </w:rPr>
          </w:pPr>
          <w:hyperlink w:anchor="_Toc244232067" w:history="1">
            <w:r w:rsidRPr="000B1E5D">
              <w:rPr>
                <w:rStyle w:val="a8"/>
                <w:noProof/>
              </w:rPr>
              <w:t xml:space="preserve">7 </w:t>
            </w:r>
            <w:r w:rsidRPr="000B1E5D">
              <w:rPr>
                <w:rStyle w:val="a8"/>
                <w:noProof/>
              </w:rPr>
              <w:t>心衰的预防</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_Toc244232067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w:t>
            </w:r>
            <w:r>
              <w:rPr>
                <w:rFonts w:hint="eastAsia"/>
                <w:noProof/>
                <w:webHidden/>
              </w:rPr>
              <w:fldChar w:fldCharType="end"/>
            </w:r>
          </w:hyperlink>
        </w:p>
        <w:p w14:paraId="34EC2498" w14:textId="24F7DA34" w:rsidR="00330CF9" w:rsidRDefault="00330CF9">
          <w:pPr>
            <w:pStyle w:val="TOC1"/>
            <w:tabs>
              <w:tab w:val="right" w:leader="dot" w:pos="8302"/>
            </w:tabs>
            <w:rPr>
              <w:rFonts w:asciiTheme="minorHAnsi" w:eastAsiaTheme="minorEastAsia" w:hAnsiTheme="minorHAnsi" w:cstheme="minorBidi"/>
              <w:bCs w:val="0"/>
              <w:noProof/>
              <w:sz w:val="22"/>
              <w:szCs w:val="24"/>
              <w14:ligatures w14:val="standardContextual"/>
            </w:rPr>
          </w:pPr>
          <w:hyperlink w:anchor="_Toc244232068" w:history="1">
            <w:r w:rsidRPr="000B1E5D">
              <w:rPr>
                <w:rStyle w:val="a8"/>
                <w:noProof/>
              </w:rPr>
              <w:t xml:space="preserve">8 </w:t>
            </w:r>
            <w:r w:rsidRPr="000B1E5D">
              <w:rPr>
                <w:rStyle w:val="a8"/>
                <w:noProof/>
              </w:rPr>
              <w:t>心衰的一般治疗</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_Toc244232068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w:t>
            </w:r>
            <w:r>
              <w:rPr>
                <w:rFonts w:hint="eastAsia"/>
                <w:noProof/>
                <w:webHidden/>
              </w:rPr>
              <w:fldChar w:fldCharType="end"/>
            </w:r>
          </w:hyperlink>
        </w:p>
        <w:p w14:paraId="6244A83E" w14:textId="292825A5" w:rsidR="00330CF9" w:rsidRDefault="00330CF9">
          <w:pPr>
            <w:pStyle w:val="TOC1"/>
            <w:tabs>
              <w:tab w:val="right" w:leader="dot" w:pos="8302"/>
            </w:tabs>
            <w:rPr>
              <w:rFonts w:asciiTheme="minorHAnsi" w:eastAsiaTheme="minorEastAsia" w:hAnsiTheme="minorHAnsi" w:cstheme="minorBidi"/>
              <w:bCs w:val="0"/>
              <w:noProof/>
              <w:sz w:val="22"/>
              <w:szCs w:val="24"/>
              <w14:ligatures w14:val="standardContextual"/>
            </w:rPr>
          </w:pPr>
          <w:hyperlink w:anchor="_Toc244232069" w:history="1">
            <w:r w:rsidRPr="000B1E5D">
              <w:rPr>
                <w:rStyle w:val="a8"/>
                <w:noProof/>
              </w:rPr>
              <w:t>9 HFrEF</w:t>
            </w:r>
            <w:r w:rsidRPr="000B1E5D">
              <w:rPr>
                <w:rStyle w:val="a8"/>
                <w:noProof/>
              </w:rPr>
              <w:t>的中西医结合治疗</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_Toc244232069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w:t>
            </w:r>
            <w:r>
              <w:rPr>
                <w:rFonts w:hint="eastAsia"/>
                <w:noProof/>
                <w:webHidden/>
              </w:rPr>
              <w:fldChar w:fldCharType="end"/>
            </w:r>
          </w:hyperlink>
        </w:p>
        <w:p w14:paraId="7EF7483B" w14:textId="167FAC1D" w:rsidR="00330CF9" w:rsidRDefault="00330CF9">
          <w:pPr>
            <w:pStyle w:val="TOC1"/>
            <w:tabs>
              <w:tab w:val="right" w:leader="dot" w:pos="8302"/>
            </w:tabs>
            <w:rPr>
              <w:rFonts w:asciiTheme="minorHAnsi" w:eastAsiaTheme="minorEastAsia" w:hAnsiTheme="minorHAnsi" w:cstheme="minorBidi"/>
              <w:bCs w:val="0"/>
              <w:noProof/>
              <w:sz w:val="22"/>
              <w:szCs w:val="24"/>
              <w14:ligatures w14:val="standardContextual"/>
            </w:rPr>
          </w:pPr>
          <w:hyperlink w:anchor="_Toc244232070" w:history="1">
            <w:r w:rsidRPr="000B1E5D">
              <w:rPr>
                <w:rStyle w:val="a8"/>
                <w:noProof/>
              </w:rPr>
              <w:t>10 HFimpEF</w:t>
            </w:r>
            <w:r w:rsidRPr="000B1E5D">
              <w:rPr>
                <w:rStyle w:val="a8"/>
                <w:noProof/>
              </w:rPr>
              <w:t>的中西医结合治疗</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_Toc244232070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w:t>
            </w:r>
            <w:r>
              <w:rPr>
                <w:rFonts w:hint="eastAsia"/>
                <w:noProof/>
                <w:webHidden/>
              </w:rPr>
              <w:fldChar w:fldCharType="end"/>
            </w:r>
          </w:hyperlink>
        </w:p>
        <w:p w14:paraId="6F9B0D58" w14:textId="3857ABBA" w:rsidR="00330CF9" w:rsidRDefault="00330CF9">
          <w:pPr>
            <w:pStyle w:val="TOC1"/>
            <w:tabs>
              <w:tab w:val="right" w:leader="dot" w:pos="8302"/>
            </w:tabs>
            <w:rPr>
              <w:rFonts w:asciiTheme="minorHAnsi" w:eastAsiaTheme="minorEastAsia" w:hAnsiTheme="minorHAnsi" w:cstheme="minorBidi"/>
              <w:bCs w:val="0"/>
              <w:noProof/>
              <w:sz w:val="22"/>
              <w:szCs w:val="24"/>
              <w14:ligatures w14:val="standardContextual"/>
            </w:rPr>
          </w:pPr>
          <w:hyperlink w:anchor="_Toc244232071" w:history="1">
            <w:r w:rsidRPr="000B1E5D">
              <w:rPr>
                <w:rStyle w:val="a8"/>
                <w:noProof/>
              </w:rPr>
              <w:t>11 HFmrEF</w:t>
            </w:r>
            <w:r w:rsidRPr="000B1E5D">
              <w:rPr>
                <w:rStyle w:val="a8"/>
                <w:noProof/>
              </w:rPr>
              <w:t>的中西医结合治疗</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_Toc244232071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10</w:t>
            </w:r>
            <w:r>
              <w:rPr>
                <w:rFonts w:hint="eastAsia"/>
                <w:noProof/>
                <w:webHidden/>
              </w:rPr>
              <w:fldChar w:fldCharType="end"/>
            </w:r>
          </w:hyperlink>
        </w:p>
        <w:p w14:paraId="2A5BEA5F" w14:textId="102FBD49" w:rsidR="00330CF9" w:rsidRDefault="00330CF9">
          <w:pPr>
            <w:pStyle w:val="TOC1"/>
            <w:tabs>
              <w:tab w:val="right" w:leader="dot" w:pos="8302"/>
            </w:tabs>
            <w:rPr>
              <w:rFonts w:asciiTheme="minorHAnsi" w:eastAsiaTheme="minorEastAsia" w:hAnsiTheme="minorHAnsi" w:cstheme="minorBidi"/>
              <w:bCs w:val="0"/>
              <w:noProof/>
              <w:sz w:val="22"/>
              <w:szCs w:val="24"/>
              <w14:ligatures w14:val="standardContextual"/>
            </w:rPr>
          </w:pPr>
          <w:hyperlink w:anchor="_Toc244232072" w:history="1">
            <w:r w:rsidRPr="000B1E5D">
              <w:rPr>
                <w:rStyle w:val="a8"/>
                <w:noProof/>
              </w:rPr>
              <w:t>12 HFpEF</w:t>
            </w:r>
            <w:r w:rsidRPr="000B1E5D">
              <w:rPr>
                <w:rStyle w:val="a8"/>
                <w:noProof/>
              </w:rPr>
              <w:t>的中西医结合治疗</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_Toc244232072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10</w:t>
            </w:r>
            <w:r>
              <w:rPr>
                <w:rFonts w:hint="eastAsia"/>
                <w:noProof/>
                <w:webHidden/>
              </w:rPr>
              <w:fldChar w:fldCharType="end"/>
            </w:r>
          </w:hyperlink>
        </w:p>
        <w:p w14:paraId="233B0CAA" w14:textId="6B6A2B08" w:rsidR="00330CF9" w:rsidRDefault="00330CF9">
          <w:pPr>
            <w:pStyle w:val="TOC1"/>
            <w:tabs>
              <w:tab w:val="right" w:leader="dot" w:pos="8302"/>
            </w:tabs>
            <w:rPr>
              <w:rFonts w:asciiTheme="minorHAnsi" w:eastAsiaTheme="minorEastAsia" w:hAnsiTheme="minorHAnsi" w:cstheme="minorBidi"/>
              <w:bCs w:val="0"/>
              <w:noProof/>
              <w:sz w:val="22"/>
              <w:szCs w:val="24"/>
              <w14:ligatures w14:val="standardContextual"/>
            </w:rPr>
          </w:pPr>
          <w:hyperlink w:anchor="_Toc244232073" w:history="1">
            <w:r w:rsidRPr="000B1E5D">
              <w:rPr>
                <w:rStyle w:val="a8"/>
                <w:noProof/>
              </w:rPr>
              <w:t xml:space="preserve">13 </w:t>
            </w:r>
            <w:r w:rsidRPr="000B1E5D">
              <w:rPr>
                <w:rStyle w:val="a8"/>
                <w:noProof/>
              </w:rPr>
              <w:t>急性失代偿性心衰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_Toc244232073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11</w:t>
            </w:r>
            <w:r>
              <w:rPr>
                <w:rFonts w:hint="eastAsia"/>
                <w:noProof/>
                <w:webHidden/>
              </w:rPr>
              <w:fldChar w:fldCharType="end"/>
            </w:r>
          </w:hyperlink>
        </w:p>
        <w:p w14:paraId="2B619A8B" w14:textId="5573AA1C" w:rsidR="00330CF9" w:rsidRDefault="00330CF9">
          <w:pPr>
            <w:pStyle w:val="TOC1"/>
            <w:tabs>
              <w:tab w:val="right" w:leader="dot" w:pos="8302"/>
            </w:tabs>
            <w:rPr>
              <w:rFonts w:asciiTheme="minorHAnsi" w:eastAsiaTheme="minorEastAsia" w:hAnsiTheme="minorHAnsi" w:cstheme="minorBidi"/>
              <w:bCs w:val="0"/>
              <w:noProof/>
              <w:sz w:val="22"/>
              <w:szCs w:val="24"/>
              <w14:ligatures w14:val="standardContextual"/>
            </w:rPr>
          </w:pPr>
          <w:hyperlink w:anchor="_Toc244232074" w:history="1">
            <w:r w:rsidRPr="000B1E5D">
              <w:rPr>
                <w:rStyle w:val="a8"/>
                <w:noProof/>
              </w:rPr>
              <w:t xml:space="preserve">14 </w:t>
            </w:r>
            <w:r w:rsidRPr="000B1E5D">
              <w:rPr>
                <w:rStyle w:val="a8"/>
                <w:noProof/>
              </w:rPr>
              <w:t>晚期心衰（</w:t>
            </w:r>
            <w:r w:rsidRPr="000B1E5D">
              <w:rPr>
                <w:rStyle w:val="a8"/>
                <w:noProof/>
              </w:rPr>
              <w:t>D</w:t>
            </w:r>
            <w:r w:rsidRPr="000B1E5D">
              <w:rPr>
                <w:rStyle w:val="a8"/>
                <w:noProof/>
              </w:rPr>
              <w:t>期）的中西医结合干预</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_Toc244232074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14</w:t>
            </w:r>
            <w:r>
              <w:rPr>
                <w:rFonts w:hint="eastAsia"/>
                <w:noProof/>
                <w:webHidden/>
              </w:rPr>
              <w:fldChar w:fldCharType="end"/>
            </w:r>
          </w:hyperlink>
        </w:p>
        <w:p w14:paraId="5A729698" w14:textId="4DBA53D6" w:rsidR="00330CF9" w:rsidRDefault="00330CF9">
          <w:pPr>
            <w:pStyle w:val="TOC1"/>
            <w:tabs>
              <w:tab w:val="right" w:leader="dot" w:pos="8302"/>
            </w:tabs>
            <w:rPr>
              <w:rFonts w:asciiTheme="minorHAnsi" w:eastAsiaTheme="minorEastAsia" w:hAnsiTheme="minorHAnsi" w:cstheme="minorBidi"/>
              <w:bCs w:val="0"/>
              <w:noProof/>
              <w:sz w:val="22"/>
              <w:szCs w:val="24"/>
              <w14:ligatures w14:val="standardContextual"/>
            </w:rPr>
          </w:pPr>
          <w:hyperlink w:anchor="_Toc244232075" w:history="1">
            <w:r w:rsidRPr="000B1E5D">
              <w:rPr>
                <w:rStyle w:val="a8"/>
                <w:noProof/>
              </w:rPr>
              <w:t xml:space="preserve">15 </w:t>
            </w:r>
            <w:r w:rsidRPr="000B1E5D">
              <w:rPr>
                <w:rStyle w:val="a8"/>
                <w:noProof/>
              </w:rPr>
              <w:t>心衰合并症的管理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_Toc244232075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15</w:t>
            </w:r>
            <w:r>
              <w:rPr>
                <w:rFonts w:hint="eastAsia"/>
                <w:noProof/>
                <w:webHidden/>
              </w:rPr>
              <w:fldChar w:fldCharType="end"/>
            </w:r>
          </w:hyperlink>
        </w:p>
        <w:p w14:paraId="790825B9" w14:textId="26EBE6B1" w:rsidR="00330CF9" w:rsidRDefault="00330CF9">
          <w:pPr>
            <w:pStyle w:val="TOC1"/>
            <w:tabs>
              <w:tab w:val="right" w:leader="dot" w:pos="8302"/>
            </w:tabs>
            <w:rPr>
              <w:rFonts w:asciiTheme="minorHAnsi" w:eastAsiaTheme="minorEastAsia" w:hAnsiTheme="minorHAnsi" w:cstheme="minorBidi"/>
              <w:bCs w:val="0"/>
              <w:noProof/>
              <w:sz w:val="22"/>
              <w:szCs w:val="24"/>
              <w14:ligatures w14:val="standardContextual"/>
            </w:rPr>
          </w:pPr>
          <w:hyperlink w:anchor="_Toc244232076" w:history="1">
            <w:r w:rsidRPr="000B1E5D">
              <w:rPr>
                <w:rStyle w:val="a8"/>
                <w:noProof/>
              </w:rPr>
              <w:t xml:space="preserve">16 </w:t>
            </w:r>
            <w:r w:rsidRPr="000B1E5D">
              <w:rPr>
                <w:rStyle w:val="a8"/>
                <w:noProof/>
              </w:rPr>
              <w:t>心衰的中西医结合管理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_Toc244232076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w:t>
            </w:r>
            <w:r>
              <w:rPr>
                <w:rFonts w:hint="eastAsia"/>
                <w:noProof/>
                <w:webHidden/>
              </w:rPr>
              <w:fldChar w:fldCharType="end"/>
            </w:r>
          </w:hyperlink>
        </w:p>
        <w:p w14:paraId="489C289C" w14:textId="22A89B02" w:rsidR="00330CF9" w:rsidRDefault="00330CF9">
          <w:pPr>
            <w:pStyle w:val="TOC1"/>
            <w:tabs>
              <w:tab w:val="right" w:leader="dot" w:pos="8302"/>
            </w:tabs>
            <w:rPr>
              <w:rFonts w:asciiTheme="minorHAnsi" w:eastAsiaTheme="minorEastAsia" w:hAnsiTheme="minorHAnsi" w:cstheme="minorBidi"/>
              <w:bCs w:val="0"/>
              <w:noProof/>
              <w:sz w:val="22"/>
              <w:szCs w:val="24"/>
              <w14:ligatures w14:val="standardContextual"/>
            </w:rPr>
          </w:pPr>
          <w:hyperlink w:anchor="_Toc244232077" w:history="1">
            <w:r w:rsidRPr="000B1E5D">
              <w:rPr>
                <w:rStyle w:val="a8"/>
                <w:noProof/>
              </w:rPr>
              <w:t xml:space="preserve">17 </w:t>
            </w:r>
            <w:r w:rsidRPr="000B1E5D">
              <w:rPr>
                <w:rStyle w:val="a8"/>
                <w:noProof/>
              </w:rPr>
              <w:t>中西医结合心脏康复</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_Toc244232077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w:t>
            </w:r>
            <w:r>
              <w:rPr>
                <w:rFonts w:hint="eastAsia"/>
                <w:noProof/>
                <w:webHidden/>
              </w:rPr>
              <w:fldChar w:fldCharType="end"/>
            </w:r>
          </w:hyperlink>
        </w:p>
        <w:p w14:paraId="29CED2FF" w14:textId="36F6BD84" w:rsidR="00330CF9" w:rsidRDefault="00330CF9">
          <w:pPr>
            <w:pStyle w:val="TOC1"/>
            <w:tabs>
              <w:tab w:val="right" w:leader="dot" w:pos="8302"/>
            </w:tabs>
            <w:rPr>
              <w:rFonts w:asciiTheme="minorHAnsi" w:eastAsiaTheme="minorEastAsia" w:hAnsiTheme="minorHAnsi" w:cstheme="minorBidi"/>
              <w:bCs w:val="0"/>
              <w:noProof/>
              <w:sz w:val="22"/>
              <w:szCs w:val="24"/>
              <w14:ligatures w14:val="standardContextual"/>
            </w:rPr>
          </w:pPr>
          <w:hyperlink w:anchor="_Toc244232078" w:history="1">
            <w:r w:rsidRPr="000B1E5D">
              <w:rPr>
                <w:rStyle w:val="a8"/>
                <w:noProof/>
              </w:rPr>
              <w:t>附</w:t>
            </w:r>
            <w:r w:rsidRPr="000B1E5D">
              <w:rPr>
                <w:rStyle w:val="a8"/>
                <w:noProof/>
              </w:rPr>
              <w:t xml:space="preserve"> </w:t>
            </w:r>
            <w:r w:rsidRPr="000B1E5D">
              <w:rPr>
                <w:rStyle w:val="a8"/>
                <w:noProof/>
              </w:rPr>
              <w:t>录（资料性）编制方法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_Toc244232078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20</w:t>
            </w:r>
            <w:r>
              <w:rPr>
                <w:rFonts w:hint="eastAsia"/>
                <w:noProof/>
                <w:webHidden/>
              </w:rPr>
              <w:fldChar w:fldCharType="end"/>
            </w:r>
          </w:hyperlink>
        </w:p>
        <w:p w14:paraId="7E8150CE" w14:textId="1ED3A617" w:rsidR="00330CF9" w:rsidRDefault="00330CF9">
          <w:pPr>
            <w:pStyle w:val="TOC1"/>
            <w:tabs>
              <w:tab w:val="right" w:leader="dot" w:pos="8302"/>
            </w:tabs>
            <w:rPr>
              <w:rFonts w:asciiTheme="minorHAnsi" w:eastAsiaTheme="minorEastAsia" w:hAnsiTheme="minorHAnsi" w:cstheme="minorBidi"/>
              <w:bCs w:val="0"/>
              <w:noProof/>
              <w:sz w:val="22"/>
              <w:szCs w:val="24"/>
              <w14:ligatures w14:val="standardContextual"/>
            </w:rPr>
          </w:pPr>
          <w:hyperlink w:anchor="_Toc244232079" w:history="1">
            <w:r w:rsidRPr="000B1E5D">
              <w:rPr>
                <w:rStyle w:val="a8"/>
                <w:rFonts w:hAnsi="黑体"/>
                <w:noProof/>
              </w:rPr>
              <w:t>参</w:t>
            </w:r>
            <w:r w:rsidRPr="000B1E5D">
              <w:rPr>
                <w:rStyle w:val="a8"/>
                <w:rFonts w:hAnsi="黑体"/>
                <w:noProof/>
              </w:rPr>
              <w:t xml:space="preserve"> </w:t>
            </w:r>
            <w:r w:rsidRPr="000B1E5D">
              <w:rPr>
                <w:rStyle w:val="a8"/>
                <w:rFonts w:hAnsi="黑体"/>
                <w:noProof/>
              </w:rPr>
              <w:t>考</w:t>
            </w:r>
            <w:r w:rsidRPr="000B1E5D">
              <w:rPr>
                <w:rStyle w:val="a8"/>
                <w:rFonts w:hAnsi="黑体"/>
                <w:noProof/>
              </w:rPr>
              <w:t xml:space="preserve"> </w:t>
            </w:r>
            <w:r w:rsidRPr="000B1E5D">
              <w:rPr>
                <w:rStyle w:val="a8"/>
                <w:rFonts w:hAnsi="黑体"/>
                <w:noProof/>
              </w:rPr>
              <w:t>文</w:t>
            </w:r>
            <w:r w:rsidRPr="000B1E5D">
              <w:rPr>
                <w:rStyle w:val="a8"/>
                <w:rFonts w:hAnsi="黑体"/>
                <w:noProof/>
              </w:rPr>
              <w:t xml:space="preserve"> </w:t>
            </w:r>
            <w:r w:rsidRPr="000B1E5D">
              <w:rPr>
                <w:rStyle w:val="a8"/>
                <w:rFonts w:hAnsi="黑体"/>
                <w:noProof/>
              </w:rPr>
              <w:t>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_Toc244232079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22</w:t>
            </w:r>
            <w:r>
              <w:rPr>
                <w:rFonts w:hint="eastAsia"/>
                <w:noProof/>
                <w:webHidden/>
              </w:rPr>
              <w:fldChar w:fldCharType="end"/>
            </w:r>
          </w:hyperlink>
        </w:p>
        <w:p w14:paraId="492B82E4" w14:textId="4205FCAD" w:rsidR="00A27323" w:rsidRDefault="00F869A1" w:rsidP="00F869A1">
          <w:pPr>
            <w:pStyle w:val="TOC1"/>
            <w:tabs>
              <w:tab w:val="right" w:leader="dot" w:pos="8302"/>
            </w:tabs>
          </w:pPr>
          <w:r>
            <w:rPr>
              <w:sz w:val="22"/>
            </w:rPr>
            <w:fldChar w:fldCharType="end"/>
          </w:r>
        </w:p>
      </w:sdtContent>
    </w:sdt>
    <w:p w14:paraId="036788D6" w14:textId="77777777" w:rsidR="00A27323" w:rsidRDefault="00A27323" w:rsidP="00110943">
      <w:pPr>
        <w:rPr>
          <w:rFonts w:ascii="宋体" w:eastAsia="宋体" w:hAnsi="宋体" w:hint="eastAsia"/>
        </w:rPr>
      </w:pPr>
    </w:p>
    <w:p w14:paraId="504D53CB" w14:textId="77777777" w:rsidR="00BC7831" w:rsidRDefault="00BC7831" w:rsidP="00BC7831">
      <w:pPr>
        <w:ind w:firstLineChars="200" w:firstLine="420"/>
      </w:pPr>
      <w:r w:rsidRPr="00FC3AE2">
        <w:br w:type="page"/>
      </w:r>
    </w:p>
    <w:p w14:paraId="006EBBE7" w14:textId="332B45B7" w:rsidR="00A27323" w:rsidRPr="00A27323" w:rsidRDefault="00A27323" w:rsidP="00A27323">
      <w:pPr>
        <w:pStyle w:val="a0"/>
      </w:pPr>
      <w:bookmarkStart w:id="4" w:name="_Toc244232059"/>
      <w:r>
        <w:rPr>
          <w:rFonts w:hint="eastAsia"/>
        </w:rPr>
        <w:lastRenderedPageBreak/>
        <w:t>前  言</w:t>
      </w:r>
      <w:bookmarkEnd w:id="4"/>
    </w:p>
    <w:p w14:paraId="12E189C0" w14:textId="4C80B363" w:rsidR="001A33E4" w:rsidRDefault="001A33E4" w:rsidP="00AC469E">
      <w:pPr>
        <w:pStyle w:val="ad"/>
        <w:spacing w:line="360" w:lineRule="exact"/>
        <w:ind w:firstLine="420"/>
        <w:rPr>
          <w:rFonts w:ascii="Times New Roman"/>
        </w:rPr>
      </w:pPr>
      <w:r>
        <w:rPr>
          <w:rFonts w:ascii="Times New Roman" w:hint="eastAsia"/>
        </w:rPr>
        <w:t>本</w:t>
      </w:r>
      <w:r w:rsidR="00E91C18">
        <w:rPr>
          <w:rFonts w:ascii="Times New Roman" w:hint="eastAsia"/>
        </w:rPr>
        <w:t>文件</w:t>
      </w:r>
      <w:r w:rsidR="00CA373C">
        <w:rPr>
          <w:rFonts w:ascii="Times New Roman" w:hint="eastAsia"/>
        </w:rPr>
        <w:t>参照</w:t>
      </w:r>
      <w:r>
        <w:rPr>
          <w:rFonts w:ascii="Times New Roman" w:hint="eastAsia"/>
        </w:rPr>
        <w:t>GB/T1.1</w:t>
      </w:r>
      <w:r>
        <w:rPr>
          <w:rFonts w:ascii="Times New Roman" w:hint="eastAsia"/>
        </w:rPr>
        <w:t>—</w:t>
      </w:r>
      <w:r>
        <w:rPr>
          <w:rFonts w:ascii="Times New Roman" w:hint="eastAsia"/>
        </w:rPr>
        <w:t>20</w:t>
      </w:r>
      <w:r w:rsidR="00F27B39">
        <w:rPr>
          <w:rFonts w:ascii="Times New Roman"/>
        </w:rPr>
        <w:t>20</w:t>
      </w:r>
      <w:r>
        <w:rPr>
          <w:rFonts w:ascii="Times New Roman" w:hint="eastAsia"/>
        </w:rPr>
        <w:t>《标准化工作导则</w:t>
      </w:r>
      <w:r w:rsidR="00F27B39">
        <w:rPr>
          <w:rFonts w:ascii="Times New Roman" w:hint="eastAsia"/>
        </w:rPr>
        <w:t xml:space="preserve"> </w:t>
      </w:r>
      <w:r>
        <w:rPr>
          <w:rFonts w:ascii="Times New Roman" w:hint="eastAsia"/>
        </w:rPr>
        <w:t>第</w:t>
      </w:r>
      <w:r>
        <w:rPr>
          <w:rFonts w:ascii="Times New Roman" w:hint="eastAsia"/>
        </w:rPr>
        <w:t>1</w:t>
      </w:r>
      <w:r>
        <w:rPr>
          <w:rFonts w:ascii="Times New Roman" w:hint="eastAsia"/>
        </w:rPr>
        <w:t>部分：</w:t>
      </w:r>
      <w:r w:rsidR="00F27B39">
        <w:rPr>
          <w:rFonts w:ascii="Times New Roman" w:hint="eastAsia"/>
        </w:rPr>
        <w:t>标准化文件的结构和起草规则</w:t>
      </w:r>
      <w:r>
        <w:rPr>
          <w:rFonts w:ascii="Times New Roman" w:hint="eastAsia"/>
        </w:rPr>
        <w:t>》的</w:t>
      </w:r>
      <w:r w:rsidR="00160984">
        <w:rPr>
          <w:rFonts w:ascii="Times New Roman" w:hint="eastAsia"/>
        </w:rPr>
        <w:t>规定</w:t>
      </w:r>
      <w:r>
        <w:rPr>
          <w:rFonts w:ascii="Times New Roman" w:hint="eastAsia"/>
        </w:rPr>
        <w:t>起草。</w:t>
      </w:r>
    </w:p>
    <w:p w14:paraId="04C6F3EC" w14:textId="77777777" w:rsidR="00514F56" w:rsidRDefault="00514F56" w:rsidP="00AC469E">
      <w:pPr>
        <w:pStyle w:val="ad"/>
        <w:spacing w:line="360" w:lineRule="exact"/>
        <w:ind w:firstLine="420"/>
        <w:rPr>
          <w:rFonts w:ascii="Times New Roman"/>
        </w:rPr>
      </w:pPr>
      <w:r w:rsidRPr="00514F56">
        <w:rPr>
          <w:rFonts w:ascii="Times New Roman" w:hint="eastAsia"/>
        </w:rPr>
        <w:t>（修订项目需补充修订内容）</w:t>
      </w:r>
    </w:p>
    <w:p w14:paraId="099F6360" w14:textId="2A22669A" w:rsidR="00B100E3" w:rsidRDefault="00B100E3" w:rsidP="00AC469E">
      <w:pPr>
        <w:pStyle w:val="ad"/>
        <w:spacing w:line="360" w:lineRule="exact"/>
        <w:ind w:firstLine="420"/>
        <w:rPr>
          <w:rFonts w:ascii="Times New Roman"/>
        </w:rPr>
      </w:pPr>
      <w:r w:rsidRPr="00B100E3">
        <w:rPr>
          <w:rFonts w:ascii="Times New Roman" w:hint="eastAsia"/>
        </w:rPr>
        <w:t>请注意本文件的某些内容可能涉及专利。本文件的发布机构不承担识别专利的责任。</w:t>
      </w:r>
    </w:p>
    <w:p w14:paraId="716E517B" w14:textId="4C01E6D3" w:rsidR="001A33E4" w:rsidRDefault="001A33E4" w:rsidP="00AC469E">
      <w:pPr>
        <w:pStyle w:val="ad"/>
        <w:spacing w:line="360" w:lineRule="exact"/>
        <w:ind w:firstLine="420"/>
        <w:rPr>
          <w:rFonts w:ascii="Times New Roman"/>
        </w:rPr>
      </w:pPr>
      <w:r>
        <w:rPr>
          <w:rFonts w:ascii="Times New Roman" w:hint="eastAsia"/>
        </w:rPr>
        <w:t>本</w:t>
      </w:r>
      <w:r w:rsidR="00E91C18" w:rsidRPr="00E91C18">
        <w:rPr>
          <w:rFonts w:ascii="Times New Roman" w:hint="eastAsia"/>
        </w:rPr>
        <w:t>文件</w:t>
      </w:r>
      <w:r>
        <w:rPr>
          <w:rFonts w:ascii="Times New Roman" w:hint="eastAsia"/>
        </w:rPr>
        <w:t>由</w:t>
      </w:r>
      <w:r w:rsidR="009004C1">
        <w:rPr>
          <w:rFonts w:ascii="Times New Roman" w:hint="eastAsia"/>
        </w:rPr>
        <w:t>天津中医药大学第一附属医院</w:t>
      </w:r>
      <w:r>
        <w:rPr>
          <w:rFonts w:ascii="Times New Roman" w:hint="eastAsia"/>
        </w:rPr>
        <w:t>提出。</w:t>
      </w:r>
    </w:p>
    <w:p w14:paraId="3038C782" w14:textId="491EBDF4" w:rsidR="001A33E4" w:rsidRDefault="001A33E4" w:rsidP="00AC469E">
      <w:pPr>
        <w:pStyle w:val="ad"/>
        <w:spacing w:line="360" w:lineRule="exact"/>
        <w:ind w:firstLine="420"/>
        <w:rPr>
          <w:rFonts w:ascii="Times New Roman"/>
        </w:rPr>
      </w:pPr>
      <w:r>
        <w:rPr>
          <w:rFonts w:ascii="Times New Roman" w:hint="eastAsia"/>
        </w:rPr>
        <w:t>本</w:t>
      </w:r>
      <w:r w:rsidR="00E91C18" w:rsidRPr="00E91C18">
        <w:rPr>
          <w:rFonts w:ascii="Times New Roman" w:hint="eastAsia"/>
        </w:rPr>
        <w:t>文件</w:t>
      </w:r>
      <w:r>
        <w:rPr>
          <w:rFonts w:ascii="Times New Roman" w:hint="eastAsia"/>
        </w:rPr>
        <w:t>由中华中医药学会归口。</w:t>
      </w:r>
    </w:p>
    <w:p w14:paraId="0D4A8864" w14:textId="03FD8FF9" w:rsidR="001A33E4" w:rsidRDefault="001A33E4" w:rsidP="00AC469E">
      <w:pPr>
        <w:pStyle w:val="ad"/>
        <w:spacing w:line="360" w:lineRule="exact"/>
        <w:ind w:firstLine="420"/>
        <w:rPr>
          <w:rFonts w:ascii="Times New Roman"/>
        </w:rPr>
      </w:pPr>
      <w:r>
        <w:rPr>
          <w:rFonts w:ascii="Times New Roman" w:hint="eastAsia"/>
        </w:rPr>
        <w:t>本</w:t>
      </w:r>
      <w:r w:rsidR="00E91C18" w:rsidRPr="00E91C18">
        <w:rPr>
          <w:rFonts w:ascii="Times New Roman" w:hint="eastAsia"/>
        </w:rPr>
        <w:t>文件</w:t>
      </w:r>
      <w:r>
        <w:rPr>
          <w:rFonts w:ascii="Times New Roman" w:hint="eastAsia"/>
        </w:rPr>
        <w:t>起草单位：</w:t>
      </w:r>
      <w:r w:rsidR="009004C1" w:rsidRPr="009004C1">
        <w:rPr>
          <w:rFonts w:ascii="Times New Roman" w:hint="eastAsia"/>
        </w:rPr>
        <w:t>上海中医药大学附属龙华医院、上海中医药大学附属岳阳中西医结合医院、上海中医药大学附属曙光医院、山东中医药大学附属医院、山西省中医院、广东省中医院、广西中医药大学第一附属医院、广州中医药大学第一附属医院、广州中医药大学深圳医院、天津中医药大学、天津中医药大学第一附属医院、天津中医药大学第二附属医院、天津市南开医院、天津市胸科医院、天津医科大学第二医院、无锡市中医医院、中国中医科学院、中国中医科学院广安门医院、中国中医科学院西苑医院、中国中医科学院医学实验中心、中国医学科学院阜外医院、内蒙古自治区中医医院、长春中医药大学附属医院、甘肃中医药大学、甘肃中医药大学附属医院、北京中医药大学东方医院、北京中医药大学东直门医院、北京中医药大学孙思邈医院、四川大学华西医院、兰州大学、辽宁中医药大学附属医院、成都中医药大学附属医院、江西中医药大学附属医院、江苏省中医院、江苏省盐城市中医院、安徽中医药大学第一附属医院、安徽中医药大学第七附属医院、河南中医药大学第一附属医院、河南中医药大学第三附属医院、河南省中医院、贵州中医药大学第二附属医院、香港大学中医药学院、复旦大学附属华山医院、首都医科大学附属北京中医医院、浙江大学医学院附属浙江医院、</w:t>
      </w:r>
      <w:r w:rsidR="00C04D23" w:rsidRPr="00C04D23">
        <w:rPr>
          <w:rFonts w:ascii="Times New Roman"/>
        </w:rPr>
        <w:t>海军军医大学第二附属医院（上海长征医院）</w:t>
      </w:r>
      <w:r w:rsidR="00C04D23" w:rsidRPr="009004C1">
        <w:rPr>
          <w:rFonts w:ascii="Times New Roman" w:hint="eastAsia"/>
        </w:rPr>
        <w:t>、</w:t>
      </w:r>
      <w:r w:rsidR="009004C1" w:rsidRPr="009004C1">
        <w:rPr>
          <w:rFonts w:ascii="Times New Roman" w:hint="eastAsia"/>
        </w:rPr>
        <w:t>黑龙江省中医药科学院、湖南中医药大学第二附属医院、新疆医科大学附属中医医院、福建中医药大学附属人民医院</w:t>
      </w:r>
    </w:p>
    <w:p w14:paraId="7F5F26B6" w14:textId="2C39BE92" w:rsidR="001A33E4" w:rsidRDefault="001A33E4" w:rsidP="00AC469E">
      <w:pPr>
        <w:pStyle w:val="ad"/>
        <w:spacing w:line="360" w:lineRule="exact"/>
        <w:ind w:firstLine="420"/>
        <w:rPr>
          <w:rFonts w:ascii="Times New Roman"/>
        </w:rPr>
      </w:pPr>
      <w:r>
        <w:rPr>
          <w:rFonts w:ascii="Times New Roman" w:hint="eastAsia"/>
        </w:rPr>
        <w:t>本</w:t>
      </w:r>
      <w:r w:rsidR="00E91C18" w:rsidRPr="00E91C18">
        <w:rPr>
          <w:rFonts w:ascii="Times New Roman" w:hint="eastAsia"/>
        </w:rPr>
        <w:t>文件</w:t>
      </w:r>
      <w:r>
        <w:rPr>
          <w:rFonts w:ascii="Times New Roman" w:hint="eastAsia"/>
        </w:rPr>
        <w:t>主要起草人：</w:t>
      </w:r>
      <w:r w:rsidR="009004C1">
        <w:rPr>
          <w:rFonts w:ascii="Times New Roman" w:hint="eastAsia"/>
        </w:rPr>
        <w:t>毛静远</w:t>
      </w:r>
      <w:r>
        <w:rPr>
          <w:rFonts w:ascii="Times New Roman" w:hint="eastAsia"/>
        </w:rPr>
        <w:t>、</w:t>
      </w:r>
      <w:r w:rsidR="009004C1">
        <w:rPr>
          <w:rFonts w:ascii="Times New Roman" w:hint="eastAsia"/>
        </w:rPr>
        <w:t>张健</w:t>
      </w:r>
      <w:r>
        <w:rPr>
          <w:rFonts w:ascii="Times New Roman" w:hint="eastAsia"/>
        </w:rPr>
        <w:t>、</w:t>
      </w:r>
      <w:r w:rsidR="009004C1">
        <w:rPr>
          <w:rFonts w:ascii="Times New Roman" w:hint="eastAsia"/>
        </w:rPr>
        <w:t>李幼平</w:t>
      </w:r>
      <w:r>
        <w:rPr>
          <w:rFonts w:ascii="Times New Roman" w:hint="eastAsia"/>
        </w:rPr>
        <w:t>、</w:t>
      </w:r>
      <w:r w:rsidR="009004C1">
        <w:rPr>
          <w:rFonts w:ascii="Times New Roman" w:hint="eastAsia"/>
        </w:rPr>
        <w:t>朱明军</w:t>
      </w:r>
      <w:r>
        <w:rPr>
          <w:rFonts w:ascii="Times New Roman" w:hint="eastAsia"/>
        </w:rPr>
        <w:t>、</w:t>
      </w:r>
      <w:r w:rsidR="009004C1">
        <w:rPr>
          <w:rFonts w:ascii="Times New Roman" w:hint="eastAsia"/>
        </w:rPr>
        <w:t>王贤良</w:t>
      </w:r>
    </w:p>
    <w:p w14:paraId="2DD59B4C" w14:textId="5202E506" w:rsidR="00AC469E" w:rsidRPr="00AC469E" w:rsidRDefault="00AC469E" w:rsidP="00AC469E">
      <w:pPr>
        <w:pStyle w:val="ad"/>
        <w:spacing w:line="360" w:lineRule="exact"/>
        <w:ind w:firstLine="420"/>
        <w:rPr>
          <w:rFonts w:hAnsi="宋体" w:hint="eastAsia"/>
        </w:rPr>
      </w:pPr>
      <w:r>
        <w:rPr>
          <w:rFonts w:ascii="Times New Roman" w:hint="eastAsia"/>
        </w:rPr>
        <w:t>本文件其它起草人：</w:t>
      </w:r>
      <w:r w:rsidR="009004C1" w:rsidRPr="009004C1">
        <w:rPr>
          <w:rFonts w:ascii="Times New Roman" w:hint="eastAsia"/>
        </w:rPr>
        <w:t>马丽红、王永霞、王肖龙、王显、王振涛、王培利、牛天福、毛以林、毛威、方祝元、邓兵、邓悦、卢健棋、丛洪良、毕颖斐、吕渭辉、伍建光、刘中勇、刘红旭、刘春华、刘晓峥、安冬青、许滔、李庆海、李军、李运伦、李应东、李荣、李彬</w:t>
      </w:r>
      <w:r w:rsidR="009004C1">
        <w:rPr>
          <w:rFonts w:ascii="Times New Roman" w:hint="eastAsia"/>
        </w:rPr>
        <w:t>（天津）</w:t>
      </w:r>
      <w:r w:rsidR="009004C1" w:rsidRPr="009004C1">
        <w:rPr>
          <w:rFonts w:ascii="Times New Roman" w:hint="eastAsia"/>
        </w:rPr>
        <w:t>、李彬</w:t>
      </w:r>
      <w:r w:rsidR="009004C1">
        <w:rPr>
          <w:rFonts w:ascii="Times New Roman" w:hint="eastAsia"/>
        </w:rPr>
        <w:t>（河南）</w:t>
      </w:r>
      <w:r w:rsidR="009004C1" w:rsidRPr="009004C1">
        <w:rPr>
          <w:rFonts w:ascii="Times New Roman" w:hint="eastAsia"/>
        </w:rPr>
        <w:t>、李鹏、杨莺、吴伟、吴宗贵、邹国辉、沈剑刚、张立晶、张宇辉、张虹、张俊华、张艳、张振鹏、张晶、陆峰、陆曙、陈晓虎、陈耀龙、邵正斌、林谦、赵志强、赵英强、赵信科、赵海滨、胡元会、侯雅竹、施海明、</w:t>
      </w:r>
      <w:proofErr w:type="gramStart"/>
      <w:r w:rsidR="009004C1" w:rsidRPr="009004C1">
        <w:rPr>
          <w:rFonts w:ascii="Times New Roman" w:hint="eastAsia"/>
        </w:rPr>
        <w:t>姚魁武</w:t>
      </w:r>
      <w:proofErr w:type="gramEnd"/>
      <w:r w:rsidR="009004C1" w:rsidRPr="009004C1">
        <w:rPr>
          <w:rFonts w:ascii="Times New Roman" w:hint="eastAsia"/>
        </w:rPr>
        <w:t>、袁如玉、顾月星、柴士伟、倪代梅、徐浩、徐惠梅、符德玉、梁春、喻佳洁、谢文、雷燕、熊尚全、樊民、薛一涛、戴小华</w:t>
      </w:r>
    </w:p>
    <w:p w14:paraId="005D11C7" w14:textId="77777777" w:rsidR="00BC7831" w:rsidRPr="001A33E4" w:rsidRDefault="00BC7831" w:rsidP="00BC7831">
      <w:pPr>
        <w:pStyle w:val="ad"/>
        <w:ind w:firstLine="420"/>
        <w:rPr>
          <w:rFonts w:hAnsi="宋体" w:hint="eastAsia"/>
        </w:rPr>
      </w:pPr>
    </w:p>
    <w:p w14:paraId="0D7FA3F0" w14:textId="77777777" w:rsidR="00BC7831" w:rsidRDefault="00BC7831" w:rsidP="00BC7831">
      <w:pPr>
        <w:pStyle w:val="ad"/>
        <w:ind w:firstLine="420"/>
      </w:pPr>
      <w:r>
        <w:br w:type="page"/>
      </w:r>
    </w:p>
    <w:p w14:paraId="74C0DAD8" w14:textId="49B7D3B2" w:rsidR="00BC7831" w:rsidRPr="007126AA" w:rsidRDefault="00BC7831" w:rsidP="00BC7831">
      <w:pPr>
        <w:pStyle w:val="a0"/>
      </w:pPr>
      <w:bookmarkStart w:id="5" w:name="_Toc436205034"/>
      <w:bookmarkStart w:id="6" w:name="_Toc509933847"/>
      <w:bookmarkStart w:id="7" w:name="_Toc510534526"/>
      <w:bookmarkStart w:id="8" w:name="_Toc244232060"/>
      <w:r w:rsidRPr="007126AA">
        <w:rPr>
          <w:rFonts w:hint="eastAsia"/>
        </w:rPr>
        <w:lastRenderedPageBreak/>
        <w:t>引</w:t>
      </w:r>
      <w:bookmarkStart w:id="9" w:name="BKYY"/>
      <w:r w:rsidR="003728F2">
        <w:rPr>
          <w:rFonts w:hint="eastAsia"/>
        </w:rPr>
        <w:t xml:space="preserve">  </w:t>
      </w:r>
      <w:r w:rsidRPr="007126AA">
        <w:rPr>
          <w:rFonts w:hint="eastAsia"/>
        </w:rPr>
        <w:t>言</w:t>
      </w:r>
      <w:bookmarkEnd w:id="5"/>
      <w:bookmarkEnd w:id="6"/>
      <w:bookmarkEnd w:id="7"/>
      <w:bookmarkEnd w:id="8"/>
      <w:bookmarkEnd w:id="9"/>
    </w:p>
    <w:p w14:paraId="318935CA" w14:textId="4B9AB417" w:rsidR="00C739FE" w:rsidRPr="00C739FE" w:rsidRDefault="00C739FE" w:rsidP="00C739FE">
      <w:pPr>
        <w:pStyle w:val="ad"/>
        <w:spacing w:line="360" w:lineRule="exact"/>
        <w:ind w:firstLine="420"/>
        <w:rPr>
          <w:rFonts w:hAnsi="宋体" w:hint="eastAsia"/>
          <w:iCs/>
          <w:szCs w:val="21"/>
        </w:rPr>
      </w:pPr>
      <w:r w:rsidRPr="00C739FE">
        <w:rPr>
          <w:rFonts w:hAnsi="宋体" w:hint="eastAsia"/>
          <w:iCs/>
          <w:szCs w:val="21"/>
        </w:rPr>
        <w:t>心力衰竭（简称“心衰”）是各种心脏疾病的严重表现或终末阶段，尽管现代医学诊疗策略不断发展和更新，但患者仍存在较高的死亡和再住院残余风险，且存在运动耐量和生活质量低下等问题。临床根据发生的时间、速度，可将心衰分为慢性心衰和急性心衰。慢性心衰患者症状和（或）体征的急性加重，被称为</w:t>
      </w:r>
      <w:proofErr w:type="gramStart"/>
      <w:r w:rsidRPr="00C739FE">
        <w:rPr>
          <w:rFonts w:hAnsi="宋体" w:hint="eastAsia"/>
          <w:iCs/>
          <w:szCs w:val="21"/>
        </w:rPr>
        <w:t>急性失</w:t>
      </w:r>
      <w:proofErr w:type="gramEnd"/>
      <w:r w:rsidRPr="00C739FE">
        <w:rPr>
          <w:rFonts w:hAnsi="宋体" w:hint="eastAsia"/>
          <w:iCs/>
          <w:szCs w:val="21"/>
        </w:rPr>
        <w:t>代偿性心衰，约占急性心衰的50%</w:t>
      </w:r>
      <w:r>
        <w:rPr>
          <w:rFonts w:hAnsi="宋体" w:hint="eastAsia"/>
          <w:iCs/>
          <w:szCs w:val="21"/>
        </w:rPr>
        <w:t>-</w:t>
      </w:r>
      <w:r w:rsidRPr="00C739FE">
        <w:rPr>
          <w:rFonts w:hAnsi="宋体" w:hint="eastAsia"/>
          <w:iCs/>
          <w:szCs w:val="21"/>
        </w:rPr>
        <w:t>70%。中医药在心衰的治疗中应用广泛，已经在降低临床事件、提高运动耐量等方面积累了一定证据。2014年发布的《慢性心力衰竭中医诊疗专家共识》和2016年发布的《慢性心力衰竭中西医结合诊疗专家共识》，初步规范了慢性心衰的中医和中西医结合诊疗。近年，中医药治疗心衰的指南不断迭代，部分中医药被纳入西医指南，其疗效日益得到更广泛同行的认可。然而，当前缺乏严格遵循国际指南制定规范、以循证证据为基础的中西医结合临床实践指南，制约了心衰的中西医结合治疗推广应用。</w:t>
      </w:r>
    </w:p>
    <w:p w14:paraId="199A7613" w14:textId="49F12129" w:rsidR="00687204" w:rsidRDefault="00C739FE" w:rsidP="004E59B2">
      <w:pPr>
        <w:pStyle w:val="ad"/>
        <w:spacing w:line="360" w:lineRule="exact"/>
        <w:ind w:firstLineChars="0" w:firstLine="420"/>
        <w:rPr>
          <w:rFonts w:hAnsi="宋体" w:hint="eastAsia"/>
          <w:iCs/>
          <w:szCs w:val="21"/>
        </w:rPr>
      </w:pPr>
      <w:r w:rsidRPr="00C739FE">
        <w:rPr>
          <w:rFonts w:hAnsi="宋体" w:hint="eastAsia"/>
          <w:iCs/>
          <w:szCs w:val="21"/>
        </w:rPr>
        <w:t>伴随西医指南迭代更新、疗效不断提升，中医药治疗慢性心衰的证据不断积累，为制定慢性心衰中西医结合诊疗指南创造了有利条件。为进一步规范心衰的中西医结合诊疗，经中华中医药学会立项，由天津中医药大学第一附属医院牵头，联合中国医学科学院阜外医院、四川大学华西医院和河南中医药大学第一附属医院等机构共同发起，组织国内从事心衰研究的中医、西医、中西医结合</w:t>
      </w:r>
      <w:r w:rsidR="00886013">
        <w:rPr>
          <w:rFonts w:hAnsi="宋体" w:hint="eastAsia"/>
          <w:iCs/>
          <w:szCs w:val="21"/>
        </w:rPr>
        <w:t>、</w:t>
      </w:r>
      <w:r w:rsidRPr="00C739FE">
        <w:rPr>
          <w:rFonts w:hAnsi="宋体" w:hint="eastAsia"/>
          <w:iCs/>
          <w:szCs w:val="21"/>
        </w:rPr>
        <w:t>指南方法学</w:t>
      </w:r>
      <w:r w:rsidR="00886013">
        <w:rPr>
          <w:rFonts w:hAnsi="宋体" w:hint="eastAsia"/>
          <w:iCs/>
          <w:szCs w:val="21"/>
        </w:rPr>
        <w:t>及药学</w:t>
      </w:r>
      <w:r w:rsidRPr="00C739FE">
        <w:rPr>
          <w:rFonts w:hAnsi="宋体" w:hint="eastAsia"/>
          <w:iCs/>
          <w:szCs w:val="21"/>
        </w:rPr>
        <w:t>专家，参照药物说明书心衰适应证及相关临床研究证据，依据相关指导性技术文件，围绕慢性心衰的中西医结合诊疗原则及中西医结合背景下中医药在慢性心衰不同阶段、不同分型、不同环节中的应用，制定了汇集最新证据和权威专家意见、覆盖心衰“防、治、康、管”全流程的中西医结合诊疗指南（图1），用于指导临床医师进行临床诊疗，更好地发挥中西医结合防治心衰的独特优势。</w:t>
      </w:r>
    </w:p>
    <w:p w14:paraId="1D1E18E0" w14:textId="77777777" w:rsidR="00C739FE" w:rsidRDefault="00C739FE" w:rsidP="004E59B2">
      <w:pPr>
        <w:spacing w:beforeLines="50" w:before="120" w:line="360" w:lineRule="auto"/>
        <w:jc w:val="center"/>
        <w:rPr>
          <w:rFonts w:cs="Times New Roman"/>
          <w:szCs w:val="24"/>
        </w:rPr>
      </w:pPr>
      <w:r w:rsidRPr="00A45EEF">
        <w:rPr>
          <w:rFonts w:cs="Times New Roman"/>
          <w:noProof/>
          <w:szCs w:val="24"/>
        </w:rPr>
        <w:drawing>
          <wp:inline distT="0" distB="0" distL="0" distR="0" wp14:anchorId="5A04CAF9" wp14:editId="04EBAB9F">
            <wp:extent cx="5278120" cy="2733040"/>
            <wp:effectExtent l="0" t="0" r="0" b="0"/>
            <wp:docPr id="4" name="图片 3">
              <a:extLst xmlns:a="http://schemas.openxmlformats.org/drawingml/2006/main">
                <a:ext uri="{FF2B5EF4-FFF2-40B4-BE49-F238E27FC236}">
                  <a16:creationId xmlns:a16="http://schemas.microsoft.com/office/drawing/2014/main" id="{ECE98C60-F4FF-B82F-933C-FB37B9FFBE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a:extLst>
                        <a:ext uri="{FF2B5EF4-FFF2-40B4-BE49-F238E27FC236}">
                          <a16:creationId xmlns:a16="http://schemas.microsoft.com/office/drawing/2014/main" id="{ECE98C60-F4FF-B82F-933C-FB37B9FFBEB6}"/>
                        </a:ext>
                      </a:extLst>
                    </pic:cNvPr>
                    <pic:cNvPicPr>
                      <a:picLocks noChangeAspect="1"/>
                    </pic:cNvPicPr>
                  </pic:nvPicPr>
                  <pic:blipFill>
                    <a:blip r:embed="rId10"/>
                    <a:stretch>
                      <a:fillRect/>
                    </a:stretch>
                  </pic:blipFill>
                  <pic:spPr>
                    <a:xfrm>
                      <a:off x="0" y="0"/>
                      <a:ext cx="5278120" cy="2733040"/>
                    </a:xfrm>
                    <a:prstGeom prst="rect">
                      <a:avLst/>
                    </a:prstGeom>
                  </pic:spPr>
                </pic:pic>
              </a:graphicData>
            </a:graphic>
          </wp:inline>
        </w:drawing>
      </w:r>
    </w:p>
    <w:p w14:paraId="26AD1B80" w14:textId="77777777" w:rsidR="00C739FE" w:rsidRPr="00C739FE" w:rsidRDefault="00C739FE" w:rsidP="004E59B2">
      <w:pPr>
        <w:jc w:val="center"/>
        <w:rPr>
          <w:rFonts w:eastAsiaTheme="majorEastAsia" w:cs="Times New Roman"/>
          <w:b/>
          <w:bCs/>
          <w:szCs w:val="24"/>
        </w:rPr>
      </w:pPr>
      <w:r w:rsidRPr="00C739FE">
        <w:rPr>
          <w:rFonts w:eastAsiaTheme="majorEastAsia" w:cs="Times New Roman" w:hint="eastAsia"/>
          <w:b/>
          <w:bCs/>
          <w:szCs w:val="24"/>
        </w:rPr>
        <w:t>图</w:t>
      </w:r>
      <w:r w:rsidRPr="00C739FE">
        <w:rPr>
          <w:rFonts w:eastAsiaTheme="majorEastAsia" w:cs="Times New Roman" w:hint="eastAsia"/>
          <w:b/>
          <w:bCs/>
          <w:szCs w:val="24"/>
        </w:rPr>
        <w:t xml:space="preserve">1 </w:t>
      </w:r>
      <w:r w:rsidRPr="00C739FE">
        <w:rPr>
          <w:rFonts w:eastAsiaTheme="majorEastAsia" w:cs="Times New Roman"/>
          <w:b/>
          <w:bCs/>
          <w:szCs w:val="24"/>
        </w:rPr>
        <w:t>心力衰竭</w:t>
      </w:r>
      <w:r w:rsidRPr="00C739FE">
        <w:rPr>
          <w:rFonts w:eastAsiaTheme="majorEastAsia" w:cs="Times New Roman" w:hint="eastAsia"/>
          <w:b/>
          <w:bCs/>
          <w:szCs w:val="24"/>
        </w:rPr>
        <w:t xml:space="preserve"> </w:t>
      </w:r>
      <w:r w:rsidRPr="00C739FE">
        <w:rPr>
          <w:rFonts w:eastAsiaTheme="majorEastAsia" w:cs="Times New Roman" w:hint="eastAsia"/>
          <w:b/>
          <w:bCs/>
          <w:szCs w:val="24"/>
        </w:rPr>
        <w:t>“防、治、康、管”全流程中西医结合方案</w:t>
      </w:r>
    </w:p>
    <w:p w14:paraId="60154DC3" w14:textId="77777777" w:rsidR="004F1179" w:rsidRDefault="004F1179" w:rsidP="00C739FE">
      <w:pPr>
        <w:pStyle w:val="ad"/>
        <w:spacing w:line="360" w:lineRule="exact"/>
        <w:ind w:firstLine="420"/>
        <w:rPr>
          <w:rFonts w:hAnsi="宋体" w:hint="eastAsia"/>
          <w:iCs/>
          <w:szCs w:val="21"/>
        </w:rPr>
      </w:pPr>
    </w:p>
    <w:p w14:paraId="5347AAF5" w14:textId="77777777" w:rsidR="004F1179" w:rsidRDefault="004F1179" w:rsidP="004E59B2">
      <w:pPr>
        <w:pStyle w:val="ad"/>
        <w:spacing w:line="360" w:lineRule="exact"/>
        <w:ind w:firstLineChars="0" w:firstLine="0"/>
        <w:rPr>
          <w:rFonts w:hAnsi="宋体" w:hint="eastAsia"/>
          <w:iCs/>
          <w:szCs w:val="21"/>
        </w:rPr>
      </w:pPr>
    </w:p>
    <w:p w14:paraId="768774EE" w14:textId="7F76595C" w:rsidR="00C739FE" w:rsidRPr="004F1179" w:rsidRDefault="00C739FE" w:rsidP="004F1179">
      <w:pPr>
        <w:pStyle w:val="ad"/>
        <w:spacing w:line="360" w:lineRule="exact"/>
        <w:ind w:firstLine="420"/>
        <w:rPr>
          <w:rFonts w:hAnsi="宋体" w:hint="eastAsia"/>
          <w:iCs/>
          <w:szCs w:val="21"/>
        </w:rPr>
      </w:pPr>
      <w:r w:rsidRPr="00C739FE">
        <w:rPr>
          <w:rFonts w:hAnsi="宋体" w:hint="eastAsia"/>
          <w:iCs/>
          <w:szCs w:val="21"/>
        </w:rPr>
        <w:lastRenderedPageBreak/>
        <w:t>参考国内指南</w:t>
      </w:r>
      <w:r w:rsidRPr="00C739FE">
        <w:rPr>
          <w:rFonts w:hAnsi="宋体" w:hint="eastAsia"/>
          <w:iCs/>
          <w:szCs w:val="21"/>
          <w:vertAlign w:val="superscript"/>
        </w:rPr>
        <w:t>[1, 2]</w:t>
      </w:r>
      <w:r w:rsidRPr="00C739FE">
        <w:rPr>
          <w:rFonts w:hAnsi="宋体" w:hint="eastAsia"/>
          <w:iCs/>
          <w:szCs w:val="21"/>
        </w:rPr>
        <w:t>，本指南对推荐类别和证据级别的表述（表1）沿用国际通用的方式。</w:t>
      </w:r>
    </w:p>
    <w:p w14:paraId="2C420889" w14:textId="20D71683" w:rsidR="00C739FE" w:rsidRDefault="00C739FE" w:rsidP="00C739FE">
      <w:pPr>
        <w:jc w:val="center"/>
        <w:rPr>
          <w:rFonts w:cs="Times New Roman"/>
          <w:b/>
          <w:bCs/>
          <w:szCs w:val="24"/>
        </w:rPr>
      </w:pPr>
      <w:r w:rsidRPr="00C739FE">
        <w:rPr>
          <w:rFonts w:cs="Times New Roman"/>
          <w:b/>
          <w:bCs/>
          <w:szCs w:val="24"/>
        </w:rPr>
        <w:t>表</w:t>
      </w:r>
      <w:r w:rsidRPr="00C739FE">
        <w:rPr>
          <w:rFonts w:cs="Times New Roman" w:hint="eastAsia"/>
          <w:b/>
          <w:bCs/>
          <w:szCs w:val="24"/>
        </w:rPr>
        <w:t>1</w:t>
      </w:r>
      <w:r w:rsidRPr="00C739FE">
        <w:rPr>
          <w:rFonts w:cs="Times New Roman"/>
          <w:b/>
          <w:bCs/>
          <w:szCs w:val="24"/>
        </w:rPr>
        <w:t xml:space="preserve"> </w:t>
      </w:r>
      <w:r w:rsidRPr="00C739FE">
        <w:rPr>
          <w:rFonts w:cs="Times New Roman"/>
          <w:b/>
          <w:bCs/>
          <w:szCs w:val="24"/>
        </w:rPr>
        <w:t>证据水平</w:t>
      </w:r>
      <w:r w:rsidRPr="00C739FE">
        <w:rPr>
          <w:rFonts w:cs="Times New Roman" w:hint="eastAsia"/>
          <w:b/>
          <w:bCs/>
          <w:szCs w:val="24"/>
        </w:rPr>
        <w:t>和</w:t>
      </w:r>
      <w:r w:rsidRPr="00C739FE">
        <w:rPr>
          <w:rFonts w:cs="Times New Roman"/>
          <w:b/>
          <w:bCs/>
          <w:szCs w:val="24"/>
        </w:rPr>
        <w:t>推荐类别</w:t>
      </w:r>
      <w:r w:rsidRPr="00C739FE">
        <w:rPr>
          <w:rFonts w:cs="Times New Roman" w:hint="eastAsia"/>
          <w:b/>
          <w:bCs/>
          <w:szCs w:val="24"/>
        </w:rPr>
        <w:t>及</w:t>
      </w:r>
      <w:r w:rsidRPr="00C739FE">
        <w:rPr>
          <w:rFonts w:cs="Times New Roman"/>
          <w:b/>
          <w:bCs/>
          <w:szCs w:val="24"/>
        </w:rPr>
        <w:t>定义</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7286"/>
      </w:tblGrid>
      <w:tr w:rsidR="00C739FE" w:rsidRPr="00C739FE" w14:paraId="31E94C4C" w14:textId="77777777" w:rsidTr="004F1179">
        <w:tc>
          <w:tcPr>
            <w:tcW w:w="1242" w:type="dxa"/>
            <w:tcBorders>
              <w:top w:val="single" w:sz="12" w:space="0" w:color="auto"/>
              <w:bottom w:val="single" w:sz="6" w:space="0" w:color="auto"/>
            </w:tcBorders>
          </w:tcPr>
          <w:p w14:paraId="3577182F" w14:textId="77777777" w:rsidR="00C739FE" w:rsidRPr="00C739FE" w:rsidRDefault="00C739FE" w:rsidP="00C739FE">
            <w:pPr>
              <w:jc w:val="center"/>
              <w:rPr>
                <w:rFonts w:eastAsia="宋体" w:cs="Times New Roman"/>
                <w:b/>
                <w:bCs/>
                <w:szCs w:val="24"/>
              </w:rPr>
            </w:pPr>
          </w:p>
        </w:tc>
        <w:tc>
          <w:tcPr>
            <w:tcW w:w="7286" w:type="dxa"/>
            <w:tcBorders>
              <w:top w:val="single" w:sz="12" w:space="0" w:color="auto"/>
              <w:bottom w:val="single" w:sz="6" w:space="0" w:color="auto"/>
            </w:tcBorders>
          </w:tcPr>
          <w:p w14:paraId="34E78BC1" w14:textId="25F07562" w:rsidR="00C739FE" w:rsidRPr="00C739FE" w:rsidRDefault="00C739FE" w:rsidP="00C739FE">
            <w:pPr>
              <w:jc w:val="center"/>
              <w:rPr>
                <w:rFonts w:eastAsia="宋体" w:cs="Times New Roman"/>
                <w:b/>
                <w:bCs/>
                <w:szCs w:val="24"/>
              </w:rPr>
            </w:pPr>
            <w:r w:rsidRPr="00C739FE">
              <w:rPr>
                <w:rFonts w:eastAsia="宋体" w:cs="Times New Roman" w:hint="eastAsia"/>
                <w:b/>
                <w:bCs/>
                <w:szCs w:val="24"/>
              </w:rPr>
              <w:t>定义</w:t>
            </w:r>
          </w:p>
        </w:tc>
      </w:tr>
      <w:tr w:rsidR="00C739FE" w:rsidRPr="00C739FE" w14:paraId="15ECE83D" w14:textId="77777777" w:rsidTr="004F1179">
        <w:tc>
          <w:tcPr>
            <w:tcW w:w="1242" w:type="dxa"/>
            <w:tcBorders>
              <w:top w:val="single" w:sz="6" w:space="0" w:color="auto"/>
            </w:tcBorders>
          </w:tcPr>
          <w:p w14:paraId="5E20C9A3" w14:textId="20D47ABF" w:rsidR="00C739FE" w:rsidRPr="00C739FE" w:rsidRDefault="00C739FE" w:rsidP="004F1179">
            <w:pPr>
              <w:jc w:val="left"/>
              <w:rPr>
                <w:rFonts w:eastAsia="宋体" w:cs="Times New Roman"/>
                <w:b/>
                <w:bCs/>
                <w:szCs w:val="24"/>
              </w:rPr>
            </w:pPr>
            <w:r w:rsidRPr="00C739FE">
              <w:rPr>
                <w:rFonts w:cs="Times New Roman" w:hint="eastAsia"/>
                <w:b/>
                <w:bCs/>
                <w:szCs w:val="24"/>
              </w:rPr>
              <w:t>证据水平</w:t>
            </w:r>
          </w:p>
        </w:tc>
        <w:tc>
          <w:tcPr>
            <w:tcW w:w="7286" w:type="dxa"/>
            <w:tcBorders>
              <w:top w:val="single" w:sz="6" w:space="0" w:color="auto"/>
            </w:tcBorders>
          </w:tcPr>
          <w:p w14:paraId="2AE45DBD" w14:textId="77777777" w:rsidR="00C739FE" w:rsidRPr="00C739FE" w:rsidRDefault="00C739FE" w:rsidP="00C739FE">
            <w:pPr>
              <w:jc w:val="center"/>
              <w:rPr>
                <w:rFonts w:eastAsia="宋体" w:cs="Times New Roman"/>
                <w:b/>
                <w:bCs/>
                <w:szCs w:val="24"/>
              </w:rPr>
            </w:pPr>
          </w:p>
        </w:tc>
      </w:tr>
      <w:tr w:rsidR="00C739FE" w:rsidRPr="00C739FE" w14:paraId="74569335" w14:textId="77777777" w:rsidTr="004F1179">
        <w:tc>
          <w:tcPr>
            <w:tcW w:w="1242" w:type="dxa"/>
          </w:tcPr>
          <w:p w14:paraId="3C963810" w14:textId="1275A3F8" w:rsidR="00C739FE" w:rsidRPr="00C739FE" w:rsidRDefault="00C739FE" w:rsidP="004F1179">
            <w:pPr>
              <w:ind w:leftChars="100" w:left="210"/>
              <w:jc w:val="left"/>
              <w:rPr>
                <w:rFonts w:eastAsia="宋体" w:cs="Times New Roman"/>
                <w:b/>
                <w:bCs/>
                <w:szCs w:val="24"/>
              </w:rPr>
            </w:pPr>
            <w:r w:rsidRPr="00C739FE">
              <w:rPr>
                <w:rFonts w:cs="Times New Roman"/>
                <w:szCs w:val="24"/>
              </w:rPr>
              <w:t>A</w:t>
            </w:r>
          </w:p>
        </w:tc>
        <w:tc>
          <w:tcPr>
            <w:tcW w:w="7286" w:type="dxa"/>
          </w:tcPr>
          <w:p w14:paraId="69F197B9" w14:textId="46201103" w:rsidR="00C739FE" w:rsidRPr="00C739FE" w:rsidRDefault="00C739FE" w:rsidP="004F1179">
            <w:pPr>
              <w:jc w:val="left"/>
              <w:rPr>
                <w:rFonts w:eastAsia="宋体" w:cs="Times New Roman"/>
                <w:b/>
                <w:bCs/>
                <w:szCs w:val="24"/>
              </w:rPr>
            </w:pPr>
            <w:r w:rsidRPr="00C739FE">
              <w:rPr>
                <w:rFonts w:cs="Times New Roman"/>
                <w:szCs w:val="24"/>
              </w:rPr>
              <w:t>资料来源于多项随机临床试验或荟萃分析</w:t>
            </w:r>
          </w:p>
        </w:tc>
      </w:tr>
      <w:tr w:rsidR="00C739FE" w:rsidRPr="00C739FE" w14:paraId="499BE626" w14:textId="77777777" w:rsidTr="004F1179">
        <w:tc>
          <w:tcPr>
            <w:tcW w:w="1242" w:type="dxa"/>
          </w:tcPr>
          <w:p w14:paraId="385A53E3" w14:textId="57396CDA" w:rsidR="00C739FE" w:rsidRPr="00C739FE" w:rsidRDefault="00C739FE" w:rsidP="004F1179">
            <w:pPr>
              <w:ind w:leftChars="100" w:left="210"/>
              <w:jc w:val="left"/>
              <w:rPr>
                <w:rFonts w:eastAsia="宋体" w:cs="Times New Roman"/>
                <w:b/>
                <w:bCs/>
                <w:szCs w:val="24"/>
              </w:rPr>
            </w:pPr>
            <w:r w:rsidRPr="00C739FE">
              <w:rPr>
                <w:rFonts w:cs="Times New Roman"/>
                <w:szCs w:val="24"/>
              </w:rPr>
              <w:t>B</w:t>
            </w:r>
          </w:p>
        </w:tc>
        <w:tc>
          <w:tcPr>
            <w:tcW w:w="7286" w:type="dxa"/>
          </w:tcPr>
          <w:p w14:paraId="7C50FA36" w14:textId="5111D7BD" w:rsidR="00C739FE" w:rsidRPr="00C739FE" w:rsidRDefault="00C739FE" w:rsidP="004F1179">
            <w:pPr>
              <w:jc w:val="left"/>
              <w:rPr>
                <w:rFonts w:eastAsia="宋体" w:cs="Times New Roman"/>
                <w:b/>
                <w:bCs/>
                <w:szCs w:val="24"/>
              </w:rPr>
            </w:pPr>
            <w:r w:rsidRPr="00C739FE">
              <w:rPr>
                <w:rFonts w:cs="Times New Roman"/>
                <w:szCs w:val="24"/>
              </w:rPr>
              <w:t>资料来源于单项随机临床试验或</w:t>
            </w:r>
            <w:proofErr w:type="gramStart"/>
            <w:r w:rsidRPr="00C739FE">
              <w:rPr>
                <w:rFonts w:cs="Times New Roman"/>
                <w:szCs w:val="24"/>
              </w:rPr>
              <w:t>多项非</w:t>
            </w:r>
            <w:proofErr w:type="gramEnd"/>
            <w:r w:rsidRPr="00C739FE">
              <w:rPr>
                <w:rFonts w:cs="Times New Roman"/>
                <w:szCs w:val="24"/>
              </w:rPr>
              <w:t>随机对照研究</w:t>
            </w:r>
          </w:p>
        </w:tc>
      </w:tr>
      <w:tr w:rsidR="00C739FE" w:rsidRPr="00C739FE" w14:paraId="5FEC56B2" w14:textId="77777777" w:rsidTr="004F1179">
        <w:tc>
          <w:tcPr>
            <w:tcW w:w="1242" w:type="dxa"/>
          </w:tcPr>
          <w:p w14:paraId="7CD91572" w14:textId="348E40C2" w:rsidR="00C739FE" w:rsidRPr="00C739FE" w:rsidRDefault="00C739FE" w:rsidP="004F1179">
            <w:pPr>
              <w:ind w:leftChars="100" w:left="210"/>
              <w:jc w:val="left"/>
              <w:rPr>
                <w:rFonts w:eastAsia="宋体" w:cs="Times New Roman"/>
                <w:b/>
                <w:bCs/>
                <w:szCs w:val="24"/>
              </w:rPr>
            </w:pPr>
            <w:r w:rsidRPr="00C739FE">
              <w:rPr>
                <w:rFonts w:cs="Times New Roman"/>
                <w:szCs w:val="24"/>
              </w:rPr>
              <w:t>C</w:t>
            </w:r>
          </w:p>
        </w:tc>
        <w:tc>
          <w:tcPr>
            <w:tcW w:w="7286" w:type="dxa"/>
          </w:tcPr>
          <w:p w14:paraId="2F18A7DB" w14:textId="505716CF" w:rsidR="00C739FE" w:rsidRPr="00C739FE" w:rsidRDefault="00C739FE" w:rsidP="004F1179">
            <w:pPr>
              <w:jc w:val="left"/>
              <w:rPr>
                <w:rFonts w:eastAsia="宋体" w:cs="Times New Roman"/>
                <w:b/>
                <w:bCs/>
                <w:szCs w:val="24"/>
              </w:rPr>
            </w:pPr>
            <w:r w:rsidRPr="00C739FE">
              <w:rPr>
                <w:rFonts w:cs="Times New Roman"/>
                <w:szCs w:val="24"/>
              </w:rPr>
              <w:t>仅为专家共识</w:t>
            </w:r>
            <w:r w:rsidRPr="00C739FE">
              <w:rPr>
                <w:rFonts w:cs="Times New Roman" w:hint="eastAsia"/>
                <w:szCs w:val="24"/>
              </w:rPr>
              <w:t>、</w:t>
            </w:r>
            <w:r w:rsidRPr="00C739FE">
              <w:rPr>
                <w:rFonts w:cs="Times New Roman"/>
                <w:szCs w:val="24"/>
              </w:rPr>
              <w:t>意见</w:t>
            </w:r>
            <w:r w:rsidRPr="00C739FE">
              <w:rPr>
                <w:rFonts w:cs="Times New Roman" w:hint="eastAsia"/>
                <w:szCs w:val="24"/>
              </w:rPr>
              <w:t>、</w:t>
            </w:r>
            <w:r w:rsidRPr="00C739FE">
              <w:rPr>
                <w:rFonts w:cs="Times New Roman"/>
                <w:szCs w:val="24"/>
              </w:rPr>
              <w:t>小型临床试验、回顾性研究或注册登记研究</w:t>
            </w:r>
          </w:p>
        </w:tc>
      </w:tr>
      <w:tr w:rsidR="004F1179" w:rsidRPr="00C739FE" w14:paraId="648DDC67" w14:textId="77777777" w:rsidTr="004F1179">
        <w:tc>
          <w:tcPr>
            <w:tcW w:w="1242" w:type="dxa"/>
          </w:tcPr>
          <w:p w14:paraId="08C6D837" w14:textId="76B57D4A" w:rsidR="004F1179" w:rsidRPr="00C739FE" w:rsidRDefault="004F1179" w:rsidP="004F1179">
            <w:pPr>
              <w:jc w:val="left"/>
              <w:rPr>
                <w:rFonts w:eastAsia="宋体" w:cs="Times New Roman"/>
                <w:b/>
                <w:bCs/>
                <w:szCs w:val="24"/>
              </w:rPr>
            </w:pPr>
            <w:r w:rsidRPr="00C739FE">
              <w:rPr>
                <w:rFonts w:cs="Times New Roman" w:hint="eastAsia"/>
                <w:b/>
                <w:bCs/>
                <w:szCs w:val="24"/>
              </w:rPr>
              <w:t>推荐类别</w:t>
            </w:r>
          </w:p>
        </w:tc>
        <w:tc>
          <w:tcPr>
            <w:tcW w:w="7286" w:type="dxa"/>
          </w:tcPr>
          <w:p w14:paraId="4F615886" w14:textId="77777777" w:rsidR="004F1179" w:rsidRPr="00C739FE" w:rsidRDefault="004F1179" w:rsidP="004F1179">
            <w:pPr>
              <w:jc w:val="left"/>
              <w:rPr>
                <w:rFonts w:eastAsia="宋体" w:cs="Times New Roman"/>
                <w:b/>
                <w:bCs/>
                <w:szCs w:val="24"/>
              </w:rPr>
            </w:pPr>
          </w:p>
        </w:tc>
      </w:tr>
      <w:tr w:rsidR="004F1179" w:rsidRPr="00C739FE" w14:paraId="276B58D3" w14:textId="77777777" w:rsidTr="004F1179">
        <w:tc>
          <w:tcPr>
            <w:tcW w:w="1242" w:type="dxa"/>
          </w:tcPr>
          <w:p w14:paraId="314D3F73" w14:textId="2B94669C" w:rsidR="004F1179" w:rsidRPr="004F1179" w:rsidRDefault="004F1179" w:rsidP="004F1179">
            <w:pPr>
              <w:ind w:leftChars="100" w:left="210"/>
              <w:jc w:val="left"/>
              <w:rPr>
                <w:rFonts w:eastAsiaTheme="majorEastAsia" w:cs="Times New Roman"/>
                <w:b/>
                <w:bCs/>
                <w:szCs w:val="24"/>
              </w:rPr>
            </w:pPr>
            <w:r w:rsidRPr="004F1179">
              <w:rPr>
                <w:rFonts w:ascii="宋体" w:eastAsiaTheme="majorEastAsia" w:hAnsi="宋体" w:cs="宋体" w:hint="eastAsia"/>
                <w:szCs w:val="24"/>
              </w:rPr>
              <w:t>Ⅰ</w:t>
            </w:r>
            <w:r w:rsidRPr="004F1179">
              <w:rPr>
                <w:rFonts w:eastAsiaTheme="majorEastAsia" w:cs="Times New Roman"/>
                <w:szCs w:val="24"/>
              </w:rPr>
              <w:t>类</w:t>
            </w:r>
          </w:p>
        </w:tc>
        <w:tc>
          <w:tcPr>
            <w:tcW w:w="7286" w:type="dxa"/>
          </w:tcPr>
          <w:p w14:paraId="7B87E50F" w14:textId="773149B5" w:rsidR="004F1179" w:rsidRPr="00C739FE" w:rsidRDefault="004F1179" w:rsidP="004F1179">
            <w:pPr>
              <w:jc w:val="left"/>
              <w:rPr>
                <w:rFonts w:eastAsia="宋体" w:cs="Times New Roman"/>
                <w:b/>
                <w:bCs/>
                <w:szCs w:val="24"/>
              </w:rPr>
            </w:pPr>
            <w:r w:rsidRPr="00C739FE">
              <w:rPr>
                <w:rFonts w:cs="Times New Roman" w:hint="eastAsia"/>
                <w:szCs w:val="24"/>
              </w:rPr>
              <w:t>有证据已证实和（或）一致公认为有益、有用和有效的操作或治疗，推荐使用</w:t>
            </w:r>
          </w:p>
        </w:tc>
      </w:tr>
      <w:tr w:rsidR="004F1179" w:rsidRPr="00C739FE" w14:paraId="0E68B047" w14:textId="77777777" w:rsidTr="004F1179">
        <w:tc>
          <w:tcPr>
            <w:tcW w:w="1242" w:type="dxa"/>
          </w:tcPr>
          <w:p w14:paraId="5C3B718A" w14:textId="38E59931" w:rsidR="004F1179" w:rsidRPr="004F1179" w:rsidRDefault="004F1179" w:rsidP="004F1179">
            <w:pPr>
              <w:ind w:leftChars="100" w:left="210"/>
              <w:jc w:val="left"/>
              <w:rPr>
                <w:rFonts w:eastAsiaTheme="majorEastAsia" w:cs="Times New Roman"/>
                <w:b/>
                <w:bCs/>
                <w:szCs w:val="24"/>
              </w:rPr>
            </w:pPr>
            <w:r w:rsidRPr="004F1179">
              <w:rPr>
                <w:rFonts w:ascii="宋体" w:eastAsiaTheme="majorEastAsia" w:hAnsi="宋体" w:cs="宋体" w:hint="eastAsia"/>
                <w:szCs w:val="24"/>
              </w:rPr>
              <w:t>Ⅱ</w:t>
            </w:r>
            <w:r w:rsidRPr="004F1179">
              <w:rPr>
                <w:rFonts w:eastAsiaTheme="majorEastAsia" w:cs="Times New Roman"/>
                <w:szCs w:val="24"/>
              </w:rPr>
              <w:t>类</w:t>
            </w:r>
          </w:p>
        </w:tc>
        <w:tc>
          <w:tcPr>
            <w:tcW w:w="7286" w:type="dxa"/>
          </w:tcPr>
          <w:p w14:paraId="6F7FA1A2" w14:textId="5B32D121" w:rsidR="004F1179" w:rsidRPr="00C739FE" w:rsidRDefault="004F1179" w:rsidP="004F1179">
            <w:pPr>
              <w:jc w:val="left"/>
              <w:rPr>
                <w:rFonts w:eastAsia="宋体" w:cs="Times New Roman"/>
                <w:b/>
                <w:bCs/>
                <w:szCs w:val="24"/>
              </w:rPr>
            </w:pPr>
            <w:r w:rsidRPr="00C739FE">
              <w:rPr>
                <w:rFonts w:cs="Times New Roman" w:hint="eastAsia"/>
                <w:szCs w:val="24"/>
              </w:rPr>
              <w:t>有用和（或）有效的证据但尚有矛盾或存在不同观点的操作或治疗</w:t>
            </w:r>
          </w:p>
        </w:tc>
      </w:tr>
      <w:tr w:rsidR="004F1179" w:rsidRPr="00C739FE" w14:paraId="3E81B43C" w14:textId="77777777" w:rsidTr="004F1179">
        <w:tc>
          <w:tcPr>
            <w:tcW w:w="1242" w:type="dxa"/>
          </w:tcPr>
          <w:p w14:paraId="613F40F9" w14:textId="478DC125" w:rsidR="004F1179" w:rsidRPr="004F1179" w:rsidRDefault="004F1179" w:rsidP="004F1179">
            <w:pPr>
              <w:ind w:leftChars="200" w:left="420"/>
              <w:jc w:val="left"/>
              <w:rPr>
                <w:rFonts w:eastAsiaTheme="majorEastAsia" w:cs="Times New Roman"/>
                <w:b/>
                <w:bCs/>
                <w:szCs w:val="24"/>
              </w:rPr>
            </w:pPr>
            <w:r w:rsidRPr="004F1179">
              <w:rPr>
                <w:rFonts w:ascii="宋体" w:eastAsiaTheme="majorEastAsia" w:hAnsi="宋体" w:cs="宋体" w:hint="eastAsia"/>
                <w:szCs w:val="24"/>
              </w:rPr>
              <w:t>Ⅱ</w:t>
            </w:r>
            <w:r w:rsidRPr="004F1179">
              <w:rPr>
                <w:rFonts w:eastAsiaTheme="majorEastAsia" w:cs="Times New Roman"/>
                <w:szCs w:val="24"/>
              </w:rPr>
              <w:t>a</w:t>
            </w:r>
            <w:r w:rsidRPr="004F1179">
              <w:rPr>
                <w:rFonts w:eastAsiaTheme="majorEastAsia" w:cs="Times New Roman"/>
                <w:szCs w:val="24"/>
              </w:rPr>
              <w:t>类</w:t>
            </w:r>
          </w:p>
        </w:tc>
        <w:tc>
          <w:tcPr>
            <w:tcW w:w="7286" w:type="dxa"/>
          </w:tcPr>
          <w:p w14:paraId="52AC7E9A" w14:textId="24378056" w:rsidR="004F1179" w:rsidRPr="00C739FE" w:rsidRDefault="004F1179" w:rsidP="004F1179">
            <w:pPr>
              <w:jc w:val="left"/>
              <w:rPr>
                <w:rFonts w:eastAsia="宋体" w:cs="Times New Roman"/>
                <w:b/>
                <w:bCs/>
                <w:szCs w:val="24"/>
              </w:rPr>
            </w:pPr>
            <w:r w:rsidRPr="00C739FE">
              <w:rPr>
                <w:rFonts w:cs="Times New Roman" w:hint="eastAsia"/>
                <w:szCs w:val="24"/>
              </w:rPr>
              <w:t>有关证据或观点倾向于有用和（或）有效，应用这些操作或治疗是合理的，应该考虑使用</w:t>
            </w:r>
          </w:p>
        </w:tc>
      </w:tr>
      <w:tr w:rsidR="004F1179" w:rsidRPr="00C739FE" w14:paraId="119FA7BF" w14:textId="77777777" w:rsidTr="004F1179">
        <w:tc>
          <w:tcPr>
            <w:tcW w:w="1242" w:type="dxa"/>
          </w:tcPr>
          <w:p w14:paraId="10EC36EB" w14:textId="00431932" w:rsidR="004F1179" w:rsidRPr="004F1179" w:rsidRDefault="004F1179" w:rsidP="004F1179">
            <w:pPr>
              <w:ind w:leftChars="200" w:left="420"/>
              <w:jc w:val="left"/>
              <w:rPr>
                <w:rFonts w:eastAsiaTheme="majorEastAsia" w:cs="Times New Roman"/>
                <w:b/>
                <w:bCs/>
                <w:szCs w:val="24"/>
              </w:rPr>
            </w:pPr>
            <w:r w:rsidRPr="004F1179">
              <w:rPr>
                <w:rFonts w:ascii="宋体" w:eastAsiaTheme="majorEastAsia" w:hAnsi="宋体" w:cs="宋体" w:hint="eastAsia"/>
                <w:szCs w:val="24"/>
              </w:rPr>
              <w:t>Ⅱ</w:t>
            </w:r>
            <w:r w:rsidRPr="004F1179">
              <w:rPr>
                <w:rFonts w:eastAsiaTheme="majorEastAsia" w:cs="Times New Roman"/>
                <w:szCs w:val="24"/>
              </w:rPr>
              <w:t>b</w:t>
            </w:r>
            <w:r w:rsidRPr="004F1179">
              <w:rPr>
                <w:rFonts w:eastAsiaTheme="majorEastAsia" w:cs="Times New Roman"/>
                <w:szCs w:val="24"/>
              </w:rPr>
              <w:t>类</w:t>
            </w:r>
          </w:p>
        </w:tc>
        <w:tc>
          <w:tcPr>
            <w:tcW w:w="7286" w:type="dxa"/>
          </w:tcPr>
          <w:p w14:paraId="51039609" w14:textId="292A3E40" w:rsidR="004F1179" w:rsidRPr="00C739FE" w:rsidRDefault="004F1179" w:rsidP="004F1179">
            <w:pPr>
              <w:jc w:val="left"/>
              <w:rPr>
                <w:rFonts w:eastAsia="宋体" w:cs="Times New Roman"/>
                <w:b/>
                <w:bCs/>
                <w:szCs w:val="24"/>
              </w:rPr>
            </w:pPr>
            <w:r w:rsidRPr="00C739FE">
              <w:rPr>
                <w:rFonts w:cs="Times New Roman" w:hint="eastAsia"/>
                <w:szCs w:val="24"/>
              </w:rPr>
              <w:t>有关证据或观点尚不能被充分证明有用和（或）有效，应用这些操作或治疗可能是合理的，可以考虑使用</w:t>
            </w:r>
          </w:p>
        </w:tc>
      </w:tr>
      <w:tr w:rsidR="004F1179" w:rsidRPr="00C739FE" w14:paraId="1E7A67CE" w14:textId="77777777" w:rsidTr="004F1179">
        <w:tc>
          <w:tcPr>
            <w:tcW w:w="1242" w:type="dxa"/>
            <w:tcBorders>
              <w:bottom w:val="single" w:sz="12" w:space="0" w:color="auto"/>
            </w:tcBorders>
          </w:tcPr>
          <w:p w14:paraId="34F30103" w14:textId="54A2E1BC" w:rsidR="004F1179" w:rsidRPr="004F1179" w:rsidRDefault="004F1179" w:rsidP="004F1179">
            <w:pPr>
              <w:ind w:leftChars="100" w:left="210"/>
              <w:jc w:val="left"/>
              <w:rPr>
                <w:rFonts w:eastAsiaTheme="majorEastAsia" w:cs="Times New Roman"/>
                <w:b/>
                <w:bCs/>
                <w:szCs w:val="24"/>
              </w:rPr>
            </w:pPr>
            <w:r w:rsidRPr="004F1179">
              <w:rPr>
                <w:rFonts w:ascii="宋体" w:eastAsiaTheme="majorEastAsia" w:hAnsi="宋体" w:cs="宋体" w:hint="eastAsia"/>
                <w:szCs w:val="24"/>
              </w:rPr>
              <w:t>Ⅲ</w:t>
            </w:r>
            <w:r w:rsidRPr="004F1179">
              <w:rPr>
                <w:rFonts w:eastAsiaTheme="majorEastAsia" w:cs="Times New Roman"/>
                <w:szCs w:val="24"/>
              </w:rPr>
              <w:t>类</w:t>
            </w:r>
          </w:p>
        </w:tc>
        <w:tc>
          <w:tcPr>
            <w:tcW w:w="7286" w:type="dxa"/>
            <w:tcBorders>
              <w:bottom w:val="single" w:sz="12" w:space="0" w:color="auto"/>
            </w:tcBorders>
          </w:tcPr>
          <w:p w14:paraId="697A9386" w14:textId="07BAD246" w:rsidR="004F1179" w:rsidRPr="00C739FE" w:rsidRDefault="004F1179" w:rsidP="004F1179">
            <w:pPr>
              <w:jc w:val="left"/>
              <w:rPr>
                <w:rFonts w:eastAsia="宋体" w:cs="Times New Roman"/>
                <w:b/>
                <w:bCs/>
                <w:szCs w:val="24"/>
              </w:rPr>
            </w:pPr>
            <w:r w:rsidRPr="00C739FE">
              <w:rPr>
                <w:rFonts w:cs="Times New Roman" w:hint="eastAsia"/>
                <w:szCs w:val="24"/>
              </w:rPr>
              <w:t>有证据已经证实和（或）一致公认为无用和（或）无效，甚至这些操作或治疗对一些病例可能有害，不推荐使用</w:t>
            </w:r>
          </w:p>
        </w:tc>
      </w:tr>
    </w:tbl>
    <w:p w14:paraId="516A48F3" w14:textId="77777777" w:rsidR="00C739FE" w:rsidRDefault="00C739FE" w:rsidP="00C739FE">
      <w:pPr>
        <w:jc w:val="center"/>
        <w:rPr>
          <w:rFonts w:cs="Times New Roman"/>
          <w:b/>
          <w:bCs/>
          <w:szCs w:val="24"/>
        </w:rPr>
      </w:pPr>
    </w:p>
    <w:p w14:paraId="3C806A5E" w14:textId="77777777" w:rsidR="00AF4FBC" w:rsidRDefault="00AF4FBC" w:rsidP="00184727">
      <w:pPr>
        <w:widowControl/>
        <w:rPr>
          <w:rFonts w:eastAsia="黑体" w:cs="Times New Roman"/>
          <w:i/>
          <w:color w:val="0070C0"/>
          <w:kern w:val="0"/>
          <w:sz w:val="20"/>
          <w:szCs w:val="21"/>
        </w:rPr>
      </w:pPr>
    </w:p>
    <w:p w14:paraId="1FA60F44" w14:textId="70958658" w:rsidR="00C739FE" w:rsidRPr="00184727" w:rsidRDefault="00C739FE" w:rsidP="00184727">
      <w:pPr>
        <w:widowControl/>
        <w:rPr>
          <w:rFonts w:eastAsia="黑体" w:cs="Times New Roman"/>
          <w:i/>
          <w:color w:val="0070C0"/>
          <w:kern w:val="0"/>
          <w:sz w:val="20"/>
          <w:szCs w:val="21"/>
        </w:rPr>
        <w:sectPr w:rsidR="00C739FE" w:rsidRPr="00184727" w:rsidSect="00F27B39">
          <w:headerReference w:type="default" r:id="rId11"/>
          <w:footerReference w:type="default" r:id="rId12"/>
          <w:pgSz w:w="11906" w:h="16838"/>
          <w:pgMar w:top="1440" w:right="1797" w:bottom="1440" w:left="1797" w:header="1418" w:footer="1134" w:gutter="0"/>
          <w:pgNumType w:fmt="upperRoman" w:start="1"/>
          <w:cols w:space="720"/>
          <w:formProt w:val="0"/>
          <w:docGrid w:linePitch="312"/>
        </w:sectPr>
      </w:pPr>
    </w:p>
    <w:tbl>
      <w:tblPr>
        <w:tblW w:w="0" w:type="auto"/>
        <w:tblLayout w:type="fixed"/>
        <w:tblCellMar>
          <w:left w:w="0" w:type="dxa"/>
          <w:right w:w="0" w:type="dxa"/>
        </w:tblCellMar>
        <w:tblLook w:val="0000" w:firstRow="0" w:lastRow="0" w:firstColumn="0" w:lastColumn="0" w:noHBand="0" w:noVBand="0"/>
      </w:tblPr>
      <w:tblGrid>
        <w:gridCol w:w="9356"/>
      </w:tblGrid>
      <w:tr w:rsidR="00BC7831" w14:paraId="570A108F" w14:textId="77777777" w:rsidTr="00195740">
        <w:trPr>
          <w:trHeight w:hRule="exact" w:val="360"/>
        </w:trPr>
        <w:tc>
          <w:tcPr>
            <w:tcW w:w="9356" w:type="dxa"/>
            <w:vAlign w:val="center"/>
          </w:tcPr>
          <w:p w14:paraId="40A453F5" w14:textId="700219B2" w:rsidR="00BC7831" w:rsidRPr="00A27323" w:rsidRDefault="0098252A" w:rsidP="00A27323">
            <w:pPr>
              <w:jc w:val="center"/>
              <w:rPr>
                <w:rFonts w:eastAsia="黑体"/>
                <w:sz w:val="32"/>
                <w:szCs w:val="32"/>
              </w:rPr>
            </w:pPr>
            <w:r w:rsidRPr="00A27323">
              <w:rPr>
                <w:rFonts w:eastAsia="黑体" w:hint="eastAsia"/>
                <w:sz w:val="32"/>
                <w:szCs w:val="32"/>
              </w:rPr>
              <w:lastRenderedPageBreak/>
              <w:t>慢性心力衰竭中西医结合诊疗指南</w:t>
            </w:r>
          </w:p>
          <w:p w14:paraId="7B35B6F1" w14:textId="77777777" w:rsidR="00BC7831" w:rsidRDefault="00BC7831" w:rsidP="00195740"/>
          <w:p w14:paraId="56B82CB1" w14:textId="77777777" w:rsidR="00BC7831" w:rsidRDefault="00BC7831" w:rsidP="00195740"/>
          <w:p w14:paraId="729766ED" w14:textId="77777777" w:rsidR="00BC7831" w:rsidRDefault="00BC7831" w:rsidP="00195740"/>
          <w:p w14:paraId="35549021" w14:textId="77777777" w:rsidR="00BC7831" w:rsidRDefault="00BC7831" w:rsidP="00195740"/>
          <w:p w14:paraId="082A098C" w14:textId="77777777" w:rsidR="00BC7831" w:rsidRDefault="00BC7831" w:rsidP="00195740"/>
          <w:p w14:paraId="4FBD053E" w14:textId="77777777" w:rsidR="00BC7831" w:rsidRDefault="00BC7831" w:rsidP="00195740"/>
          <w:p w14:paraId="217EFD02" w14:textId="77777777" w:rsidR="00BC7831" w:rsidRDefault="00BC7831" w:rsidP="00195740"/>
          <w:p w14:paraId="1FBCF545" w14:textId="77777777" w:rsidR="00BC7831" w:rsidRDefault="00BC7831" w:rsidP="00195740"/>
          <w:p w14:paraId="2F1A0CBE" w14:textId="77777777" w:rsidR="00BC7831" w:rsidRDefault="00BC7831" w:rsidP="00195740"/>
          <w:p w14:paraId="1567A31A" w14:textId="77777777" w:rsidR="00BC7831" w:rsidRDefault="00BC7831" w:rsidP="00195740"/>
          <w:p w14:paraId="43E8DA43" w14:textId="77777777" w:rsidR="00BC7831" w:rsidRDefault="00BC7831" w:rsidP="00195740">
            <w:pPr>
              <w:jc w:val="center"/>
              <w:rPr>
                <w:rFonts w:ascii="黑体" w:eastAsia="黑体"/>
                <w:sz w:val="32"/>
                <w:szCs w:val="32"/>
              </w:rPr>
            </w:pPr>
          </w:p>
        </w:tc>
      </w:tr>
      <w:tr w:rsidR="00BC7831" w14:paraId="42D0E731" w14:textId="77777777" w:rsidTr="00195740">
        <w:trPr>
          <w:trHeight w:hRule="exact" w:val="316"/>
        </w:trPr>
        <w:tc>
          <w:tcPr>
            <w:tcW w:w="9356" w:type="dxa"/>
          </w:tcPr>
          <w:p w14:paraId="382A1E15" w14:textId="77777777" w:rsidR="00BC7831" w:rsidRDefault="00BC7831" w:rsidP="00195740">
            <w:pPr>
              <w:jc w:val="center"/>
              <w:rPr>
                <w:rFonts w:ascii="黑体" w:eastAsia="黑体"/>
                <w:sz w:val="32"/>
                <w:szCs w:val="32"/>
              </w:rPr>
            </w:pPr>
          </w:p>
        </w:tc>
      </w:tr>
    </w:tbl>
    <w:p w14:paraId="63421B4A" w14:textId="76B07034" w:rsidR="00BC7831" w:rsidRDefault="00BC7831" w:rsidP="009A476D">
      <w:pPr>
        <w:pStyle w:val="1"/>
        <w:spacing w:before="240" w:after="240"/>
      </w:pPr>
      <w:bookmarkStart w:id="10" w:name="_Toc459704603"/>
      <w:bookmarkStart w:id="11" w:name="_Toc459720143"/>
      <w:bookmarkStart w:id="12" w:name="_Toc459724774"/>
      <w:bookmarkStart w:id="13" w:name="_Toc509933849"/>
      <w:bookmarkStart w:id="14" w:name="_Toc510534528"/>
      <w:bookmarkStart w:id="15" w:name="_Toc244232061"/>
      <w:r>
        <w:t>范围</w:t>
      </w:r>
      <w:bookmarkEnd w:id="10"/>
      <w:bookmarkEnd w:id="11"/>
      <w:bookmarkEnd w:id="12"/>
      <w:bookmarkEnd w:id="13"/>
      <w:bookmarkEnd w:id="14"/>
      <w:bookmarkEnd w:id="15"/>
    </w:p>
    <w:p w14:paraId="62470612" w14:textId="523AC4DD" w:rsidR="00795DF2" w:rsidRDefault="00795DF2" w:rsidP="00AC469E">
      <w:pPr>
        <w:pStyle w:val="ad"/>
        <w:spacing w:line="360" w:lineRule="exact"/>
        <w:ind w:firstLine="420"/>
      </w:pPr>
      <w:bookmarkStart w:id="16" w:name="_Toc459704604"/>
      <w:bookmarkStart w:id="17" w:name="_Toc459720144"/>
      <w:bookmarkStart w:id="18" w:name="_Toc459724775"/>
      <w:r w:rsidRPr="00795DF2">
        <w:rPr>
          <w:rFonts w:hint="eastAsia"/>
        </w:rPr>
        <w:t>本文件</w:t>
      </w:r>
      <w:r>
        <w:rPr>
          <w:rFonts w:hint="eastAsia"/>
        </w:rPr>
        <w:t>提供</w:t>
      </w:r>
      <w:r w:rsidRPr="00795DF2">
        <w:rPr>
          <w:rFonts w:hint="eastAsia"/>
        </w:rPr>
        <w:t>了慢性心力衰竭（简称“心衰”）的西医诊断标准、中医辨证分型、中西医结合治疗、预防调护与康复调摄等建议。</w:t>
      </w:r>
    </w:p>
    <w:p w14:paraId="0B8A2CCF" w14:textId="63DF5249" w:rsidR="00795DF2" w:rsidRDefault="00795DF2" w:rsidP="00AC469E">
      <w:pPr>
        <w:pStyle w:val="ad"/>
        <w:spacing w:line="360" w:lineRule="exact"/>
        <w:ind w:firstLine="420"/>
      </w:pPr>
      <w:r>
        <w:rPr>
          <w:rFonts w:hint="eastAsia"/>
        </w:rPr>
        <w:t>本文件</w:t>
      </w:r>
      <w:r w:rsidRPr="00795DF2">
        <w:rPr>
          <w:rFonts w:hint="eastAsia"/>
        </w:rPr>
        <w:t>适用于慢性心力衰竭患者。可供各级各类医疗机构的中医医师、西医医师、中西医结合医师及全科医师参考使用。</w:t>
      </w:r>
    </w:p>
    <w:p w14:paraId="654AAB9B" w14:textId="69CD7F96" w:rsidR="00BC7831" w:rsidRDefault="00240ECC" w:rsidP="009A476D">
      <w:pPr>
        <w:pStyle w:val="1"/>
        <w:spacing w:before="240" w:after="240"/>
      </w:pPr>
      <w:bookmarkStart w:id="19" w:name="_Toc509933850"/>
      <w:bookmarkStart w:id="20" w:name="_Toc510534529"/>
      <w:bookmarkStart w:id="21" w:name="_Toc244232062"/>
      <w:r>
        <w:t>规范性引用文件</w:t>
      </w:r>
      <w:bookmarkEnd w:id="16"/>
      <w:bookmarkEnd w:id="17"/>
      <w:bookmarkEnd w:id="18"/>
      <w:bookmarkEnd w:id="19"/>
      <w:bookmarkEnd w:id="20"/>
      <w:bookmarkEnd w:id="21"/>
    </w:p>
    <w:p w14:paraId="7CA6473A" w14:textId="74FF5F51" w:rsidR="00BC7831" w:rsidRDefault="00886013" w:rsidP="00AC469E">
      <w:pPr>
        <w:pStyle w:val="ad"/>
        <w:tabs>
          <w:tab w:val="center" w:pos="4201"/>
          <w:tab w:val="right" w:leader="dot" w:pos="9298"/>
        </w:tabs>
        <w:spacing w:line="360" w:lineRule="exact"/>
        <w:ind w:firstLine="420"/>
        <w:rPr>
          <w:rFonts w:ascii="Times New Roman"/>
          <w:color w:val="000000"/>
        </w:rPr>
      </w:pPr>
      <w:bookmarkStart w:id="22" w:name="_Toc459704605"/>
      <w:bookmarkStart w:id="23" w:name="_Toc459720145"/>
      <w:bookmarkStart w:id="24" w:name="_Toc459724776"/>
      <w:bookmarkEnd w:id="22"/>
      <w:r w:rsidRPr="00886013">
        <w:rPr>
          <w:rFonts w:ascii="Times New Roman"/>
          <w:color w:val="000000"/>
        </w:rPr>
        <w:t>下列文件中的内容通过文中的规范性引用而构成本文件必不可少的条款。其中，注日期的引用文件，仅该日期对应的版本适用于本文件</w:t>
      </w:r>
      <w:r w:rsidRPr="00886013">
        <w:rPr>
          <w:rFonts w:ascii="Times New Roman"/>
          <w:color w:val="000000"/>
        </w:rPr>
        <w:t>;</w:t>
      </w:r>
      <w:r w:rsidRPr="00886013">
        <w:rPr>
          <w:rFonts w:ascii="Times New Roman"/>
          <w:color w:val="000000"/>
        </w:rPr>
        <w:t>不注日期的引用文件，其最新版本</w:t>
      </w:r>
      <w:r w:rsidRPr="00886013">
        <w:rPr>
          <w:rFonts w:ascii="Times New Roman"/>
          <w:color w:val="000000"/>
        </w:rPr>
        <w:t>(</w:t>
      </w:r>
      <w:r w:rsidRPr="00886013">
        <w:rPr>
          <w:rFonts w:ascii="Times New Roman"/>
          <w:color w:val="000000"/>
        </w:rPr>
        <w:t>包括所有的修改单</w:t>
      </w:r>
      <w:r w:rsidRPr="00886013">
        <w:rPr>
          <w:rFonts w:ascii="Times New Roman"/>
          <w:color w:val="000000"/>
        </w:rPr>
        <w:t>)</w:t>
      </w:r>
      <w:r w:rsidRPr="00886013">
        <w:rPr>
          <w:rFonts w:ascii="Times New Roman"/>
          <w:color w:val="000000"/>
        </w:rPr>
        <w:t>适用于本文件</w:t>
      </w:r>
      <w:r w:rsidR="008F7435" w:rsidRPr="008F7435">
        <w:rPr>
          <w:rFonts w:ascii="Times New Roman" w:hint="eastAsia"/>
          <w:color w:val="000000"/>
        </w:rPr>
        <w:t>。</w:t>
      </w:r>
    </w:p>
    <w:p w14:paraId="2500F212" w14:textId="73AF9028" w:rsidR="00795DF2" w:rsidRPr="00795DF2" w:rsidRDefault="00795DF2" w:rsidP="00795DF2">
      <w:pPr>
        <w:pStyle w:val="ad"/>
        <w:tabs>
          <w:tab w:val="center" w:pos="4201"/>
          <w:tab w:val="right" w:leader="dot" w:pos="9298"/>
        </w:tabs>
        <w:spacing w:line="360" w:lineRule="exact"/>
        <w:ind w:firstLine="420"/>
        <w:rPr>
          <w:rFonts w:hAnsi="宋体" w:hint="eastAsia"/>
          <w:color w:val="000000"/>
        </w:rPr>
      </w:pPr>
      <w:r w:rsidRPr="00795DF2">
        <w:rPr>
          <w:rFonts w:hAnsi="宋体" w:hint="eastAsia"/>
          <w:color w:val="000000"/>
        </w:rPr>
        <w:t>GB/T 1.1-2020 标准化工作导则</w:t>
      </w:r>
      <w:r w:rsidR="00074CD2">
        <w:rPr>
          <w:rFonts w:hAnsi="宋体" w:hint="eastAsia"/>
          <w:color w:val="000000"/>
        </w:rPr>
        <w:t xml:space="preserve"> </w:t>
      </w:r>
      <w:r w:rsidRPr="00795DF2">
        <w:rPr>
          <w:rFonts w:hAnsi="宋体" w:hint="eastAsia"/>
          <w:color w:val="000000"/>
        </w:rPr>
        <w:t>第1部分：标准化文件的结构和起草规则</w:t>
      </w:r>
    </w:p>
    <w:p w14:paraId="30537568" w14:textId="77777777" w:rsidR="00795DF2" w:rsidRPr="00795DF2" w:rsidRDefault="00795DF2" w:rsidP="00795DF2">
      <w:pPr>
        <w:pStyle w:val="ad"/>
        <w:tabs>
          <w:tab w:val="center" w:pos="4201"/>
          <w:tab w:val="right" w:leader="dot" w:pos="9298"/>
        </w:tabs>
        <w:spacing w:line="360" w:lineRule="exact"/>
        <w:ind w:firstLine="420"/>
        <w:rPr>
          <w:rFonts w:hAnsi="宋体" w:hint="eastAsia"/>
          <w:color w:val="000000"/>
        </w:rPr>
      </w:pPr>
      <w:r w:rsidRPr="00795DF2">
        <w:rPr>
          <w:rFonts w:hAnsi="宋体" w:hint="eastAsia"/>
          <w:color w:val="000000"/>
        </w:rPr>
        <w:t>ICD-11 国际疾病分类第十一次修订本</w:t>
      </w:r>
    </w:p>
    <w:p w14:paraId="0CCBDA98" w14:textId="77777777" w:rsidR="00795DF2" w:rsidRPr="00795DF2" w:rsidRDefault="00795DF2" w:rsidP="00795DF2">
      <w:pPr>
        <w:pStyle w:val="ad"/>
        <w:tabs>
          <w:tab w:val="center" w:pos="4201"/>
          <w:tab w:val="right" w:leader="dot" w:pos="9298"/>
        </w:tabs>
        <w:spacing w:line="360" w:lineRule="exact"/>
        <w:ind w:firstLine="420"/>
        <w:rPr>
          <w:rFonts w:hAnsi="宋体" w:hint="eastAsia"/>
          <w:color w:val="000000"/>
        </w:rPr>
      </w:pPr>
      <w:r w:rsidRPr="00795DF2">
        <w:rPr>
          <w:rFonts w:hAnsi="宋体" w:hint="eastAsia"/>
          <w:color w:val="000000"/>
        </w:rPr>
        <w:t>国家心力衰竭指南2023</w:t>
      </w:r>
    </w:p>
    <w:p w14:paraId="038DBB76" w14:textId="77777777" w:rsidR="00795DF2" w:rsidRPr="00795DF2" w:rsidRDefault="00795DF2" w:rsidP="00795DF2">
      <w:pPr>
        <w:pStyle w:val="ad"/>
        <w:tabs>
          <w:tab w:val="center" w:pos="4201"/>
          <w:tab w:val="right" w:leader="dot" w:pos="9298"/>
        </w:tabs>
        <w:spacing w:line="360" w:lineRule="exact"/>
        <w:ind w:firstLine="420"/>
        <w:rPr>
          <w:rFonts w:hAnsi="宋体" w:hint="eastAsia"/>
          <w:color w:val="000000"/>
        </w:rPr>
      </w:pPr>
      <w:r w:rsidRPr="00795DF2">
        <w:rPr>
          <w:rFonts w:hAnsi="宋体" w:hint="eastAsia"/>
          <w:color w:val="000000"/>
        </w:rPr>
        <w:t>中国心力衰竭诊断和治疗指南2024</w:t>
      </w:r>
    </w:p>
    <w:p w14:paraId="6F5D40DB" w14:textId="77777777" w:rsidR="00795DF2" w:rsidRPr="00795DF2" w:rsidRDefault="00795DF2" w:rsidP="00795DF2">
      <w:pPr>
        <w:pStyle w:val="ad"/>
        <w:tabs>
          <w:tab w:val="center" w:pos="4201"/>
          <w:tab w:val="right" w:leader="dot" w:pos="9298"/>
        </w:tabs>
        <w:spacing w:line="360" w:lineRule="exact"/>
        <w:ind w:firstLine="420"/>
        <w:rPr>
          <w:rFonts w:hAnsi="宋体" w:hint="eastAsia"/>
          <w:color w:val="000000"/>
        </w:rPr>
      </w:pPr>
      <w:r w:rsidRPr="00795DF2">
        <w:rPr>
          <w:rFonts w:hAnsi="宋体" w:hint="eastAsia"/>
          <w:color w:val="000000"/>
        </w:rPr>
        <w:t>GB/T 15657-2021 中医病证分类与代码（2021年）</w:t>
      </w:r>
    </w:p>
    <w:p w14:paraId="678E0B17" w14:textId="77777777" w:rsidR="00795DF2" w:rsidRPr="00795DF2" w:rsidRDefault="00795DF2" w:rsidP="00795DF2">
      <w:pPr>
        <w:pStyle w:val="ad"/>
        <w:tabs>
          <w:tab w:val="center" w:pos="4201"/>
          <w:tab w:val="right" w:leader="dot" w:pos="9298"/>
        </w:tabs>
        <w:spacing w:line="360" w:lineRule="exact"/>
        <w:ind w:firstLine="420"/>
        <w:rPr>
          <w:rFonts w:hAnsi="宋体" w:hint="eastAsia"/>
          <w:color w:val="000000"/>
        </w:rPr>
      </w:pPr>
      <w:r w:rsidRPr="00795DF2">
        <w:rPr>
          <w:rFonts w:hAnsi="宋体" w:hint="eastAsia"/>
          <w:color w:val="000000"/>
        </w:rPr>
        <w:t>GB/T 16751.1-2023 中医临床诊疗术语 第1部分：疾病（2023年）</w:t>
      </w:r>
    </w:p>
    <w:p w14:paraId="4F4C632C" w14:textId="77777777" w:rsidR="00795DF2" w:rsidRPr="00795DF2" w:rsidRDefault="00795DF2" w:rsidP="00795DF2">
      <w:pPr>
        <w:pStyle w:val="ad"/>
        <w:tabs>
          <w:tab w:val="center" w:pos="4201"/>
          <w:tab w:val="right" w:leader="dot" w:pos="9298"/>
        </w:tabs>
        <w:spacing w:line="360" w:lineRule="exact"/>
        <w:ind w:firstLine="420"/>
        <w:rPr>
          <w:rFonts w:hAnsi="宋体" w:hint="eastAsia"/>
          <w:color w:val="000000"/>
        </w:rPr>
      </w:pPr>
      <w:r w:rsidRPr="00795DF2">
        <w:rPr>
          <w:rFonts w:hAnsi="宋体" w:hint="eastAsia"/>
          <w:color w:val="000000"/>
        </w:rPr>
        <w:t>GB/T 16751.2-2021 中医临床诊疗术语 第2部分：证候（2021年）</w:t>
      </w:r>
    </w:p>
    <w:p w14:paraId="40856574" w14:textId="77777777" w:rsidR="00795DF2" w:rsidRPr="00795DF2" w:rsidRDefault="00795DF2" w:rsidP="00795DF2">
      <w:pPr>
        <w:pStyle w:val="ad"/>
        <w:tabs>
          <w:tab w:val="center" w:pos="4201"/>
          <w:tab w:val="right" w:leader="dot" w:pos="9298"/>
        </w:tabs>
        <w:spacing w:line="360" w:lineRule="exact"/>
        <w:ind w:firstLine="420"/>
        <w:rPr>
          <w:rFonts w:hAnsi="宋体" w:hint="eastAsia"/>
          <w:color w:val="000000"/>
        </w:rPr>
      </w:pPr>
      <w:r w:rsidRPr="00795DF2">
        <w:rPr>
          <w:rFonts w:hAnsi="宋体" w:hint="eastAsia"/>
          <w:color w:val="000000"/>
        </w:rPr>
        <w:t>GB/T 16751.3-2023 中医临床诊疗术语 第3部分：治法（2023年）</w:t>
      </w:r>
    </w:p>
    <w:p w14:paraId="5891DE25" w14:textId="77777777" w:rsidR="00795DF2" w:rsidRPr="00795DF2" w:rsidRDefault="00795DF2" w:rsidP="00795DF2">
      <w:pPr>
        <w:pStyle w:val="ad"/>
        <w:tabs>
          <w:tab w:val="center" w:pos="4201"/>
          <w:tab w:val="right" w:leader="dot" w:pos="9298"/>
        </w:tabs>
        <w:spacing w:line="360" w:lineRule="exact"/>
        <w:ind w:firstLine="420"/>
        <w:rPr>
          <w:rFonts w:hAnsi="宋体" w:hint="eastAsia"/>
          <w:color w:val="000000"/>
        </w:rPr>
      </w:pPr>
      <w:r w:rsidRPr="00795DF2">
        <w:rPr>
          <w:rFonts w:hAnsi="宋体" w:hint="eastAsia"/>
          <w:color w:val="000000"/>
        </w:rPr>
        <w:t>T/CACM 1666—2025 心力衰竭中医证候诊断规范</w:t>
      </w:r>
    </w:p>
    <w:p w14:paraId="6F040476" w14:textId="77777777" w:rsidR="00795DF2" w:rsidRPr="00795DF2" w:rsidRDefault="00795DF2" w:rsidP="00795DF2">
      <w:pPr>
        <w:pStyle w:val="ad"/>
        <w:tabs>
          <w:tab w:val="center" w:pos="4201"/>
          <w:tab w:val="right" w:leader="dot" w:pos="9298"/>
        </w:tabs>
        <w:spacing w:line="360" w:lineRule="exact"/>
        <w:ind w:firstLine="420"/>
        <w:rPr>
          <w:rFonts w:hAnsi="宋体" w:hint="eastAsia"/>
          <w:color w:val="000000"/>
        </w:rPr>
      </w:pPr>
      <w:r w:rsidRPr="00795DF2">
        <w:rPr>
          <w:rFonts w:hAnsi="宋体" w:hint="eastAsia"/>
          <w:color w:val="000000"/>
        </w:rPr>
        <w:t>GB/Z 112-2026  中医药 中西医结合临床术语系统分类框架</w:t>
      </w:r>
    </w:p>
    <w:p w14:paraId="46CA9204" w14:textId="5CB4B308" w:rsidR="008F7435" w:rsidRPr="00184727" w:rsidRDefault="00795DF2" w:rsidP="00795DF2">
      <w:pPr>
        <w:pStyle w:val="ad"/>
        <w:tabs>
          <w:tab w:val="center" w:pos="4201"/>
          <w:tab w:val="right" w:leader="dot" w:pos="9298"/>
        </w:tabs>
        <w:spacing w:line="360" w:lineRule="exact"/>
        <w:ind w:firstLine="420"/>
        <w:rPr>
          <w:rFonts w:hAnsi="宋体" w:hint="eastAsia"/>
          <w:color w:val="000000"/>
        </w:rPr>
      </w:pPr>
      <w:r w:rsidRPr="00795DF2">
        <w:rPr>
          <w:rFonts w:hAnsi="宋体" w:hint="eastAsia"/>
          <w:color w:val="000000"/>
        </w:rPr>
        <w:t>GB/T 7714-20</w:t>
      </w:r>
      <w:r w:rsidR="00B34762">
        <w:rPr>
          <w:rFonts w:hAnsi="宋体" w:hint="eastAsia"/>
          <w:color w:val="000000"/>
        </w:rPr>
        <w:t>2</w:t>
      </w:r>
      <w:r w:rsidRPr="00795DF2">
        <w:rPr>
          <w:rFonts w:hAnsi="宋体" w:hint="eastAsia"/>
          <w:color w:val="000000"/>
        </w:rPr>
        <w:t>5 信息与文献</w:t>
      </w:r>
      <w:r w:rsidR="00B34762">
        <w:rPr>
          <w:rFonts w:hAnsi="宋体" w:hint="eastAsia"/>
          <w:color w:val="000000"/>
        </w:rPr>
        <w:t xml:space="preserve"> </w:t>
      </w:r>
      <w:r w:rsidRPr="00795DF2">
        <w:rPr>
          <w:rFonts w:hAnsi="宋体" w:hint="eastAsia"/>
          <w:color w:val="000000"/>
        </w:rPr>
        <w:t>参考文献著录规则</w:t>
      </w:r>
    </w:p>
    <w:p w14:paraId="120767D2" w14:textId="0BA491B6" w:rsidR="00BC7831" w:rsidRDefault="00BC7831" w:rsidP="009A476D">
      <w:pPr>
        <w:pStyle w:val="1"/>
        <w:spacing w:before="240" w:after="240"/>
      </w:pPr>
      <w:bookmarkStart w:id="25" w:name="_Toc436205037"/>
      <w:bookmarkStart w:id="26" w:name="_Toc509933851"/>
      <w:bookmarkStart w:id="27" w:name="_Toc510534530"/>
      <w:bookmarkStart w:id="28" w:name="_Toc244232063"/>
      <w:r w:rsidRPr="00AD6633">
        <w:rPr>
          <w:rFonts w:hint="eastAsia"/>
        </w:rPr>
        <w:t>术语和定义</w:t>
      </w:r>
      <w:bookmarkEnd w:id="25"/>
      <w:bookmarkEnd w:id="26"/>
      <w:bookmarkEnd w:id="27"/>
      <w:bookmarkEnd w:id="28"/>
    </w:p>
    <w:p w14:paraId="3D2D2717" w14:textId="43118996" w:rsidR="00D32DDB" w:rsidRDefault="00D32DDB" w:rsidP="00D32DDB">
      <w:pPr>
        <w:pStyle w:val="ad"/>
        <w:spacing w:line="360" w:lineRule="exact"/>
        <w:ind w:firstLineChars="0" w:firstLine="0"/>
      </w:pPr>
      <w:r w:rsidRPr="00D32DDB">
        <w:t>下列术语和定义适用于本文件。</w:t>
      </w:r>
    </w:p>
    <w:p w14:paraId="07AC9F6B" w14:textId="4D3BBC38" w:rsidR="00D32DDB" w:rsidRPr="00D32DDB" w:rsidRDefault="00D32DDB" w:rsidP="00D32DDB">
      <w:pPr>
        <w:pStyle w:val="2"/>
        <w:numPr>
          <w:ilvl w:val="0"/>
          <w:numId w:val="0"/>
        </w:numPr>
        <w:spacing w:before="120" w:after="120"/>
        <w:ind w:left="576" w:hanging="576"/>
        <w:rPr>
          <w:rFonts w:ascii="黑体" w:hAnsi="黑体" w:hint="eastAsia"/>
        </w:rPr>
      </w:pPr>
      <w:r w:rsidRPr="00D32DDB">
        <w:rPr>
          <w:rFonts w:ascii="黑体" w:hAnsi="黑体" w:hint="eastAsia"/>
        </w:rPr>
        <w:t>心力衰竭 heart failure</w:t>
      </w:r>
    </w:p>
    <w:p w14:paraId="2EC0C2A9" w14:textId="12D81BBB" w:rsidR="00687204" w:rsidRDefault="00795DF2" w:rsidP="00AC469E">
      <w:pPr>
        <w:pStyle w:val="ad"/>
        <w:spacing w:line="360" w:lineRule="exact"/>
        <w:ind w:firstLine="420"/>
      </w:pPr>
      <w:r w:rsidRPr="00795DF2">
        <w:rPr>
          <w:rFonts w:hint="eastAsia"/>
        </w:rPr>
        <w:t>心力衰竭（心衰）是一种复杂的临床综合征。定义包含以下3个方面内涵：（1）心脏结构和（或）功能异常导致心室充盈（舒张功能）和（或）射血能力（收缩功能）受损；（2）产生相应的心衰相关的临床症状和（或）体征；（3）通常</w:t>
      </w:r>
      <w:proofErr w:type="gramStart"/>
      <w:r w:rsidRPr="00795DF2">
        <w:rPr>
          <w:rFonts w:hint="eastAsia"/>
        </w:rPr>
        <w:t>伴有利钠肽水平</w:t>
      </w:r>
      <w:proofErr w:type="gramEnd"/>
      <w:r w:rsidRPr="00795DF2">
        <w:rPr>
          <w:rFonts w:hint="eastAsia"/>
        </w:rPr>
        <w:t>升高，和（或）安静或运动状态下影像学检查提示心源性的肺部或全身性淤血，或血液动力学检查提示心室充盈压升高的客观证据</w:t>
      </w:r>
      <w:r w:rsidR="00033F35">
        <w:rPr>
          <w:rFonts w:hint="eastAsia"/>
        </w:rPr>
        <w:t>。</w:t>
      </w:r>
    </w:p>
    <w:p w14:paraId="0BB8C4A2" w14:textId="4C4CA58B" w:rsidR="00DC6EB7" w:rsidRPr="00447708" w:rsidRDefault="00DC6EB7" w:rsidP="00DC6EB7">
      <w:pPr>
        <w:pStyle w:val="1"/>
        <w:spacing w:before="240" w:after="240"/>
      </w:pPr>
      <w:bookmarkStart w:id="29" w:name="_Toc244232064"/>
      <w:r w:rsidRPr="00447708">
        <w:t>心衰的西医诊断</w:t>
      </w:r>
      <w:r w:rsidR="004A3ADF">
        <w:rPr>
          <w:rFonts w:hint="eastAsia"/>
        </w:rPr>
        <w:t>、</w:t>
      </w:r>
      <w:bookmarkEnd w:id="29"/>
      <w:r w:rsidR="00DF1420">
        <w:rPr>
          <w:rFonts w:hint="eastAsia"/>
        </w:rPr>
        <w:t>分类</w:t>
      </w:r>
      <w:r w:rsidR="00C316D8">
        <w:rPr>
          <w:rFonts w:hint="eastAsia"/>
        </w:rPr>
        <w:t>和</w:t>
      </w:r>
      <w:r w:rsidR="00DF1420">
        <w:rPr>
          <w:rFonts w:hint="eastAsia"/>
        </w:rPr>
        <w:t>分期</w:t>
      </w:r>
    </w:p>
    <w:p w14:paraId="0F535234" w14:textId="34264CFB" w:rsidR="00886013" w:rsidRDefault="00886013" w:rsidP="00886013">
      <w:pPr>
        <w:pStyle w:val="2"/>
        <w:spacing w:before="120" w:after="120"/>
      </w:pPr>
      <w:r>
        <w:rPr>
          <w:rFonts w:hint="eastAsia"/>
        </w:rPr>
        <w:t>西医诊断</w:t>
      </w:r>
    </w:p>
    <w:p w14:paraId="4A5C2483" w14:textId="0B607ACA" w:rsidR="00DC6EB7" w:rsidRDefault="00DC6EB7" w:rsidP="009A476D">
      <w:pPr>
        <w:ind w:firstLineChars="200" w:firstLine="420"/>
        <w:rPr>
          <w:rFonts w:cs="Times New Roman"/>
          <w:szCs w:val="24"/>
        </w:rPr>
      </w:pPr>
      <w:r>
        <w:rPr>
          <w:rFonts w:cs="Times New Roman" w:hint="eastAsia"/>
          <w:szCs w:val="24"/>
        </w:rPr>
        <w:t>心衰的西医诊断参考《国家心力衰竭指南</w:t>
      </w:r>
      <w:r>
        <w:rPr>
          <w:rFonts w:cs="Times New Roman" w:hint="eastAsia"/>
          <w:szCs w:val="24"/>
        </w:rPr>
        <w:t>2023</w:t>
      </w:r>
      <w:r>
        <w:rPr>
          <w:rFonts w:cs="Times New Roman" w:hint="eastAsia"/>
          <w:szCs w:val="24"/>
        </w:rPr>
        <w:t>》</w:t>
      </w:r>
      <w:r>
        <w:rPr>
          <w:rFonts w:cs="Times New Roman"/>
          <w:szCs w:val="24"/>
        </w:rPr>
        <w:fldChar w:fldCharType="begin"/>
      </w:r>
      <w:r>
        <w:rPr>
          <w:rFonts w:cs="Times New Roman" w:hint="eastAsia"/>
          <w:szCs w:val="24"/>
        </w:rPr>
        <w:instrText xml:space="preserve"> ADDIN EN.CITE &lt;EndNote&gt;&lt;Cite&gt;&lt;Author&gt;</w:instrText>
      </w:r>
      <w:r>
        <w:rPr>
          <w:rFonts w:cs="Times New Roman" w:hint="eastAsia"/>
          <w:szCs w:val="24"/>
        </w:rPr>
        <w:instrText>国家心血管病中心</w:instrText>
      </w:r>
      <w:r>
        <w:rPr>
          <w:rFonts w:cs="Times New Roman" w:hint="eastAsia"/>
          <w:szCs w:val="24"/>
        </w:rPr>
        <w:instrText>&lt;/Author&gt;&lt;Year&gt;2023&lt;/Year&gt;&lt;RecNum&gt;24903&lt;/RecNum&gt;&lt;DisplayText&gt;&lt;style face="superscript"&gt;[1]&lt;/style&gt;&lt;/DisplayText&gt;&lt;record&gt;&lt;rec-number&gt;24903&lt;/rec-number&gt;&lt;foreign-keys&gt;&lt;key app="EN" db-id="ptdv5vwrardetlert03xspvo9tazxdeepvsp" timestamp="1767777011"&gt;24903&lt;/key&gt;&lt;/foreign-keys&gt;&lt;ref-type name="Journal Article"&gt;17&lt;/ref-type&gt;&lt;contributors&gt;&lt;authors&gt;&lt;author&gt;</w:instrText>
      </w:r>
      <w:r>
        <w:rPr>
          <w:rFonts w:cs="Times New Roman" w:hint="eastAsia"/>
          <w:szCs w:val="24"/>
        </w:rPr>
        <w:instrText>国家心血管病中心</w:instrText>
      </w:r>
      <w:r>
        <w:rPr>
          <w:rFonts w:cs="Times New Roman" w:hint="eastAsia"/>
          <w:szCs w:val="24"/>
        </w:rPr>
        <w:instrText>&lt;/author&gt;&lt;author&gt;</w:instrText>
      </w:r>
      <w:r>
        <w:rPr>
          <w:rFonts w:cs="Times New Roman" w:hint="eastAsia"/>
          <w:szCs w:val="24"/>
        </w:rPr>
        <w:instrText>国家心血管病专家委员会心力衰竭专业委员会</w:instrText>
      </w:r>
      <w:r>
        <w:rPr>
          <w:rFonts w:cs="Times New Roman" w:hint="eastAsia"/>
          <w:szCs w:val="24"/>
        </w:rPr>
        <w:instrText>&lt;/author&gt;&lt;author&gt;</w:instrText>
      </w:r>
      <w:r>
        <w:rPr>
          <w:rFonts w:cs="Times New Roman" w:hint="eastAsia"/>
          <w:szCs w:val="24"/>
        </w:rPr>
        <w:instrText>中国医师协会心力衰竭专业委员会</w:instrText>
      </w:r>
      <w:r>
        <w:rPr>
          <w:rFonts w:cs="Times New Roman" w:hint="eastAsia"/>
          <w:szCs w:val="24"/>
        </w:rPr>
        <w:instrText>&lt;/author&gt;&lt;author&gt;</w:instrText>
      </w:r>
      <w:r>
        <w:rPr>
          <w:rFonts w:cs="Times New Roman" w:hint="eastAsia"/>
          <w:szCs w:val="24"/>
        </w:rPr>
        <w:instrText>中华心力衰竭和心肌病杂志编辑委员会</w:instrText>
      </w:r>
      <w:r>
        <w:rPr>
          <w:rFonts w:cs="Times New Roman" w:hint="eastAsia"/>
          <w:szCs w:val="24"/>
        </w:rPr>
        <w:instrText>&lt;/author&gt;&lt;/authors&gt;&lt;/contributors&gt;&lt;titles&gt;&lt;title&gt;</w:instrText>
      </w:r>
      <w:r>
        <w:rPr>
          <w:rFonts w:cs="Times New Roman" w:hint="eastAsia"/>
          <w:szCs w:val="24"/>
        </w:rPr>
        <w:instrText>国家心力衰竭指南</w:instrText>
      </w:r>
      <w:r>
        <w:rPr>
          <w:rFonts w:cs="Times New Roman" w:hint="eastAsia"/>
          <w:szCs w:val="24"/>
        </w:rPr>
        <w:instrText>2023&lt;/title&gt;&lt;secondary-title&gt;</w:instrText>
      </w:r>
      <w:r>
        <w:rPr>
          <w:rFonts w:cs="Times New Roman" w:hint="eastAsia"/>
          <w:szCs w:val="24"/>
        </w:rPr>
        <w:instrText>中华心力衰竭和心肌病杂志</w:instrText>
      </w:r>
      <w:r>
        <w:rPr>
          <w:rFonts w:cs="Times New Roman" w:hint="eastAsia"/>
          <w:szCs w:val="24"/>
        </w:rPr>
        <w:instrText>&lt;/secondary-title&gt;&lt;/titles&gt;&lt;pages&gt;215-311&lt;/pages&gt;&lt;volume&gt;07&lt;/volume&gt;&lt;number&gt;04&lt;/number&gt;&lt;keywords&gt;&lt;keyword&gt;</w:instrText>
      </w:r>
      <w:r>
        <w:rPr>
          <w:rFonts w:cs="Times New Roman" w:hint="eastAsia"/>
          <w:szCs w:val="24"/>
        </w:rPr>
        <w:instrText>心力衰竭</w:instrText>
      </w:r>
      <w:r>
        <w:rPr>
          <w:rFonts w:cs="Times New Roman" w:hint="eastAsia"/>
          <w:szCs w:val="24"/>
        </w:rPr>
        <w:instrText>&lt;/keyword&gt;&lt;keyword&gt;</w:instrText>
      </w:r>
      <w:r>
        <w:rPr>
          <w:rFonts w:cs="Times New Roman" w:hint="eastAsia"/>
          <w:szCs w:val="24"/>
        </w:rPr>
        <w:instrText>指南</w:instrText>
      </w:r>
      <w:r>
        <w:rPr>
          <w:rFonts w:cs="Times New Roman" w:hint="eastAsia"/>
          <w:szCs w:val="24"/>
        </w:rPr>
        <w:instrText>&lt;/keyword&gt;&lt;keyword&gt;</w:instrText>
      </w:r>
      <w:r>
        <w:rPr>
          <w:rFonts w:cs="Times New Roman" w:hint="eastAsia"/>
          <w:szCs w:val="24"/>
        </w:rPr>
        <w:instrText>中国</w:instrText>
      </w:r>
      <w:r>
        <w:rPr>
          <w:rFonts w:cs="Times New Roman" w:hint="eastAsia"/>
          <w:szCs w:val="24"/>
        </w:rPr>
        <w:instrText>&lt;/keyword&gt;&lt;keyword&gt;</w:instrText>
      </w:r>
      <w:r>
        <w:rPr>
          <w:rFonts w:cs="Times New Roman" w:hint="eastAsia"/>
          <w:szCs w:val="24"/>
        </w:rPr>
        <w:instrText>更新</w:instrText>
      </w:r>
      <w:r>
        <w:rPr>
          <w:rFonts w:cs="Times New Roman" w:hint="eastAsia"/>
          <w:szCs w:val="24"/>
        </w:rPr>
        <w:instrText>&lt;/keyword&gt;&lt;keyword&gt;</w:instrText>
      </w:r>
      <w:r>
        <w:rPr>
          <w:rFonts w:cs="Times New Roman" w:hint="eastAsia"/>
          <w:szCs w:val="24"/>
        </w:rPr>
        <w:instrText>全面</w:instrText>
      </w:r>
      <w:r>
        <w:rPr>
          <w:rFonts w:cs="Times New Roman" w:hint="eastAsia"/>
          <w:szCs w:val="24"/>
        </w:rPr>
        <w:instrText>&lt;/keyword&gt;&lt;/keywords&gt;&lt;dates&gt;&lt;year&gt;2023&lt;/year&gt;&lt;/dates&gt;&lt;isbn&gt;2096-3076&lt;/isbn&gt;&lt;call-num&gt;10-1460/R&lt;/call-num&gt;&lt;urls&gt;&lt;related-urls&gt;&lt;url&gt;https://kns.cnki.net/kcms2/article/abstract?v=YQFK0XGjx40hkSQMREEAWKV-Mk33V1TkSvCELaWxHB0BFV</w:instrText>
      </w:r>
      <w:r>
        <w:rPr>
          <w:rFonts w:cs="Times New Roman"/>
          <w:szCs w:val="24"/>
        </w:rPr>
        <w:instrText>XQk9ktrV9pM2JYdMOyATMozXR2w24vEIh3dXSV2EPWBti4eEtIFM6ySm0nqIx71XTJ-8mDKNYAcZQ5FP-KsiSNRcyffWmX5IiUpIfVFqvHWsrW0v87tkI9On89gx0SUdqGexda6w==&amp;amp;uniplatform=NZKPT&amp;amp;language=CHS&lt;/url&gt;&lt;/related-urls&gt;&lt;/urls&gt;&lt;remote-database-provider&gt;Cnki&lt;/remote-database-provider&gt;&lt;/record&gt;&lt;/Cite&gt;&lt;/EndNote&gt;</w:instrText>
      </w:r>
      <w:r>
        <w:rPr>
          <w:rFonts w:cs="Times New Roman"/>
          <w:szCs w:val="24"/>
        </w:rPr>
        <w:fldChar w:fldCharType="separate"/>
      </w:r>
      <w:r w:rsidRPr="001F0BFC">
        <w:rPr>
          <w:rFonts w:cs="Times New Roman"/>
          <w:noProof/>
          <w:szCs w:val="24"/>
          <w:vertAlign w:val="superscript"/>
        </w:rPr>
        <w:t>[1]</w:t>
      </w:r>
      <w:r>
        <w:rPr>
          <w:rFonts w:cs="Times New Roman"/>
          <w:szCs w:val="24"/>
        </w:rPr>
        <w:fldChar w:fldCharType="end"/>
      </w:r>
      <w:r>
        <w:rPr>
          <w:rFonts w:cs="Times New Roman" w:hint="eastAsia"/>
          <w:szCs w:val="24"/>
        </w:rPr>
        <w:t>和《中国心力衰竭诊断和治疗指南</w:t>
      </w:r>
      <w:r>
        <w:rPr>
          <w:rFonts w:cs="Times New Roman" w:hint="eastAsia"/>
          <w:szCs w:val="24"/>
        </w:rPr>
        <w:lastRenderedPageBreak/>
        <w:t>2024</w:t>
      </w:r>
      <w:r>
        <w:rPr>
          <w:rFonts w:cs="Times New Roman" w:hint="eastAsia"/>
          <w:szCs w:val="24"/>
        </w:rPr>
        <w:t>》</w:t>
      </w:r>
      <w:r>
        <w:rPr>
          <w:rFonts w:cs="Times New Roman"/>
          <w:szCs w:val="24"/>
        </w:rPr>
        <w:fldChar w:fldCharType="begin"/>
      </w:r>
      <w:r>
        <w:rPr>
          <w:rFonts w:cs="Times New Roman" w:hint="eastAsia"/>
          <w:szCs w:val="24"/>
        </w:rPr>
        <w:instrText xml:space="preserve"> ADDIN EN.CITE &lt;EndNote&gt;&lt;Cite&gt;&lt;Author&gt;</w:instrText>
      </w:r>
      <w:r>
        <w:rPr>
          <w:rFonts w:cs="Times New Roman" w:hint="eastAsia"/>
          <w:szCs w:val="24"/>
        </w:rPr>
        <w:instrText>中华医学会心血管病学分会</w:instrText>
      </w:r>
      <w:r>
        <w:rPr>
          <w:rFonts w:cs="Times New Roman" w:hint="eastAsia"/>
          <w:szCs w:val="24"/>
        </w:rPr>
        <w:instrText>&lt;/Author&gt;&lt;Year&gt;2024&lt;/Year&gt;&lt;RecNum&gt;2110&lt;/RecNum&gt;&lt;DisplayText&gt;&lt;style face="superscript"&gt;[2]&lt;/style&gt;&lt;/DisplayText&gt;&lt;record&gt;&lt;rec-number&gt;2110&lt;/rec-number&gt;&lt;foreign-keys&gt;&lt;key app="EN" db-id="ptdv5vwrardetlert03xspvo9tazxdeepvsp" timestamp="1727418443"&gt;2110&lt;/key&gt;&lt;/foreign-keys&gt;&lt;ref-type name="Journal Article"&gt;17&lt;/ref-type&gt;&lt;contributors&gt;&lt;authors&gt;&lt;author&gt;</w:instrText>
      </w:r>
      <w:r>
        <w:rPr>
          <w:rFonts w:cs="Times New Roman" w:hint="eastAsia"/>
          <w:szCs w:val="24"/>
        </w:rPr>
        <w:instrText>中华医学会心血管病学分会</w:instrText>
      </w:r>
      <w:r>
        <w:rPr>
          <w:rFonts w:cs="Times New Roman" w:hint="eastAsia"/>
          <w:szCs w:val="24"/>
        </w:rPr>
        <w:instrText>&lt;/author&gt;&lt;author&gt;</w:instrText>
      </w:r>
      <w:r>
        <w:rPr>
          <w:rFonts w:cs="Times New Roman" w:hint="eastAsia"/>
          <w:szCs w:val="24"/>
        </w:rPr>
        <w:instrText>中国医师协会心血管内科医师分会</w:instrText>
      </w:r>
      <w:r>
        <w:rPr>
          <w:rFonts w:cs="Times New Roman" w:hint="eastAsia"/>
          <w:szCs w:val="24"/>
        </w:rPr>
        <w:instrText>&lt;/author&gt;&lt;author&gt;</w:instrText>
      </w:r>
      <w:r>
        <w:rPr>
          <w:rFonts w:cs="Times New Roman" w:hint="eastAsia"/>
          <w:szCs w:val="24"/>
        </w:rPr>
        <w:instrText>中国医师协会心力衰竭专业委员会</w:instrText>
      </w:r>
      <w:r>
        <w:rPr>
          <w:rFonts w:cs="Times New Roman" w:hint="eastAsia"/>
          <w:szCs w:val="24"/>
        </w:rPr>
        <w:instrText>&lt;/author&gt;&lt;author&gt;</w:instrText>
      </w:r>
      <w:r>
        <w:rPr>
          <w:rFonts w:cs="Times New Roman" w:hint="eastAsia"/>
          <w:szCs w:val="24"/>
        </w:rPr>
        <w:instrText>中华心血管病杂志编辑委员会</w:instrText>
      </w:r>
      <w:r>
        <w:rPr>
          <w:rFonts w:cs="Times New Roman" w:hint="eastAsia"/>
          <w:szCs w:val="24"/>
        </w:rPr>
        <w:instrText>&lt;/author&gt;&lt;/authors&gt;&lt;/contributors&gt;&lt;titles&gt;&lt;title&gt;</w:instrText>
      </w:r>
      <w:r>
        <w:rPr>
          <w:rFonts w:cs="Times New Roman" w:hint="eastAsia"/>
          <w:szCs w:val="24"/>
        </w:rPr>
        <w:instrText>中国心力衰竭诊断和治疗指南</w:instrText>
      </w:r>
      <w:r>
        <w:rPr>
          <w:rFonts w:cs="Times New Roman" w:hint="eastAsia"/>
          <w:szCs w:val="24"/>
        </w:rPr>
        <w:instrText>2024&lt;/title&gt;&lt;secondary-title&gt;</w:instrText>
      </w:r>
      <w:r>
        <w:rPr>
          <w:rFonts w:cs="Times New Roman" w:hint="eastAsia"/>
          <w:szCs w:val="24"/>
        </w:rPr>
        <w:instrText>中华心血管病杂志</w:instrText>
      </w:r>
      <w:r>
        <w:rPr>
          <w:rFonts w:cs="Times New Roman" w:hint="eastAsia"/>
          <w:szCs w:val="24"/>
        </w:rPr>
        <w:instrText>&lt;/secondary-title&gt;&lt;/titles&gt;&lt;pages&gt;235-275&lt;/pages&gt;&lt;volume&gt;52&lt;/volume&gt;&lt;number&gt;03&lt;/number&gt;&lt;keywords&gt;&lt;keyword&gt;</w:instrText>
      </w:r>
      <w:r>
        <w:rPr>
          <w:rFonts w:cs="Times New Roman" w:hint="eastAsia"/>
          <w:szCs w:val="24"/>
        </w:rPr>
        <w:instrText>心力衰竭</w:instrText>
      </w:r>
      <w:r>
        <w:rPr>
          <w:rFonts w:cs="Times New Roman" w:hint="eastAsia"/>
          <w:szCs w:val="24"/>
        </w:rPr>
        <w:instrText>&lt;/keyword&gt;&lt;keyword&gt;</w:instrText>
      </w:r>
      <w:r>
        <w:rPr>
          <w:rFonts w:cs="Times New Roman" w:hint="eastAsia"/>
          <w:szCs w:val="24"/>
        </w:rPr>
        <w:instrText>诊断</w:instrText>
      </w:r>
      <w:r>
        <w:rPr>
          <w:rFonts w:cs="Times New Roman" w:hint="eastAsia"/>
          <w:szCs w:val="24"/>
        </w:rPr>
        <w:instrText>&lt;/keyword&gt;&lt;keyword&gt;</w:instrText>
      </w:r>
      <w:r>
        <w:rPr>
          <w:rFonts w:cs="Times New Roman" w:hint="eastAsia"/>
          <w:szCs w:val="24"/>
        </w:rPr>
        <w:instrText>治疗</w:instrText>
      </w:r>
      <w:r>
        <w:rPr>
          <w:rFonts w:cs="Times New Roman" w:hint="eastAsia"/>
          <w:szCs w:val="24"/>
        </w:rPr>
        <w:instrText>&lt;/keyword&gt;&lt;keyword&gt;</w:instrText>
      </w:r>
      <w:r>
        <w:rPr>
          <w:rFonts w:cs="Times New Roman" w:hint="eastAsia"/>
          <w:szCs w:val="24"/>
        </w:rPr>
        <w:instrText>指南</w:instrText>
      </w:r>
      <w:r>
        <w:rPr>
          <w:rFonts w:cs="Times New Roman" w:hint="eastAsia"/>
          <w:szCs w:val="24"/>
        </w:rPr>
        <w:instrText>&lt;/keyword&gt;&lt;/keywords&gt;&lt;dates&gt;&lt;year&gt;2024&lt;/year&gt;&lt;/dates&gt;&lt;isbn&gt;0253-3758&lt;/isbn&gt;&lt;call-num&gt;11-2148/R&lt;/call-num&gt;&lt;urls&gt;&lt;related-urls&gt;&lt;url&gt;https://next.cnki.net/middle/abstract?v=ZOnxTxd1G4IwMwXJYOHgympl1imaaqcV7ZhKCBZ0_-OlLyUbCSFTRjCMpWtdTZip7XwXeZN6zeFh</w:instrText>
      </w:r>
      <w:r>
        <w:rPr>
          <w:rFonts w:cs="Times New Roman"/>
          <w:szCs w:val="24"/>
        </w:rPr>
        <w:instrText>HmTeaabMyzOimfyvqodweqZ9Qvt1a2E6XJLr_hwRDz5iwue_Mfj6ZiwGv_QRcq6Nykjpb4nL0hbzf3mr0eXrZj_2JjXckJmvPMzKqu56bDt4wMBmM7sO&amp;amp;uniplatform=NZKPT&amp;amp;language=CHS&amp;amp;scence=null&lt;/url&gt;&lt;/related-urls&gt;&lt;/urls&gt;&lt;remote-database-provider&gt;Cnki&lt;/remote-database-provider&gt;&lt;/record&gt;&lt;/Cite&gt;&lt;/EndNote&gt;</w:instrText>
      </w:r>
      <w:r>
        <w:rPr>
          <w:rFonts w:cs="Times New Roman"/>
          <w:szCs w:val="24"/>
        </w:rPr>
        <w:fldChar w:fldCharType="separate"/>
      </w:r>
      <w:r w:rsidRPr="001F0BFC">
        <w:rPr>
          <w:rFonts w:cs="Times New Roman"/>
          <w:noProof/>
          <w:szCs w:val="24"/>
          <w:vertAlign w:val="superscript"/>
        </w:rPr>
        <w:t>[2]</w:t>
      </w:r>
      <w:r>
        <w:rPr>
          <w:rFonts w:cs="Times New Roman"/>
          <w:szCs w:val="24"/>
        </w:rPr>
        <w:fldChar w:fldCharType="end"/>
      </w:r>
      <w:r>
        <w:rPr>
          <w:rFonts w:cs="Times New Roman" w:hint="eastAsia"/>
          <w:szCs w:val="24"/>
        </w:rPr>
        <w:t>。</w:t>
      </w:r>
      <w:r w:rsidRPr="00447708">
        <w:rPr>
          <w:rFonts w:cs="Times New Roman"/>
          <w:szCs w:val="24"/>
        </w:rPr>
        <w:t>对于</w:t>
      </w:r>
      <w:proofErr w:type="gramStart"/>
      <w:r w:rsidRPr="00447708">
        <w:rPr>
          <w:rFonts w:cs="Times New Roman"/>
          <w:szCs w:val="24"/>
        </w:rPr>
        <w:t>疑</w:t>
      </w:r>
      <w:proofErr w:type="gramEnd"/>
      <w:r w:rsidRPr="00447708">
        <w:rPr>
          <w:rFonts w:cs="Times New Roman"/>
          <w:szCs w:val="24"/>
        </w:rPr>
        <w:t>诊心衰患者，在评估心衰危险因素、症状和（或）体征、心电图、</w:t>
      </w:r>
      <w:r w:rsidRPr="00447708">
        <w:rPr>
          <w:rFonts w:cs="Times New Roman"/>
          <w:szCs w:val="24"/>
        </w:rPr>
        <w:t>X</w:t>
      </w:r>
      <w:r w:rsidRPr="00447708">
        <w:rPr>
          <w:rFonts w:cs="Times New Roman"/>
          <w:szCs w:val="24"/>
        </w:rPr>
        <w:t>线胸片或肺部超声检查后，推荐常规检测</w:t>
      </w:r>
      <w:proofErr w:type="gramStart"/>
      <w:r w:rsidRPr="00447708">
        <w:rPr>
          <w:rFonts w:cs="Times New Roman"/>
          <w:szCs w:val="24"/>
        </w:rPr>
        <w:t>利钠肽</w:t>
      </w:r>
      <w:proofErr w:type="gramEnd"/>
      <w:r w:rsidRPr="00447708">
        <w:rPr>
          <w:rFonts w:cs="Times New Roman"/>
          <w:szCs w:val="24"/>
        </w:rPr>
        <w:t>水平，同时</w:t>
      </w:r>
      <w:proofErr w:type="gramStart"/>
      <w:r w:rsidRPr="00447708">
        <w:rPr>
          <w:rFonts w:cs="Times New Roman"/>
          <w:szCs w:val="24"/>
        </w:rPr>
        <w:t>完善经</w:t>
      </w:r>
      <w:proofErr w:type="gramEnd"/>
      <w:r w:rsidRPr="00447708">
        <w:rPr>
          <w:rFonts w:cs="Times New Roman"/>
          <w:szCs w:val="24"/>
        </w:rPr>
        <w:t>胸超声心动图检查，明确心衰诊断。如果完善上述检查后仍不能明确诊断时，可酌情应用其他辅助检查。对于明确诊断心衰的患者，依据</w:t>
      </w:r>
      <w:r w:rsidRPr="00447708">
        <w:rPr>
          <w:rFonts w:cs="Times New Roman"/>
          <w:szCs w:val="24"/>
        </w:rPr>
        <w:t>LVEF</w:t>
      </w:r>
      <w:r w:rsidRPr="00447708">
        <w:rPr>
          <w:rFonts w:cs="Times New Roman"/>
          <w:szCs w:val="24"/>
        </w:rPr>
        <w:t>水平进行分型，继而评估心衰的病因、诱因，患者容量状态、运动耐量、生活质量等。</w:t>
      </w:r>
    </w:p>
    <w:p w14:paraId="46C4EECA" w14:textId="775A9678" w:rsidR="00886013" w:rsidRPr="00184727" w:rsidRDefault="00DF1420" w:rsidP="00886013">
      <w:pPr>
        <w:pStyle w:val="2"/>
        <w:spacing w:before="120" w:after="120"/>
      </w:pPr>
      <w:r>
        <w:rPr>
          <w:rFonts w:hint="eastAsia"/>
        </w:rPr>
        <w:t>心衰的分类</w:t>
      </w:r>
    </w:p>
    <w:p w14:paraId="07BA9EE5" w14:textId="46A5F234" w:rsidR="00694D30" w:rsidRDefault="00694D30" w:rsidP="00694D30">
      <w:pPr>
        <w:pStyle w:val="3"/>
      </w:pPr>
      <w:r w:rsidRPr="00694D30">
        <w:t>慢性心衰与急性心衰</w:t>
      </w:r>
    </w:p>
    <w:p w14:paraId="1B75E14C" w14:textId="1450D79C" w:rsidR="00694D30" w:rsidRDefault="00886013" w:rsidP="00694D30">
      <w:pPr>
        <w:pStyle w:val="ad"/>
        <w:spacing w:line="360" w:lineRule="exact"/>
        <w:ind w:firstLine="420"/>
      </w:pPr>
      <w:r w:rsidRPr="00795DF2">
        <w:rPr>
          <w:rFonts w:hint="eastAsia"/>
        </w:rPr>
        <w:t>根据心衰发生的时间、速度，可以分为慢性心衰（chronic heart failure， CHF）和急性心衰（acute heart failure，AHF）。在原有慢性心脏疾病基础上逐渐出现心衰的症状和（或）体征称为慢性心衰；慢性心衰症状或体征恶化或急性加重称为“急性失代偿性心衰（acute decompensated heart failure，ADHF）”，是AHF 的主要形式之一，约占50%</w:t>
      </w:r>
      <w:r>
        <w:rPr>
          <w:rFonts w:hint="eastAsia"/>
        </w:rPr>
        <w:t>~</w:t>
      </w:r>
      <w:r w:rsidRPr="00795DF2">
        <w:rPr>
          <w:rFonts w:hint="eastAsia"/>
        </w:rPr>
        <w:t>70%。</w:t>
      </w:r>
    </w:p>
    <w:p w14:paraId="5F36C102" w14:textId="16B43222" w:rsidR="00694D30" w:rsidRDefault="00694D30" w:rsidP="00694D30">
      <w:pPr>
        <w:pStyle w:val="3"/>
      </w:pPr>
      <w:r w:rsidRPr="00694D30">
        <w:t>心衰的射血分数分型</w:t>
      </w:r>
    </w:p>
    <w:p w14:paraId="6A871045" w14:textId="267617A5" w:rsidR="00886013" w:rsidRDefault="00886013" w:rsidP="00886013">
      <w:pPr>
        <w:pStyle w:val="ad"/>
        <w:spacing w:line="360" w:lineRule="exact"/>
        <w:ind w:firstLine="420"/>
      </w:pPr>
      <w:r w:rsidRPr="00795DF2">
        <w:rPr>
          <w:rFonts w:hint="eastAsia"/>
        </w:rPr>
        <w:t>根据患者初次评估时超声心动图检查的左心室射血分数（left ventricular ejection fraction，LVEF）水平，心衰可分为三种疾病类型，LVEF≤40%定义为“射血分数降低的心力衰竭（heart failure with reduced ejection fraction，</w:t>
      </w:r>
      <w:proofErr w:type="spellStart"/>
      <w:r w:rsidRPr="00795DF2">
        <w:rPr>
          <w:rFonts w:hint="eastAsia"/>
        </w:rPr>
        <w:t>HFrEF</w:t>
      </w:r>
      <w:proofErr w:type="spellEnd"/>
      <w:r w:rsidRPr="00795DF2">
        <w:rPr>
          <w:rFonts w:hint="eastAsia"/>
        </w:rPr>
        <w:t>）”，41%</w:t>
      </w:r>
      <w:r w:rsidRPr="00A27323">
        <w:rPr>
          <w:rFonts w:ascii="Times New Roman"/>
        </w:rPr>
        <w:t>~</w:t>
      </w:r>
      <w:r w:rsidRPr="00795DF2">
        <w:rPr>
          <w:rFonts w:hint="eastAsia"/>
        </w:rPr>
        <w:t>49%定义为 “射血分数轻度降低的心力衰竭（heart failure with mildly reduced ejection fraction，</w:t>
      </w:r>
      <w:proofErr w:type="spellStart"/>
      <w:r w:rsidRPr="00795DF2">
        <w:rPr>
          <w:rFonts w:hint="eastAsia"/>
        </w:rPr>
        <w:t>HFmrEF</w:t>
      </w:r>
      <w:proofErr w:type="spellEnd"/>
      <w:r w:rsidRPr="00795DF2">
        <w:rPr>
          <w:rFonts w:hint="eastAsia"/>
        </w:rPr>
        <w:t>）”，LVEF≥50%定义为 “射血分数保留的心力衰竭（heart failure with preserved ejection fraction，</w:t>
      </w:r>
      <w:proofErr w:type="spellStart"/>
      <w:r w:rsidRPr="00795DF2">
        <w:rPr>
          <w:rFonts w:hint="eastAsia"/>
        </w:rPr>
        <w:t>HFpEF</w:t>
      </w:r>
      <w:proofErr w:type="spellEnd"/>
      <w:r w:rsidRPr="00795DF2">
        <w:rPr>
          <w:rFonts w:hint="eastAsia"/>
        </w:rPr>
        <w:t>）”。此外，将既往LVEF≤40%而随访期间LVEF&gt;40%并较基线增加≥10% 作为</w:t>
      </w:r>
      <w:proofErr w:type="spellStart"/>
      <w:r w:rsidRPr="00795DF2">
        <w:rPr>
          <w:rFonts w:hint="eastAsia"/>
        </w:rPr>
        <w:t>HFrEF</w:t>
      </w:r>
      <w:proofErr w:type="spellEnd"/>
      <w:r w:rsidRPr="00795DF2">
        <w:rPr>
          <w:rFonts w:hint="eastAsia"/>
        </w:rPr>
        <w:t xml:space="preserve"> 的亚组，定义为射血分数改善的心力衰竭（heart failure with improved ejection fraction，</w:t>
      </w:r>
      <w:proofErr w:type="spellStart"/>
      <w:r w:rsidRPr="00795DF2">
        <w:rPr>
          <w:rFonts w:hint="eastAsia"/>
        </w:rPr>
        <w:t>HFimpEF</w:t>
      </w:r>
      <w:proofErr w:type="spellEnd"/>
      <w:r w:rsidRPr="00795DF2">
        <w:rPr>
          <w:rFonts w:hint="eastAsia"/>
        </w:rPr>
        <w:t>）。</w:t>
      </w:r>
    </w:p>
    <w:p w14:paraId="5A8807A6" w14:textId="77777777" w:rsidR="00886013" w:rsidRPr="00795DF2" w:rsidRDefault="00886013" w:rsidP="00886013">
      <w:pPr>
        <w:pStyle w:val="2"/>
        <w:spacing w:before="120" w:after="120"/>
      </w:pPr>
      <w:r w:rsidRPr="00795DF2">
        <w:rPr>
          <w:rFonts w:hint="eastAsia"/>
        </w:rPr>
        <w:t>心衰的分期</w:t>
      </w:r>
    </w:p>
    <w:p w14:paraId="2F9A4A51" w14:textId="77777777" w:rsidR="00886013" w:rsidRDefault="00886013" w:rsidP="00886013">
      <w:pPr>
        <w:pStyle w:val="ad"/>
        <w:spacing w:line="360" w:lineRule="exact"/>
        <w:ind w:firstLine="420"/>
      </w:pPr>
      <w:r w:rsidRPr="00795DF2">
        <w:rPr>
          <w:rFonts w:hint="eastAsia"/>
        </w:rPr>
        <w:t>根据心衰的发生发展过程，可将心衰分为4期</w:t>
      </w:r>
      <w:r w:rsidRPr="00886013">
        <w:rPr>
          <w:rFonts w:hint="eastAsia"/>
          <w:vertAlign w:val="superscript"/>
        </w:rPr>
        <w:t>[1]</w:t>
      </w:r>
      <w:r w:rsidRPr="00795DF2">
        <w:rPr>
          <w:rFonts w:hint="eastAsia"/>
        </w:rPr>
        <w:t>。心衰风险期（A期）：患者存在心衰的危险因素，但无心脏结构和（或）功能的异常；心衰前期（B期）：患者已经发展为器质性心脏病，但尚未有心衰的症状和（或）体征；症状性心衰期（C期）：患者存在心脏结构和功能的异常，既往或目前已有心衰的症状和（或）体征；晚期心衰（D期）：患者器质性心脏病不断进展，优化治疗后仍有显著心衰症状，反复因心衰住院。</w:t>
      </w:r>
    </w:p>
    <w:p w14:paraId="4BF18F21" w14:textId="77777777" w:rsidR="00DC6EB7" w:rsidRPr="00447708" w:rsidRDefault="00DC6EB7" w:rsidP="00DC6EB7">
      <w:pPr>
        <w:pStyle w:val="1"/>
        <w:spacing w:before="240" w:after="240"/>
      </w:pPr>
      <w:bookmarkStart w:id="30" w:name="_Toc244232065"/>
      <w:bookmarkStart w:id="31" w:name="_Hlk223391050"/>
      <w:r w:rsidRPr="00447708">
        <w:t>心衰的中西医结合</w:t>
      </w:r>
      <w:r>
        <w:rPr>
          <w:rFonts w:hint="eastAsia"/>
        </w:rPr>
        <w:t>诊疗</w:t>
      </w:r>
      <w:r w:rsidRPr="00447708">
        <w:t>原则</w:t>
      </w:r>
      <w:bookmarkEnd w:id="30"/>
    </w:p>
    <w:p w14:paraId="0D0CC127" w14:textId="77777777" w:rsidR="00DC6EB7" w:rsidRPr="00447708" w:rsidRDefault="00DC6EB7" w:rsidP="009A476D">
      <w:pPr>
        <w:pStyle w:val="2"/>
        <w:spacing w:before="120" w:after="120"/>
      </w:pPr>
      <w:r w:rsidRPr="00447708">
        <w:t>病证结合的</w:t>
      </w:r>
      <w:r>
        <w:rPr>
          <w:rFonts w:hint="eastAsia"/>
        </w:rPr>
        <w:t>基本</w:t>
      </w:r>
      <w:r w:rsidRPr="00447708">
        <w:t>诊疗模式</w:t>
      </w:r>
    </w:p>
    <w:p w14:paraId="3D5AB8AE" w14:textId="1CC83965" w:rsidR="00DC6EB7" w:rsidRPr="00447708" w:rsidRDefault="00DC6EB7" w:rsidP="009A476D">
      <w:pPr>
        <w:ind w:firstLineChars="200" w:firstLine="420"/>
        <w:rPr>
          <w:rFonts w:cs="Times New Roman"/>
          <w:szCs w:val="24"/>
        </w:rPr>
      </w:pPr>
      <w:r w:rsidRPr="00447708">
        <w:rPr>
          <w:rFonts w:cs="Times New Roman"/>
          <w:szCs w:val="24"/>
        </w:rPr>
        <w:t>病证结合是中西医结合临床实践中应用最普遍的诊疗模式。西医辨病，能够明确心衰的基本病因病理，判断患者心脏功能状况和预后；中医辨证，能从整体审视全身机能状况，把握</w:t>
      </w:r>
      <w:proofErr w:type="gramStart"/>
      <w:r>
        <w:rPr>
          <w:rFonts w:cs="Times New Roman" w:hint="eastAsia"/>
          <w:szCs w:val="24"/>
        </w:rPr>
        <w:t>心衰</w:t>
      </w:r>
      <w:r w:rsidRPr="00447708">
        <w:rPr>
          <w:rFonts w:cs="Times New Roman"/>
          <w:szCs w:val="24"/>
        </w:rPr>
        <w:t>某</w:t>
      </w:r>
      <w:proofErr w:type="gramEnd"/>
      <w:r w:rsidRPr="00447708">
        <w:rPr>
          <w:rFonts w:cs="Times New Roman"/>
          <w:szCs w:val="24"/>
        </w:rPr>
        <w:t>阶段的病情状态，给予体现中医药特色的整体调理治疗</w:t>
      </w:r>
      <w:r>
        <w:rPr>
          <w:rFonts w:cs="Times New Roman"/>
          <w:szCs w:val="24"/>
        </w:rPr>
        <w:fldChar w:fldCharType="begin"/>
      </w:r>
      <w:r w:rsidR="009A476D">
        <w:rPr>
          <w:rFonts w:cs="Times New Roman" w:hint="eastAsia"/>
          <w:szCs w:val="24"/>
        </w:rPr>
        <w:instrText xml:space="preserve"> ADDIN EN.CITE &lt;EndNote&gt;&lt;Cite&gt;&lt;Author&gt;</w:instrText>
      </w:r>
      <w:r w:rsidR="009A476D">
        <w:rPr>
          <w:rFonts w:cs="Times New Roman" w:hint="eastAsia"/>
          <w:szCs w:val="24"/>
        </w:rPr>
        <w:instrText>王贤良</w:instrText>
      </w:r>
      <w:r w:rsidR="009A476D">
        <w:rPr>
          <w:rFonts w:cs="Times New Roman" w:hint="eastAsia"/>
          <w:szCs w:val="24"/>
        </w:rPr>
        <w:instrText>&lt;/Author&gt;&lt;Year&gt;2013&lt;/Year&gt;&lt;RecNum&gt;2015&lt;/RecNum&gt;&lt;DisplayText&gt;&lt;style face="superscript"&gt;[3]&lt;/style&gt;&lt;/DisplayText&gt;&lt;record&gt;&lt;rec-number&gt;2015&lt;/rec-number&gt;&lt;foreign-keys&gt;&lt;key app="EN" db-id="ptdv5vwrardetlert03xspvo9tazxdeepvsp" timestamp="1705676438"&gt;2015&lt;/key&gt;&lt;/foreign-keys&gt;&lt;ref-type name="Journal Article"&gt;17&lt;/ref-type&gt;&lt;contributors&gt;&lt;authors&gt;&lt;author&gt;</w:instrText>
      </w:r>
      <w:r w:rsidR="009A476D">
        <w:rPr>
          <w:rFonts w:cs="Times New Roman" w:hint="eastAsia"/>
          <w:szCs w:val="24"/>
        </w:rPr>
        <w:instrText>王贤良</w:instrText>
      </w:r>
      <w:r w:rsidR="009A476D">
        <w:rPr>
          <w:rFonts w:cs="Times New Roman" w:hint="eastAsia"/>
          <w:szCs w:val="24"/>
        </w:rPr>
        <w:instrText>&lt;/author&gt;&lt;author&gt;</w:instrText>
      </w:r>
      <w:r w:rsidR="009A476D">
        <w:rPr>
          <w:rFonts w:cs="Times New Roman" w:hint="eastAsia"/>
          <w:szCs w:val="24"/>
        </w:rPr>
        <w:instrText>毛静远</w:instrText>
      </w:r>
      <w:r w:rsidR="009A476D">
        <w:rPr>
          <w:rFonts w:cs="Times New Roman" w:hint="eastAsia"/>
          <w:szCs w:val="24"/>
        </w:rPr>
        <w:instrText>&lt;/author&gt;&lt;author&gt;</w:instrText>
      </w:r>
      <w:r w:rsidR="009A476D">
        <w:rPr>
          <w:rFonts w:cs="Times New Roman" w:hint="eastAsia"/>
          <w:szCs w:val="24"/>
        </w:rPr>
        <w:instrText>崔小磊</w:instrText>
      </w:r>
      <w:r w:rsidR="009A476D">
        <w:rPr>
          <w:rFonts w:cs="Times New Roman" w:hint="eastAsia"/>
          <w:szCs w:val="24"/>
        </w:rPr>
        <w:instrText>&lt;/author&gt;&lt;author&gt;</w:instrText>
      </w:r>
      <w:r w:rsidR="009A476D">
        <w:rPr>
          <w:rFonts w:cs="Times New Roman" w:hint="eastAsia"/>
          <w:szCs w:val="24"/>
        </w:rPr>
        <w:instrText>侯雅竹</w:instrText>
      </w:r>
      <w:r w:rsidR="009A476D">
        <w:rPr>
          <w:rFonts w:cs="Times New Roman" w:hint="eastAsia"/>
          <w:szCs w:val="24"/>
        </w:rPr>
        <w:instrText>&lt;/author&gt;&lt;author&gt;</w:instrText>
      </w:r>
      <w:r w:rsidR="009A476D">
        <w:rPr>
          <w:rFonts w:cs="Times New Roman" w:hint="eastAsia"/>
          <w:szCs w:val="24"/>
        </w:rPr>
        <w:instrText>李国政</w:instrText>
      </w:r>
      <w:r w:rsidR="009A476D">
        <w:rPr>
          <w:rFonts w:cs="Times New Roman" w:hint="eastAsia"/>
          <w:szCs w:val="24"/>
        </w:rPr>
        <w:instrText>&lt;/author&gt;&lt;author&gt;</w:instrText>
      </w:r>
      <w:r w:rsidR="009A476D">
        <w:rPr>
          <w:rFonts w:cs="Times New Roman" w:hint="eastAsia"/>
          <w:szCs w:val="24"/>
        </w:rPr>
        <w:instrText>蔡辉</w:instrText>
      </w:r>
      <w:r w:rsidR="009A476D">
        <w:rPr>
          <w:rFonts w:cs="Times New Roman" w:hint="eastAsia"/>
          <w:szCs w:val="24"/>
        </w:rPr>
        <w:instrText>&lt;/author&gt;&lt;author&gt;</w:instrText>
      </w:r>
      <w:r w:rsidR="009A476D">
        <w:rPr>
          <w:rFonts w:cs="Times New Roman" w:hint="eastAsia"/>
          <w:szCs w:val="24"/>
        </w:rPr>
        <w:instrText>刘洪伟</w:instrText>
      </w:r>
      <w:r w:rsidR="009A476D">
        <w:rPr>
          <w:rFonts w:cs="Times New Roman" w:hint="eastAsia"/>
          <w:szCs w:val="24"/>
        </w:rPr>
        <w:instrText>&lt;/author&gt;&lt;author&gt;</w:instrText>
      </w:r>
      <w:r w:rsidR="009A476D">
        <w:rPr>
          <w:rFonts w:cs="Times New Roman" w:hint="eastAsia"/>
          <w:szCs w:val="24"/>
        </w:rPr>
        <w:instrText>刘春香</w:instrText>
      </w:r>
      <w:r w:rsidR="009A476D">
        <w:rPr>
          <w:rFonts w:cs="Times New Roman" w:hint="eastAsia"/>
          <w:szCs w:val="24"/>
        </w:rPr>
        <w:instrText>&lt;/author&gt;&lt;author&gt;</w:instrText>
      </w:r>
      <w:r w:rsidR="009A476D">
        <w:rPr>
          <w:rFonts w:cs="Times New Roman" w:hint="eastAsia"/>
          <w:szCs w:val="24"/>
        </w:rPr>
        <w:instrText>张川</w:instrText>
      </w:r>
      <w:r w:rsidR="009A476D">
        <w:rPr>
          <w:rFonts w:cs="Times New Roman" w:hint="eastAsia"/>
          <w:szCs w:val="24"/>
        </w:rPr>
        <w:instrText>&lt;/author&gt;&lt;/authors&gt;&lt;/contributors&gt;&lt;auth-address&gt;</w:instrText>
      </w:r>
      <w:r w:rsidR="009A476D">
        <w:rPr>
          <w:rFonts w:cs="Times New Roman" w:hint="eastAsia"/>
          <w:szCs w:val="24"/>
        </w:rPr>
        <w:instrText>天津中医药大学第一附属医院心血管科</w:instrText>
      </w:r>
      <w:r w:rsidR="009A476D">
        <w:rPr>
          <w:rFonts w:cs="Times New Roman" w:hint="eastAsia"/>
          <w:szCs w:val="24"/>
        </w:rPr>
        <w:instrText>;</w:instrText>
      </w:r>
      <w:r w:rsidR="009A476D">
        <w:rPr>
          <w:rFonts w:cs="Times New Roman" w:hint="eastAsia"/>
          <w:szCs w:val="24"/>
        </w:rPr>
        <w:instrText>天津中医药大学</w:instrText>
      </w:r>
      <w:r w:rsidR="009A476D">
        <w:rPr>
          <w:rFonts w:cs="Times New Roman" w:hint="eastAsia"/>
          <w:szCs w:val="24"/>
        </w:rPr>
        <w:instrText>;&lt;/auth-address&gt;&lt;titles&gt;&lt;title&gt;</w:instrText>
      </w:r>
      <w:r w:rsidR="009A476D">
        <w:rPr>
          <w:rFonts w:cs="Times New Roman" w:hint="eastAsia"/>
          <w:szCs w:val="24"/>
        </w:rPr>
        <w:instrText>基于病证结合的心力衰竭中医分期辨治方案集成研究</w:instrText>
      </w:r>
      <w:r w:rsidR="009A476D">
        <w:rPr>
          <w:rFonts w:cs="Times New Roman" w:hint="eastAsia"/>
          <w:szCs w:val="24"/>
        </w:rPr>
        <w:instrText>&lt;/title&gt;&lt;secondary-title&gt;</w:instrText>
      </w:r>
      <w:r w:rsidR="009A476D">
        <w:rPr>
          <w:rFonts w:cs="Times New Roman" w:hint="eastAsia"/>
          <w:szCs w:val="24"/>
        </w:rPr>
        <w:instrText>中医杂志</w:instrText>
      </w:r>
      <w:r w:rsidR="009A476D">
        <w:rPr>
          <w:rFonts w:cs="Times New Roman" w:hint="eastAsia"/>
          <w:szCs w:val="24"/>
        </w:rPr>
        <w:instrText>&lt;/secondary-title&gt;&lt;/titles&gt;&lt;pages&gt;475-477&lt;/pages&gt;&lt;volume&gt;54&lt;/volume&gt;&lt;number&gt;06&lt;/number&gt;&lt;keywords&gt;&lt;keyword&gt;</w:instrText>
      </w:r>
      <w:r w:rsidR="009A476D">
        <w:rPr>
          <w:rFonts w:cs="Times New Roman" w:hint="eastAsia"/>
          <w:szCs w:val="24"/>
        </w:rPr>
        <w:instrText>心力衰竭</w:instrText>
      </w:r>
      <w:r w:rsidR="009A476D">
        <w:rPr>
          <w:rFonts w:cs="Times New Roman" w:hint="eastAsia"/>
          <w:szCs w:val="24"/>
        </w:rPr>
        <w:instrText>&lt;/keyword&gt;&lt;keyword&gt;</w:instrText>
      </w:r>
      <w:r w:rsidR="009A476D">
        <w:rPr>
          <w:rFonts w:cs="Times New Roman" w:hint="eastAsia"/>
          <w:szCs w:val="24"/>
        </w:rPr>
        <w:instrText>病证结合</w:instrText>
      </w:r>
      <w:r w:rsidR="009A476D">
        <w:rPr>
          <w:rFonts w:cs="Times New Roman" w:hint="eastAsia"/>
          <w:szCs w:val="24"/>
        </w:rPr>
        <w:instrText>&lt;/keyword&gt;&lt;keyword&gt;</w:instrText>
      </w:r>
      <w:r w:rsidR="009A476D">
        <w:rPr>
          <w:rFonts w:cs="Times New Roman" w:hint="eastAsia"/>
          <w:szCs w:val="24"/>
        </w:rPr>
        <w:instrText>分期辨治</w:instrText>
      </w:r>
      <w:r w:rsidR="009A476D">
        <w:rPr>
          <w:rFonts w:cs="Times New Roman" w:hint="eastAsia"/>
          <w:szCs w:val="24"/>
        </w:rPr>
        <w:instrText>&lt;/keyword&gt;&lt;keyword&gt;</w:instrText>
      </w:r>
      <w:r w:rsidR="009A476D">
        <w:rPr>
          <w:rFonts w:cs="Times New Roman" w:hint="eastAsia"/>
          <w:szCs w:val="24"/>
        </w:rPr>
        <w:instrText>集成研究</w:instrText>
      </w:r>
      <w:r w:rsidR="009A476D">
        <w:rPr>
          <w:rFonts w:cs="Times New Roman" w:hint="eastAsia"/>
          <w:szCs w:val="24"/>
        </w:rPr>
        <w:instrText>&lt;/keyword&gt;&lt;/keywords&gt;&lt;dates&gt;&lt;year&gt;2013&lt;/year&gt;&lt;/dates&gt;&lt;isbn&gt;1001-1668&lt;/isbn&gt;&lt;call-num&gt;11-2166/R&lt;/call-num&gt;&lt;urls&gt;&lt;/urls&gt;&lt;electronic-resourc</w:instrText>
      </w:r>
      <w:r w:rsidR="009A476D">
        <w:rPr>
          <w:rFonts w:cs="Times New Roman"/>
          <w:szCs w:val="24"/>
        </w:rPr>
        <w:instrText>e-num&gt;10.13288/j.11-2166/r.2013.06.010&lt;/electronic-resource-num&gt;&lt;remote-database-provider&gt;Cnki&lt;/remote-database-provider&gt;&lt;/record&gt;&lt;/Cite&gt;&lt;/EndNote&gt;</w:instrText>
      </w:r>
      <w:r>
        <w:rPr>
          <w:rFonts w:cs="Times New Roman"/>
          <w:szCs w:val="24"/>
        </w:rPr>
        <w:fldChar w:fldCharType="separate"/>
      </w:r>
      <w:r w:rsidR="009A476D" w:rsidRPr="009A476D">
        <w:rPr>
          <w:rFonts w:cs="Times New Roman"/>
          <w:noProof/>
          <w:szCs w:val="24"/>
          <w:vertAlign w:val="superscript"/>
        </w:rPr>
        <w:t>[3]</w:t>
      </w:r>
      <w:r>
        <w:rPr>
          <w:rFonts w:cs="Times New Roman"/>
          <w:szCs w:val="24"/>
        </w:rPr>
        <w:fldChar w:fldCharType="end"/>
      </w:r>
      <w:r w:rsidRPr="00447708">
        <w:rPr>
          <w:rFonts w:cs="Times New Roman"/>
          <w:szCs w:val="24"/>
        </w:rPr>
        <w:t>。</w:t>
      </w:r>
    </w:p>
    <w:p w14:paraId="5C6BB7F0" w14:textId="77777777" w:rsidR="00DC6EB7" w:rsidRPr="00447708" w:rsidRDefault="00DC6EB7" w:rsidP="00DC6EB7">
      <w:pPr>
        <w:pStyle w:val="2"/>
        <w:spacing w:before="120" w:after="120"/>
        <w:rPr>
          <w:rFonts w:cs="Times New Roman"/>
          <w:szCs w:val="24"/>
        </w:rPr>
      </w:pPr>
      <w:r w:rsidRPr="00447708">
        <w:rPr>
          <w:rFonts w:cs="Times New Roman"/>
          <w:szCs w:val="24"/>
        </w:rPr>
        <w:t>急慢分期的序</w:t>
      </w:r>
      <w:proofErr w:type="gramStart"/>
      <w:r w:rsidRPr="00447708">
        <w:rPr>
          <w:rFonts w:cs="Times New Roman"/>
          <w:szCs w:val="24"/>
        </w:rPr>
        <w:t>贯治疗</w:t>
      </w:r>
      <w:proofErr w:type="gramEnd"/>
      <w:r w:rsidRPr="00447708">
        <w:rPr>
          <w:rFonts w:cs="Times New Roman"/>
          <w:szCs w:val="24"/>
        </w:rPr>
        <w:t>策略</w:t>
      </w:r>
    </w:p>
    <w:p w14:paraId="2B7C4C07" w14:textId="781EBC59" w:rsidR="00DC6EB7" w:rsidRPr="00447708" w:rsidRDefault="00DC6EB7" w:rsidP="00DC6EB7">
      <w:pPr>
        <w:ind w:firstLineChars="200" w:firstLine="420"/>
        <w:rPr>
          <w:rFonts w:cs="Times New Roman"/>
          <w:szCs w:val="24"/>
        </w:rPr>
      </w:pPr>
      <w:r>
        <w:rPr>
          <w:rFonts w:cs="Times New Roman" w:hint="eastAsia"/>
          <w:szCs w:val="24"/>
        </w:rPr>
        <w:t>慢性心衰和</w:t>
      </w:r>
      <w:proofErr w:type="gramStart"/>
      <w:r>
        <w:rPr>
          <w:rFonts w:cs="Times New Roman" w:hint="eastAsia"/>
          <w:szCs w:val="24"/>
        </w:rPr>
        <w:t>急性失</w:t>
      </w:r>
      <w:proofErr w:type="gramEnd"/>
      <w:r>
        <w:rPr>
          <w:rFonts w:cs="Times New Roman" w:hint="eastAsia"/>
          <w:szCs w:val="24"/>
        </w:rPr>
        <w:t>代偿性心衰</w:t>
      </w:r>
      <w:r w:rsidRPr="00FE2B50">
        <w:rPr>
          <w:rFonts w:cs="Times New Roman" w:hint="eastAsia"/>
          <w:szCs w:val="24"/>
        </w:rPr>
        <w:t>病理生理</w:t>
      </w:r>
      <w:r>
        <w:rPr>
          <w:rFonts w:cs="Times New Roman" w:hint="eastAsia"/>
          <w:szCs w:val="24"/>
        </w:rPr>
        <w:t>有所</w:t>
      </w:r>
      <w:r w:rsidRPr="00FE2B50">
        <w:rPr>
          <w:rFonts w:cs="Times New Roman" w:hint="eastAsia"/>
          <w:szCs w:val="24"/>
        </w:rPr>
        <w:t>不同，中西医治疗</w:t>
      </w:r>
      <w:r>
        <w:rPr>
          <w:rFonts w:cs="Times New Roman" w:hint="eastAsia"/>
          <w:szCs w:val="24"/>
        </w:rPr>
        <w:t>也</w:t>
      </w:r>
      <w:r w:rsidRPr="00FE2B50">
        <w:rPr>
          <w:rFonts w:cs="Times New Roman" w:hint="eastAsia"/>
          <w:szCs w:val="24"/>
        </w:rPr>
        <w:t>应各有侧重</w:t>
      </w:r>
      <w:r>
        <w:rPr>
          <w:rFonts w:cs="Times New Roman"/>
          <w:szCs w:val="24"/>
        </w:rPr>
        <w:fldChar w:fldCharType="begin"/>
      </w:r>
      <w:r w:rsidR="009A476D">
        <w:rPr>
          <w:rFonts w:cs="Times New Roman" w:hint="eastAsia"/>
          <w:szCs w:val="24"/>
        </w:rPr>
        <w:instrText xml:space="preserve"> ADDIN EN.CITE &lt;EndNote&gt;&lt;Cite&gt;&lt;Author&gt;</w:instrText>
      </w:r>
      <w:r w:rsidR="009A476D">
        <w:rPr>
          <w:rFonts w:cs="Times New Roman" w:hint="eastAsia"/>
          <w:szCs w:val="24"/>
        </w:rPr>
        <w:instrText>毛静远</w:instrText>
      </w:r>
      <w:r w:rsidR="009A476D">
        <w:rPr>
          <w:rFonts w:cs="Times New Roman" w:hint="eastAsia"/>
          <w:szCs w:val="24"/>
        </w:rPr>
        <w:instrText>&lt;/Author&gt;&lt;Year&gt;2014&lt;/Year&gt;&lt;RecNum&gt;2125&lt;/RecNum&gt;&lt;DisplayText&gt;&lt;style face="superscript"&gt;[4]&lt;/style&gt;&lt;/DisplayText&gt;&lt;record&gt;&lt;rec-number&gt;2125&lt;/rec-number&gt;&lt;foreign-keys&gt;&lt;key app="EN" db-id="ptdv5vwrardetlert03xspvo9tazxdeepvsp" timestamp="1727582716"&gt;2125&lt;/key&gt;&lt;/foreign-keys&gt;&lt;ref-type name="Journal Article"&gt;17&lt;/ref-type&gt;&lt;contributors&gt;&lt;authors&gt;&lt;author&gt;</w:instrText>
      </w:r>
      <w:r w:rsidR="009A476D">
        <w:rPr>
          <w:rFonts w:cs="Times New Roman" w:hint="eastAsia"/>
          <w:szCs w:val="24"/>
        </w:rPr>
        <w:instrText>毛静远</w:instrText>
      </w:r>
      <w:r w:rsidR="009A476D">
        <w:rPr>
          <w:rFonts w:cs="Times New Roman" w:hint="eastAsia"/>
          <w:szCs w:val="24"/>
        </w:rPr>
        <w:instrText>&lt;/author&gt;&lt;author&gt;</w:instrText>
      </w:r>
      <w:r w:rsidR="009A476D">
        <w:rPr>
          <w:rFonts w:cs="Times New Roman" w:hint="eastAsia"/>
          <w:szCs w:val="24"/>
        </w:rPr>
        <w:instrText>朱明军</w:instrText>
      </w:r>
      <w:r w:rsidR="009A476D">
        <w:rPr>
          <w:rFonts w:cs="Times New Roman" w:hint="eastAsia"/>
          <w:szCs w:val="24"/>
        </w:rPr>
        <w:instrText>&lt;/author&gt;&lt;/authors&gt;&lt;/contributors&gt;&lt;auth-address&gt;</w:instrText>
      </w:r>
      <w:r w:rsidR="009A476D">
        <w:rPr>
          <w:rFonts w:cs="Times New Roman" w:hint="eastAsia"/>
          <w:szCs w:val="24"/>
        </w:rPr>
        <w:instrText>冠心病中医临床研究联盟</w:instrText>
      </w:r>
      <w:r w:rsidR="009A476D">
        <w:rPr>
          <w:rFonts w:cs="Times New Roman" w:hint="eastAsia"/>
          <w:szCs w:val="24"/>
        </w:rPr>
        <w:instrText>;</w:instrText>
      </w:r>
      <w:r w:rsidR="009A476D">
        <w:rPr>
          <w:rFonts w:cs="Times New Roman" w:hint="eastAsia"/>
          <w:szCs w:val="24"/>
        </w:rPr>
        <w:instrText>中国中西医结合学会心血管疾病专业委员会</w:instrText>
      </w:r>
      <w:r w:rsidR="009A476D">
        <w:rPr>
          <w:rFonts w:cs="Times New Roman" w:hint="eastAsia"/>
          <w:szCs w:val="24"/>
        </w:rPr>
        <w:instrText>;</w:instrText>
      </w:r>
      <w:r w:rsidR="009A476D">
        <w:rPr>
          <w:rFonts w:cs="Times New Roman" w:hint="eastAsia"/>
          <w:szCs w:val="24"/>
        </w:rPr>
        <w:instrText>中华中医药学会心病分会</w:instrText>
      </w:r>
      <w:r w:rsidR="009A476D">
        <w:rPr>
          <w:rFonts w:cs="Times New Roman" w:hint="eastAsia"/>
          <w:szCs w:val="24"/>
        </w:rPr>
        <w:instrText>;</w:instrText>
      </w:r>
      <w:r w:rsidR="009A476D">
        <w:rPr>
          <w:rFonts w:cs="Times New Roman" w:hint="eastAsia"/>
          <w:szCs w:val="24"/>
        </w:rPr>
        <w:instrText>中国医师协会中西医结合医师分会心血管病学专家委员会</w:instrText>
      </w:r>
      <w:r w:rsidR="009A476D">
        <w:rPr>
          <w:rFonts w:cs="Times New Roman" w:hint="eastAsia"/>
          <w:szCs w:val="24"/>
        </w:rPr>
        <w:instrText>;&lt;/auth-address&gt;&lt;titles&gt;&lt;title&gt;</w:instrText>
      </w:r>
      <w:r w:rsidR="009A476D">
        <w:rPr>
          <w:rFonts w:cs="Times New Roman" w:hint="eastAsia"/>
          <w:szCs w:val="24"/>
        </w:rPr>
        <w:instrText>慢性心力衰竭中医诊疗专家共识</w:instrText>
      </w:r>
      <w:r w:rsidR="009A476D">
        <w:rPr>
          <w:rFonts w:cs="Times New Roman" w:hint="eastAsia"/>
          <w:szCs w:val="24"/>
        </w:rPr>
        <w:instrText>&lt;/title&gt;&lt;secondary-title&gt;</w:instrText>
      </w:r>
      <w:r w:rsidR="009A476D">
        <w:rPr>
          <w:rFonts w:cs="Times New Roman" w:hint="eastAsia"/>
          <w:szCs w:val="24"/>
        </w:rPr>
        <w:instrText>中医杂志</w:instrText>
      </w:r>
      <w:r w:rsidR="009A476D">
        <w:rPr>
          <w:rFonts w:cs="Times New Roman" w:hint="eastAsia"/>
          <w:szCs w:val="24"/>
        </w:rPr>
        <w:instrText>&lt;/secondary-title&gt;&lt;/titles&gt;&lt;pages&gt;1258-1260&lt;/pages&gt;&lt;volume&gt;55&lt;/volume&gt;&lt;number&gt;14&lt;/number&gt;&lt;dates&gt;&lt;year&gt;2014&lt;/year&gt;&lt;/dates&gt;&lt;isbn&gt;1001-1668&lt;/isbn&gt;&lt;call-num&gt;11-2166/R&lt;/</w:instrText>
      </w:r>
      <w:r w:rsidR="009A476D">
        <w:rPr>
          <w:rFonts w:cs="Times New Roman"/>
          <w:szCs w:val="24"/>
        </w:rPr>
        <w:instrText>call-num&gt;&lt;urls&gt;&lt;related-urls&gt;&lt;url&gt;https://link.cnki.net/doi/10.13288/j.11-2166/r.2014.14.026&lt;/url&gt;&lt;/related-urls&gt;&lt;/urls&gt;&lt;electronic-resource-num&gt;10.13288/j.11-2166/r.2014.14.026&lt;/electronic-resource-num&gt;&lt;remote-database-provider&gt;Cnki&lt;/remote-database-provider&gt;&lt;/record&gt;&lt;/Cite&gt;&lt;/EndNote&gt;</w:instrText>
      </w:r>
      <w:r>
        <w:rPr>
          <w:rFonts w:cs="Times New Roman"/>
          <w:szCs w:val="24"/>
        </w:rPr>
        <w:fldChar w:fldCharType="separate"/>
      </w:r>
      <w:r w:rsidR="009A476D" w:rsidRPr="009A476D">
        <w:rPr>
          <w:rFonts w:cs="Times New Roman"/>
          <w:noProof/>
          <w:szCs w:val="24"/>
          <w:vertAlign w:val="superscript"/>
        </w:rPr>
        <w:t>[4]</w:t>
      </w:r>
      <w:r>
        <w:rPr>
          <w:rFonts w:cs="Times New Roman"/>
          <w:szCs w:val="24"/>
        </w:rPr>
        <w:fldChar w:fldCharType="end"/>
      </w:r>
      <w:r w:rsidRPr="00FE2B50">
        <w:rPr>
          <w:rFonts w:cs="Times New Roman" w:hint="eastAsia"/>
          <w:szCs w:val="24"/>
        </w:rPr>
        <w:t>。</w:t>
      </w:r>
      <w:r>
        <w:rPr>
          <w:rFonts w:cs="Times New Roman" w:hint="eastAsia"/>
          <w:szCs w:val="24"/>
        </w:rPr>
        <w:t>慢性心衰患者临床症状及体征相对稳定，</w:t>
      </w:r>
      <w:r w:rsidRPr="00A27B32">
        <w:rPr>
          <w:rFonts w:cs="Times New Roman" w:hint="eastAsia"/>
          <w:szCs w:val="24"/>
        </w:rPr>
        <w:t>西医治疗按照指南推荐应用药物、辅助器械等，以降低死亡和</w:t>
      </w:r>
      <w:proofErr w:type="gramStart"/>
      <w:r w:rsidRPr="00A27B32">
        <w:rPr>
          <w:rFonts w:cs="Times New Roman" w:hint="eastAsia"/>
          <w:szCs w:val="24"/>
        </w:rPr>
        <w:t>心衰再</w:t>
      </w:r>
      <w:proofErr w:type="gramEnd"/>
      <w:r w:rsidRPr="00A27B32">
        <w:rPr>
          <w:rFonts w:cs="Times New Roman" w:hint="eastAsia"/>
          <w:szCs w:val="24"/>
        </w:rPr>
        <w:t>入院风险；</w:t>
      </w:r>
      <w:r>
        <w:rPr>
          <w:rFonts w:cs="Times New Roman" w:hint="eastAsia"/>
          <w:szCs w:val="24"/>
        </w:rPr>
        <w:t>该阶段患者中医</w:t>
      </w:r>
      <w:proofErr w:type="gramStart"/>
      <w:r>
        <w:rPr>
          <w:rFonts w:cs="Times New Roman" w:hint="eastAsia"/>
          <w:szCs w:val="24"/>
        </w:rPr>
        <w:t>证候</w:t>
      </w:r>
      <w:r w:rsidRPr="00FE2B50">
        <w:rPr>
          <w:rFonts w:cs="Times New Roman" w:hint="eastAsia"/>
          <w:szCs w:val="24"/>
        </w:rPr>
        <w:t>多表现</w:t>
      </w:r>
      <w:proofErr w:type="gramEnd"/>
      <w:r w:rsidRPr="00FE2B50">
        <w:rPr>
          <w:rFonts w:cs="Times New Roman" w:hint="eastAsia"/>
          <w:szCs w:val="24"/>
        </w:rPr>
        <w:t>为本虚明显</w:t>
      </w:r>
      <w:r>
        <w:rPr>
          <w:rFonts w:cs="Times New Roman" w:hint="eastAsia"/>
          <w:szCs w:val="24"/>
        </w:rPr>
        <w:t>，</w:t>
      </w:r>
      <w:r w:rsidRPr="00FE2B50">
        <w:rPr>
          <w:rFonts w:cs="Times New Roman" w:hint="eastAsia"/>
          <w:szCs w:val="24"/>
        </w:rPr>
        <w:t>标实不甚</w:t>
      </w:r>
      <w:r>
        <w:rPr>
          <w:rFonts w:cs="Times New Roman" w:hint="eastAsia"/>
          <w:szCs w:val="24"/>
        </w:rPr>
        <w:t>，</w:t>
      </w:r>
      <w:r w:rsidRPr="00FE2B50">
        <w:rPr>
          <w:rFonts w:cs="Times New Roman" w:hint="eastAsia"/>
          <w:szCs w:val="24"/>
        </w:rPr>
        <w:t>治疗当以</w:t>
      </w:r>
      <w:r>
        <w:rPr>
          <w:rFonts w:cs="Times New Roman" w:hint="eastAsia"/>
          <w:szCs w:val="24"/>
        </w:rPr>
        <w:t>口服中</w:t>
      </w:r>
      <w:r>
        <w:rPr>
          <w:rFonts w:cs="Times New Roman" w:hint="eastAsia"/>
          <w:szCs w:val="24"/>
        </w:rPr>
        <w:lastRenderedPageBreak/>
        <w:t>成药、中药汤剂等益</w:t>
      </w:r>
      <w:r w:rsidRPr="00FE2B50">
        <w:rPr>
          <w:rFonts w:cs="Times New Roman" w:hint="eastAsia"/>
          <w:szCs w:val="24"/>
        </w:rPr>
        <w:t>气</w:t>
      </w:r>
      <w:r>
        <w:rPr>
          <w:rFonts w:cs="Times New Roman" w:hint="eastAsia"/>
          <w:szCs w:val="24"/>
        </w:rPr>
        <w:t>、养</w:t>
      </w:r>
      <w:r w:rsidRPr="00FE2B50">
        <w:rPr>
          <w:rFonts w:cs="Times New Roman" w:hint="eastAsia"/>
          <w:szCs w:val="24"/>
        </w:rPr>
        <w:t>阴</w:t>
      </w:r>
      <w:r>
        <w:rPr>
          <w:rFonts w:cs="Times New Roman" w:hint="eastAsia"/>
          <w:szCs w:val="24"/>
        </w:rPr>
        <w:t>、</w:t>
      </w:r>
      <w:r w:rsidRPr="00FE2B50">
        <w:rPr>
          <w:rFonts w:cs="Times New Roman" w:hint="eastAsia"/>
          <w:szCs w:val="24"/>
        </w:rPr>
        <w:t>温阳以固本</w:t>
      </w:r>
      <w:r>
        <w:rPr>
          <w:rFonts w:cs="Times New Roman" w:hint="eastAsia"/>
          <w:szCs w:val="24"/>
        </w:rPr>
        <w:t>，</w:t>
      </w:r>
      <w:r w:rsidRPr="00FE2B50">
        <w:rPr>
          <w:rFonts w:cs="Times New Roman" w:hint="eastAsia"/>
          <w:szCs w:val="24"/>
        </w:rPr>
        <w:t>酌情兼以活血、利水治标</w:t>
      </w:r>
      <w:r>
        <w:rPr>
          <w:rFonts w:cs="Times New Roman" w:hint="eastAsia"/>
          <w:szCs w:val="24"/>
        </w:rPr>
        <w:t>。</w:t>
      </w:r>
      <w:proofErr w:type="gramStart"/>
      <w:r>
        <w:rPr>
          <w:rFonts w:cs="Times New Roman" w:hint="eastAsia"/>
          <w:szCs w:val="24"/>
        </w:rPr>
        <w:t>急性失</w:t>
      </w:r>
      <w:proofErr w:type="gramEnd"/>
      <w:r>
        <w:rPr>
          <w:rFonts w:cs="Times New Roman" w:hint="eastAsia"/>
          <w:szCs w:val="24"/>
        </w:rPr>
        <w:t>代偿性心衰患者病情危重，应尽快进行病情评估和紧急治疗措施以挽救生命，使病情得到稳定；该阶段患者中医</w:t>
      </w:r>
      <w:proofErr w:type="gramStart"/>
      <w:r>
        <w:rPr>
          <w:rFonts w:cs="Times New Roman" w:hint="eastAsia"/>
          <w:szCs w:val="24"/>
        </w:rPr>
        <w:t>证候</w:t>
      </w:r>
      <w:r w:rsidRPr="00FE2B50">
        <w:rPr>
          <w:rFonts w:cs="Times New Roman" w:hint="eastAsia"/>
          <w:szCs w:val="24"/>
        </w:rPr>
        <w:t>多表现</w:t>
      </w:r>
      <w:proofErr w:type="gramEnd"/>
      <w:r w:rsidRPr="00FE2B50">
        <w:rPr>
          <w:rFonts w:cs="Times New Roman" w:hint="eastAsia"/>
          <w:szCs w:val="24"/>
        </w:rPr>
        <w:t>为本虚不</w:t>
      </w:r>
      <w:r>
        <w:rPr>
          <w:rFonts w:cs="Times New Roman" w:hint="eastAsia"/>
          <w:szCs w:val="24"/>
        </w:rPr>
        <w:t>固，</w:t>
      </w:r>
      <w:r w:rsidRPr="00FE2B50">
        <w:rPr>
          <w:rFonts w:cs="Times New Roman" w:hint="eastAsia"/>
          <w:szCs w:val="24"/>
        </w:rPr>
        <w:t>标实邪盛</w:t>
      </w:r>
      <w:r>
        <w:rPr>
          <w:rFonts w:cs="Times New Roman" w:hint="eastAsia"/>
          <w:szCs w:val="24"/>
        </w:rPr>
        <w:t>，</w:t>
      </w:r>
      <w:r w:rsidRPr="00FE2B50">
        <w:rPr>
          <w:rFonts w:cs="Times New Roman" w:hint="eastAsia"/>
          <w:szCs w:val="24"/>
        </w:rPr>
        <w:t>甚至阴竭阳脱</w:t>
      </w:r>
      <w:r>
        <w:rPr>
          <w:rFonts w:cs="Times New Roman" w:hint="eastAsia"/>
          <w:szCs w:val="24"/>
        </w:rPr>
        <w:t>，</w:t>
      </w:r>
      <w:r w:rsidRPr="00FE2B50">
        <w:rPr>
          <w:rFonts w:cs="Times New Roman" w:hint="eastAsia"/>
          <w:szCs w:val="24"/>
        </w:rPr>
        <w:t>当以中药静脉制剂、中药汤</w:t>
      </w:r>
      <w:r>
        <w:rPr>
          <w:rFonts w:cs="Times New Roman" w:hint="eastAsia"/>
          <w:szCs w:val="24"/>
        </w:rPr>
        <w:t>剂</w:t>
      </w:r>
      <w:r w:rsidRPr="00FE2B50">
        <w:rPr>
          <w:rFonts w:cs="Times New Roman" w:hint="eastAsia"/>
          <w:szCs w:val="24"/>
        </w:rPr>
        <w:t>等积极固护</w:t>
      </w:r>
      <w:r>
        <w:rPr>
          <w:rFonts w:cs="Times New Roman" w:hint="eastAsia"/>
          <w:szCs w:val="24"/>
        </w:rPr>
        <w:t>正气</w:t>
      </w:r>
      <w:r w:rsidRPr="00FE2B50">
        <w:rPr>
          <w:rFonts w:cs="Times New Roman" w:hint="eastAsia"/>
          <w:szCs w:val="24"/>
        </w:rPr>
        <w:t>以治本</w:t>
      </w:r>
      <w:r>
        <w:rPr>
          <w:rFonts w:cs="Times New Roman" w:hint="eastAsia"/>
          <w:szCs w:val="24"/>
        </w:rPr>
        <w:t>，</w:t>
      </w:r>
      <w:r w:rsidRPr="00FE2B50">
        <w:rPr>
          <w:rFonts w:cs="Times New Roman" w:hint="eastAsia"/>
          <w:szCs w:val="24"/>
        </w:rPr>
        <w:t>活血、利水、化痰、清</w:t>
      </w:r>
      <w:r>
        <w:rPr>
          <w:rFonts w:cs="Times New Roman" w:hint="eastAsia"/>
          <w:szCs w:val="24"/>
        </w:rPr>
        <w:t>热、解表</w:t>
      </w:r>
      <w:r w:rsidRPr="00FE2B50">
        <w:rPr>
          <w:rFonts w:cs="Times New Roman" w:hint="eastAsia"/>
          <w:szCs w:val="24"/>
        </w:rPr>
        <w:t>以治标</w:t>
      </w:r>
      <w:r>
        <w:rPr>
          <w:rFonts w:cs="Times New Roman" w:hint="eastAsia"/>
          <w:szCs w:val="24"/>
        </w:rPr>
        <w:t>，</w:t>
      </w:r>
      <w:r w:rsidRPr="00FE2B50">
        <w:rPr>
          <w:rFonts w:cs="Times New Roman" w:hint="eastAsia"/>
          <w:szCs w:val="24"/>
        </w:rPr>
        <w:t>必要时需急救回阳固脱。</w:t>
      </w:r>
    </w:p>
    <w:p w14:paraId="5A7D7A37" w14:textId="77777777" w:rsidR="00DC6EB7" w:rsidRPr="00447708" w:rsidRDefault="00DC6EB7" w:rsidP="00DC6EB7">
      <w:pPr>
        <w:pStyle w:val="1"/>
        <w:spacing w:before="240" w:after="240"/>
      </w:pPr>
      <w:bookmarkStart w:id="32" w:name="_Toc244232066"/>
      <w:bookmarkEnd w:id="31"/>
      <w:r w:rsidRPr="00447708">
        <w:t>中医病因病机及辨证分型</w:t>
      </w:r>
      <w:bookmarkEnd w:id="32"/>
    </w:p>
    <w:p w14:paraId="1AC6695F" w14:textId="77777777" w:rsidR="00DC6EB7" w:rsidRPr="00447708" w:rsidRDefault="00DC6EB7" w:rsidP="00DC6EB7">
      <w:pPr>
        <w:pStyle w:val="2"/>
        <w:spacing w:before="120" w:after="120"/>
        <w:rPr>
          <w:rFonts w:cs="Times New Roman"/>
          <w:szCs w:val="24"/>
        </w:rPr>
      </w:pPr>
      <w:r w:rsidRPr="00447708">
        <w:rPr>
          <w:rFonts w:cs="Times New Roman"/>
          <w:szCs w:val="24"/>
        </w:rPr>
        <w:t>病因病机</w:t>
      </w:r>
    </w:p>
    <w:p w14:paraId="48C52FBD" w14:textId="77777777" w:rsidR="00DC6EB7" w:rsidRDefault="00DC6EB7" w:rsidP="00DC6EB7">
      <w:pPr>
        <w:ind w:firstLineChars="200" w:firstLine="420"/>
        <w:rPr>
          <w:rFonts w:cs="Times New Roman"/>
          <w:szCs w:val="24"/>
        </w:rPr>
      </w:pPr>
      <w:r w:rsidRPr="00447708">
        <w:rPr>
          <w:rFonts w:cs="Times New Roman"/>
          <w:szCs w:val="24"/>
        </w:rPr>
        <w:t>慢性心衰归属中医</w:t>
      </w:r>
      <w:r>
        <w:rPr>
          <w:rFonts w:cs="Times New Roman" w:hint="eastAsia"/>
          <w:szCs w:val="24"/>
        </w:rPr>
        <w:t>“</w:t>
      </w:r>
      <w:r w:rsidRPr="00447708">
        <w:rPr>
          <w:rFonts w:cs="Times New Roman"/>
          <w:szCs w:val="24"/>
        </w:rPr>
        <w:t>心衰</w:t>
      </w:r>
      <w:r>
        <w:rPr>
          <w:rFonts w:cs="Times New Roman" w:hint="eastAsia"/>
          <w:szCs w:val="24"/>
        </w:rPr>
        <w:t>”</w:t>
      </w:r>
      <w:r w:rsidRPr="00447708">
        <w:rPr>
          <w:rFonts w:cs="Times New Roman"/>
          <w:szCs w:val="24"/>
        </w:rPr>
        <w:t>疾病范畴。年老</w:t>
      </w:r>
      <w:r>
        <w:rPr>
          <w:rFonts w:cs="Times New Roman" w:hint="eastAsia"/>
          <w:szCs w:val="24"/>
        </w:rPr>
        <w:t>体衰、</w:t>
      </w:r>
      <w:r w:rsidRPr="00447708">
        <w:rPr>
          <w:rFonts w:cs="Times New Roman"/>
          <w:szCs w:val="24"/>
        </w:rPr>
        <w:t>久病</w:t>
      </w:r>
      <w:r>
        <w:rPr>
          <w:rFonts w:cs="Times New Roman" w:hint="eastAsia"/>
          <w:szCs w:val="24"/>
        </w:rPr>
        <w:t>耗伤</w:t>
      </w:r>
      <w:r w:rsidRPr="00447708">
        <w:rPr>
          <w:rFonts w:cs="Times New Roman"/>
          <w:szCs w:val="24"/>
        </w:rPr>
        <w:t>、禀赋异常、外邪侵袭、饮食不节、情志失调、劳逸失度等是心衰的主要致病因素。本虚是心衰的基本要素，决定了心衰的发展趋势；标实是心衰的变动因素，影响着心衰的病情变化，本虚和标实的消长决定了心衰发展演变。</w:t>
      </w:r>
      <w:proofErr w:type="gramStart"/>
      <w:r w:rsidRPr="0088285F">
        <w:rPr>
          <w:rFonts w:cs="Times New Roman" w:hint="eastAsia"/>
          <w:szCs w:val="24"/>
        </w:rPr>
        <w:t>急性失</w:t>
      </w:r>
      <w:proofErr w:type="gramEnd"/>
      <w:r w:rsidRPr="0088285F">
        <w:rPr>
          <w:rFonts w:cs="Times New Roman" w:hint="eastAsia"/>
          <w:szCs w:val="24"/>
        </w:rPr>
        <w:t>代偿性</w:t>
      </w:r>
      <w:proofErr w:type="gramStart"/>
      <w:r w:rsidRPr="0088285F">
        <w:rPr>
          <w:rFonts w:cs="Times New Roman" w:hint="eastAsia"/>
          <w:szCs w:val="24"/>
        </w:rPr>
        <w:t>心衰常</w:t>
      </w:r>
      <w:proofErr w:type="gramEnd"/>
      <w:r w:rsidRPr="0088285F">
        <w:rPr>
          <w:rFonts w:cs="Times New Roman" w:hint="eastAsia"/>
          <w:szCs w:val="24"/>
        </w:rPr>
        <w:t>因外邪侵袭、寒温失调、劳倦内伤、情志过极、饮食不节等诱因，进一步</w:t>
      </w:r>
      <w:r>
        <w:rPr>
          <w:rFonts w:cs="Times New Roman" w:hint="eastAsia"/>
          <w:szCs w:val="24"/>
        </w:rPr>
        <w:t>损伤</w:t>
      </w:r>
      <w:r w:rsidRPr="0088285F">
        <w:rPr>
          <w:rFonts w:cs="Times New Roman" w:hint="eastAsia"/>
          <w:szCs w:val="24"/>
        </w:rPr>
        <w:t>正气，导致正气不支、标实壅盛，甚则阴竭阳脱。</w:t>
      </w:r>
    </w:p>
    <w:p w14:paraId="4FC53169" w14:textId="77777777" w:rsidR="00DC6EB7" w:rsidRPr="00447708" w:rsidRDefault="00DC6EB7" w:rsidP="00DC6EB7">
      <w:pPr>
        <w:pStyle w:val="2"/>
        <w:spacing w:before="120" w:after="120"/>
        <w:rPr>
          <w:rFonts w:cs="Times New Roman"/>
          <w:szCs w:val="24"/>
        </w:rPr>
      </w:pPr>
      <w:bookmarkStart w:id="33" w:name="_Hlk223391245"/>
      <w:r>
        <w:rPr>
          <w:rFonts w:cs="Times New Roman" w:hint="eastAsia"/>
          <w:szCs w:val="24"/>
        </w:rPr>
        <w:t>心衰的</w:t>
      </w:r>
      <w:r w:rsidRPr="00447708">
        <w:rPr>
          <w:rFonts w:cs="Times New Roman"/>
          <w:szCs w:val="24"/>
        </w:rPr>
        <w:t>辨证分型</w:t>
      </w:r>
    </w:p>
    <w:p w14:paraId="5B057B7C" w14:textId="001B2E2C" w:rsidR="00DC6EB7" w:rsidRPr="00447708" w:rsidRDefault="00DC6EB7" w:rsidP="00DC6EB7">
      <w:pPr>
        <w:ind w:firstLineChars="200" w:firstLine="420"/>
        <w:rPr>
          <w:rFonts w:cs="Times New Roman"/>
          <w:szCs w:val="24"/>
        </w:rPr>
      </w:pPr>
      <w:r w:rsidRPr="00447708">
        <w:rPr>
          <w:rFonts w:cs="Times New Roman"/>
          <w:szCs w:val="24"/>
        </w:rPr>
        <w:t>慢性心衰的基本证候特征为本虚标实，可用气虚血</w:t>
      </w:r>
      <w:proofErr w:type="gramStart"/>
      <w:r w:rsidRPr="00447708">
        <w:rPr>
          <w:rFonts w:cs="Times New Roman"/>
          <w:szCs w:val="24"/>
        </w:rPr>
        <w:t>瘀</w:t>
      </w:r>
      <w:proofErr w:type="gramEnd"/>
      <w:r w:rsidRPr="00447708">
        <w:rPr>
          <w:rFonts w:cs="Times New Roman"/>
          <w:szCs w:val="24"/>
        </w:rPr>
        <w:t>统驭，同时可有阴虚、阳虚的转化，</w:t>
      </w:r>
      <w:r>
        <w:rPr>
          <w:rFonts w:cs="Times New Roman" w:hint="eastAsia"/>
          <w:szCs w:val="24"/>
        </w:rPr>
        <w:t>并</w:t>
      </w:r>
      <w:r w:rsidRPr="00447708">
        <w:rPr>
          <w:rFonts w:cs="Times New Roman"/>
          <w:szCs w:val="24"/>
        </w:rPr>
        <w:t>可见阴阳俱虚，归纳</w:t>
      </w:r>
      <w:proofErr w:type="gramStart"/>
      <w:r>
        <w:rPr>
          <w:rFonts w:cs="Times New Roman"/>
          <w:szCs w:val="24"/>
        </w:rPr>
        <w:t>心衰</w:t>
      </w:r>
      <w:r w:rsidRPr="00447708">
        <w:rPr>
          <w:rFonts w:cs="Times New Roman"/>
          <w:szCs w:val="24"/>
        </w:rPr>
        <w:t>常见证候类型</w:t>
      </w:r>
      <w:proofErr w:type="gramEnd"/>
      <w:r w:rsidRPr="00447708">
        <w:rPr>
          <w:rFonts w:cs="Times New Roman"/>
          <w:szCs w:val="24"/>
        </w:rPr>
        <w:t>包括气虚血瘀证、气阴两虚血瘀证、阳气亏虚血瘀证、阴阳两虚血瘀证，可兼有痰饮、蕴热等证</w:t>
      </w:r>
      <w:r>
        <w:rPr>
          <w:rFonts w:cs="Times New Roman"/>
          <w:szCs w:val="24"/>
        </w:rPr>
        <w:fldChar w:fldCharType="begin"/>
      </w:r>
      <w:r w:rsidR="009A476D">
        <w:rPr>
          <w:rFonts w:cs="Times New Roman" w:hint="eastAsia"/>
          <w:szCs w:val="24"/>
        </w:rPr>
        <w:instrText xml:space="preserve"> ADDIN EN.CITE &lt;EndNote&gt;&lt;Cite&gt;&lt;Author&gt;</w:instrText>
      </w:r>
      <w:r w:rsidR="009A476D">
        <w:rPr>
          <w:rFonts w:cs="Times New Roman" w:hint="eastAsia"/>
          <w:szCs w:val="24"/>
        </w:rPr>
        <w:instrText>中华中医药学会《心力衰竭中医证候诊断规范》项目组</w:instrText>
      </w:r>
      <w:r w:rsidR="009A476D">
        <w:rPr>
          <w:rFonts w:cs="Times New Roman" w:hint="eastAsia"/>
          <w:szCs w:val="24"/>
        </w:rPr>
        <w:instrText>&lt;/Author&gt;&lt;Year&gt;2026&lt;/Year&gt;&lt;RecNum&gt;26443&lt;/RecNum&gt;&lt;DisplayText&gt;&lt;style face="superscript"&gt;[5]&lt;/style&gt;&lt;/DisplayText&gt;&lt;record&gt;&lt;rec-number&gt;26443&lt;/rec-number&gt;&lt;foreign-keys&gt;&lt;key app="EN" db-id="ptdv5vwrardetlert03xspvo9tazxdeepvsp" timestamp="1772470360"&gt;26443&lt;/key&gt;&lt;/foreign-keys&gt;&lt;ref-type name="Journal Article"&gt;17&lt;/ref-type&gt;&lt;contributors&gt;&lt;authors&gt;&lt;author&gt;</w:instrText>
      </w:r>
      <w:r w:rsidR="009A476D">
        <w:rPr>
          <w:rFonts w:cs="Times New Roman" w:hint="eastAsia"/>
          <w:szCs w:val="24"/>
        </w:rPr>
        <w:instrText>中华中医药学会《心力衰竭中医证候诊断规范》项目组</w:instrText>
      </w:r>
      <w:r w:rsidR="009A476D">
        <w:rPr>
          <w:rFonts w:cs="Times New Roman" w:hint="eastAsia"/>
          <w:szCs w:val="24"/>
        </w:rPr>
        <w:instrText>&lt;/author&gt;&lt;author&gt;</w:instrText>
      </w:r>
      <w:r w:rsidR="009A476D">
        <w:rPr>
          <w:rFonts w:cs="Times New Roman" w:hint="eastAsia"/>
          <w:szCs w:val="24"/>
        </w:rPr>
        <w:instrText>毛静远</w:instrText>
      </w:r>
      <w:r w:rsidR="009A476D">
        <w:rPr>
          <w:rFonts w:cs="Times New Roman" w:hint="eastAsia"/>
          <w:szCs w:val="24"/>
        </w:rPr>
        <w:instrText>&lt;/author&gt;&lt;author&gt;</w:instrText>
      </w:r>
      <w:r w:rsidR="009A476D">
        <w:rPr>
          <w:rFonts w:cs="Times New Roman" w:hint="eastAsia"/>
          <w:szCs w:val="24"/>
        </w:rPr>
        <w:instrText>张健</w:instrText>
      </w:r>
      <w:r w:rsidR="009A476D">
        <w:rPr>
          <w:rFonts w:cs="Times New Roman" w:hint="eastAsia"/>
          <w:szCs w:val="24"/>
        </w:rPr>
        <w:instrText>&lt;/author&gt;&lt;author&gt;</w:instrText>
      </w:r>
      <w:r w:rsidR="009A476D">
        <w:rPr>
          <w:rFonts w:cs="Times New Roman" w:hint="eastAsia"/>
          <w:szCs w:val="24"/>
        </w:rPr>
        <w:instrText>李幼平</w:instrText>
      </w:r>
      <w:r w:rsidR="009A476D">
        <w:rPr>
          <w:rFonts w:cs="Times New Roman" w:hint="eastAsia"/>
          <w:szCs w:val="24"/>
        </w:rPr>
        <w:instrText>&lt;/author&gt;&lt;author&gt;</w:instrText>
      </w:r>
      <w:r w:rsidR="009A476D">
        <w:rPr>
          <w:rFonts w:cs="Times New Roman" w:hint="eastAsia"/>
          <w:szCs w:val="24"/>
        </w:rPr>
        <w:instrText>朱明军</w:instrText>
      </w:r>
      <w:r w:rsidR="009A476D">
        <w:rPr>
          <w:rFonts w:cs="Times New Roman" w:hint="eastAsia"/>
          <w:szCs w:val="24"/>
        </w:rPr>
        <w:instrText>&lt;/author&gt;&lt;author&gt;</w:instrText>
      </w:r>
      <w:r w:rsidR="009A476D">
        <w:rPr>
          <w:rFonts w:cs="Times New Roman" w:hint="eastAsia"/>
          <w:szCs w:val="24"/>
        </w:rPr>
        <w:instrText>王贤良</w:instrText>
      </w:r>
      <w:r w:rsidR="009A476D">
        <w:rPr>
          <w:rFonts w:cs="Times New Roman" w:hint="eastAsia"/>
          <w:szCs w:val="24"/>
        </w:rPr>
        <w:instrText>&lt;/author&gt;&lt;/authors&gt;&lt;/contributors&gt;&lt;titles&gt;&lt;title&gt;</w:instrText>
      </w:r>
      <w:r w:rsidR="009A476D">
        <w:rPr>
          <w:rFonts w:cs="Times New Roman" w:hint="eastAsia"/>
          <w:szCs w:val="24"/>
        </w:rPr>
        <w:instrText>心力衰竭中医证候诊断规范（</w:instrText>
      </w:r>
      <w:r w:rsidR="009A476D">
        <w:rPr>
          <w:rFonts w:cs="Times New Roman" w:hint="eastAsia"/>
          <w:szCs w:val="24"/>
        </w:rPr>
        <w:instrText>2025</w:instrText>
      </w:r>
      <w:r w:rsidR="009A476D">
        <w:rPr>
          <w:rFonts w:cs="Times New Roman" w:hint="eastAsia"/>
          <w:szCs w:val="24"/>
        </w:rPr>
        <w:instrText>）</w:instrText>
      </w:r>
      <w:r w:rsidR="009A476D">
        <w:rPr>
          <w:rFonts w:cs="Times New Roman" w:hint="eastAsia"/>
          <w:szCs w:val="24"/>
        </w:rPr>
        <w:instrText>&lt;/title&gt;&lt;secondary-title&gt;</w:instrText>
      </w:r>
      <w:r w:rsidR="009A476D">
        <w:rPr>
          <w:rFonts w:cs="Times New Roman" w:hint="eastAsia"/>
          <w:szCs w:val="24"/>
        </w:rPr>
        <w:instrText>中医杂志</w:instrText>
      </w:r>
      <w:r w:rsidR="009A476D">
        <w:rPr>
          <w:rFonts w:cs="Times New Roman" w:hint="eastAsia"/>
          <w:szCs w:val="24"/>
        </w:rPr>
        <w:instrText>&lt;/secondary-title&gt;&lt;/titles&gt;&lt;pages&gt;584-588&lt;/pages&gt;&lt;volume&gt;67&lt;/volume&gt;&lt;number&gt;05&lt;/number&gt;&lt;keywords&gt;&lt;keyword&gt;</w:instrText>
      </w:r>
      <w:r w:rsidR="009A476D">
        <w:rPr>
          <w:rFonts w:cs="Times New Roman" w:hint="eastAsia"/>
          <w:szCs w:val="24"/>
        </w:rPr>
        <w:instrText>心力衰竭</w:instrText>
      </w:r>
      <w:r w:rsidR="009A476D">
        <w:rPr>
          <w:rFonts w:cs="Times New Roman" w:hint="eastAsia"/>
          <w:szCs w:val="24"/>
        </w:rPr>
        <w:instrText>&lt;/keyword&gt;&lt;keyword&gt;</w:instrText>
      </w:r>
      <w:r w:rsidR="009A476D">
        <w:rPr>
          <w:rFonts w:cs="Times New Roman" w:hint="eastAsia"/>
          <w:szCs w:val="24"/>
        </w:rPr>
        <w:instrText>证候诊断</w:instrText>
      </w:r>
      <w:r w:rsidR="009A476D">
        <w:rPr>
          <w:rFonts w:cs="Times New Roman" w:hint="eastAsia"/>
          <w:szCs w:val="24"/>
        </w:rPr>
        <w:instrText>&lt;/keyword&gt;&lt;keyword&gt;</w:instrText>
      </w:r>
      <w:r w:rsidR="009A476D">
        <w:rPr>
          <w:rFonts w:cs="Times New Roman" w:hint="eastAsia"/>
          <w:szCs w:val="24"/>
        </w:rPr>
        <w:instrText>团体标准</w:instrText>
      </w:r>
      <w:r w:rsidR="009A476D">
        <w:rPr>
          <w:rFonts w:cs="Times New Roman" w:hint="eastAsia"/>
          <w:szCs w:val="24"/>
        </w:rPr>
        <w:instrText>&lt;/keyword&gt;&lt;/keywords&gt;&lt;dates&gt;&lt;year&gt;2026&lt;/year&gt;&lt;/dates&gt;&lt;isbn&gt;1001-1668&lt;/isbn&gt;&lt;call-num&gt;11-2166/R&lt;/call-num&gt;&lt;urls&gt;&lt;related-urls&gt;&lt;url&gt;https://link.cnki.net/doi/10.13288/j.11-2166/r.2026.05.019&lt;/url&gt;&lt;/related-urls&gt;&lt;/urls&gt;&lt;electronic-resour</w:instrText>
      </w:r>
      <w:r w:rsidR="009A476D">
        <w:rPr>
          <w:rFonts w:cs="Times New Roman"/>
          <w:szCs w:val="24"/>
        </w:rPr>
        <w:instrText>ce-num&gt;10.13288/j.11-2166/r.2026.05.019&lt;/electronic-resource-num&gt;&lt;remote-database-provider&gt;Cnki&lt;/remote-database-provider&gt;&lt;/record&gt;&lt;/Cite&gt;&lt;/EndNote&gt;</w:instrText>
      </w:r>
      <w:r>
        <w:rPr>
          <w:rFonts w:cs="Times New Roman"/>
          <w:szCs w:val="24"/>
        </w:rPr>
        <w:fldChar w:fldCharType="separate"/>
      </w:r>
      <w:r w:rsidR="009A476D" w:rsidRPr="009A476D">
        <w:rPr>
          <w:rFonts w:cs="Times New Roman"/>
          <w:noProof/>
          <w:szCs w:val="24"/>
          <w:vertAlign w:val="superscript"/>
        </w:rPr>
        <w:t>[5]</w:t>
      </w:r>
      <w:r>
        <w:rPr>
          <w:rFonts w:cs="Times New Roman"/>
          <w:szCs w:val="24"/>
        </w:rPr>
        <w:fldChar w:fldCharType="end"/>
      </w:r>
      <w:r>
        <w:rPr>
          <w:rFonts w:cs="Times New Roman" w:hint="eastAsia"/>
          <w:szCs w:val="24"/>
        </w:rPr>
        <w:t>。</w:t>
      </w:r>
      <w:r w:rsidRPr="00447708">
        <w:rPr>
          <w:rFonts w:cs="Times New Roman"/>
          <w:szCs w:val="24"/>
        </w:rPr>
        <w:t>慢性心衰的中医辨证分型应在主症辨病的基础上，根据兼症</w:t>
      </w:r>
      <w:r>
        <w:rPr>
          <w:rFonts w:cs="Times New Roman" w:hint="eastAsia"/>
          <w:szCs w:val="24"/>
        </w:rPr>
        <w:t>（</w:t>
      </w:r>
      <w:r w:rsidR="003D7A20">
        <w:rPr>
          <w:rFonts w:cs="Times New Roman" w:hint="eastAsia"/>
          <w:szCs w:val="24"/>
        </w:rPr>
        <w:t>含</w:t>
      </w:r>
      <w:r>
        <w:rPr>
          <w:rFonts w:cs="Times New Roman" w:hint="eastAsia"/>
          <w:szCs w:val="24"/>
        </w:rPr>
        <w:t>舌</w:t>
      </w:r>
      <w:proofErr w:type="gramStart"/>
      <w:r>
        <w:rPr>
          <w:rFonts w:cs="Times New Roman" w:hint="eastAsia"/>
          <w:szCs w:val="24"/>
        </w:rPr>
        <w:t>象</w:t>
      </w:r>
      <w:proofErr w:type="gramEnd"/>
      <w:r>
        <w:rPr>
          <w:rFonts w:cs="Times New Roman" w:hint="eastAsia"/>
          <w:szCs w:val="24"/>
        </w:rPr>
        <w:t>）</w:t>
      </w:r>
      <w:r w:rsidRPr="00447708">
        <w:rPr>
          <w:rFonts w:cs="Times New Roman"/>
          <w:szCs w:val="24"/>
        </w:rPr>
        <w:t>参考理化指标</w:t>
      </w:r>
      <w:proofErr w:type="gramStart"/>
      <w:r w:rsidRPr="00447708">
        <w:rPr>
          <w:rFonts w:cs="Times New Roman"/>
          <w:szCs w:val="24"/>
        </w:rPr>
        <w:t>辨识证素，采用证素</w:t>
      </w:r>
      <w:proofErr w:type="gramEnd"/>
      <w:r w:rsidRPr="00447708">
        <w:rPr>
          <w:rFonts w:cs="Times New Roman"/>
          <w:szCs w:val="24"/>
        </w:rPr>
        <w:t>组合的范式确定复合证型。</w:t>
      </w:r>
      <w:bookmarkEnd w:id="33"/>
      <w:r w:rsidRPr="00447708">
        <w:rPr>
          <w:rFonts w:cs="Times New Roman"/>
          <w:szCs w:val="24"/>
        </w:rPr>
        <w:t>常见主症</w:t>
      </w:r>
      <w:r>
        <w:rPr>
          <w:rFonts w:cs="Times New Roman" w:hint="eastAsia"/>
          <w:szCs w:val="24"/>
        </w:rPr>
        <w:t>包括</w:t>
      </w:r>
      <w:r w:rsidRPr="00447708">
        <w:rPr>
          <w:rFonts w:cs="Times New Roman"/>
          <w:szCs w:val="24"/>
        </w:rPr>
        <w:t>气短</w:t>
      </w:r>
      <w:r w:rsidRPr="00447708">
        <w:rPr>
          <w:rFonts w:cs="Times New Roman"/>
          <w:szCs w:val="24"/>
        </w:rPr>
        <w:t>/</w:t>
      </w:r>
      <w:r w:rsidRPr="00447708">
        <w:rPr>
          <w:rFonts w:cs="Times New Roman"/>
          <w:szCs w:val="24"/>
        </w:rPr>
        <w:t>喘息，乏力，心悸等。</w:t>
      </w:r>
      <w:r w:rsidRPr="004A3939">
        <w:rPr>
          <w:rFonts w:cs="Times New Roman" w:hint="eastAsia"/>
          <w:szCs w:val="24"/>
        </w:rPr>
        <w:t>心力衰竭中医证候诊</w:t>
      </w:r>
      <w:proofErr w:type="gramStart"/>
      <w:r w:rsidRPr="004A3939">
        <w:rPr>
          <w:rFonts w:cs="Times New Roman" w:hint="eastAsia"/>
          <w:szCs w:val="24"/>
        </w:rPr>
        <w:t>断模式</w:t>
      </w:r>
      <w:proofErr w:type="gramEnd"/>
      <w:r w:rsidRPr="004A3939">
        <w:rPr>
          <w:rFonts w:cs="Times New Roman" w:hint="eastAsia"/>
          <w:szCs w:val="24"/>
        </w:rPr>
        <w:t>图（见图</w:t>
      </w:r>
      <w:r>
        <w:rPr>
          <w:rFonts w:cs="Times New Roman" w:hint="eastAsia"/>
          <w:szCs w:val="24"/>
        </w:rPr>
        <w:t>2</w:t>
      </w:r>
      <w:r w:rsidRPr="004A3939">
        <w:rPr>
          <w:rFonts w:cs="Times New Roman" w:hint="eastAsia"/>
          <w:szCs w:val="24"/>
        </w:rPr>
        <w:t>）。</w:t>
      </w:r>
    </w:p>
    <w:p w14:paraId="7C5F24ED" w14:textId="77777777" w:rsidR="00DC6EB7" w:rsidRDefault="00DC6EB7" w:rsidP="009A476D">
      <w:pPr>
        <w:spacing w:line="240" w:lineRule="auto"/>
        <w:jc w:val="center"/>
        <w:rPr>
          <w:rFonts w:cs="Times New Roman"/>
          <w:szCs w:val="24"/>
        </w:rPr>
      </w:pPr>
      <w:r>
        <w:rPr>
          <w:noProof/>
        </w:rPr>
        <w:drawing>
          <wp:inline distT="0" distB="0" distL="0" distR="0" wp14:anchorId="6D955132" wp14:editId="55AAEBBE">
            <wp:extent cx="5278120" cy="2515235"/>
            <wp:effectExtent l="0" t="0" r="0" b="0"/>
            <wp:docPr id="15217136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8120" cy="2515235"/>
                    </a:xfrm>
                    <a:prstGeom prst="rect">
                      <a:avLst/>
                    </a:prstGeom>
                    <a:noFill/>
                    <a:ln>
                      <a:noFill/>
                    </a:ln>
                  </pic:spPr>
                </pic:pic>
              </a:graphicData>
            </a:graphic>
          </wp:inline>
        </w:drawing>
      </w:r>
    </w:p>
    <w:p w14:paraId="691892FA" w14:textId="77777777" w:rsidR="00DC6EB7" w:rsidRPr="004A3939" w:rsidRDefault="00DC6EB7" w:rsidP="00DC6EB7">
      <w:pPr>
        <w:jc w:val="center"/>
        <w:rPr>
          <w:rFonts w:cs="Times New Roman"/>
          <w:sz w:val="18"/>
          <w:szCs w:val="18"/>
        </w:rPr>
      </w:pPr>
      <w:r w:rsidRPr="004A3939">
        <w:rPr>
          <w:rFonts w:cs="Times New Roman" w:hint="eastAsia"/>
          <w:sz w:val="18"/>
          <w:szCs w:val="18"/>
        </w:rPr>
        <w:t>注：</w:t>
      </w:r>
      <w:r w:rsidRPr="004A3939">
        <w:rPr>
          <w:rFonts w:cs="Times New Roman" w:hint="eastAsia"/>
          <w:sz w:val="18"/>
          <w:szCs w:val="18"/>
        </w:rPr>
        <w:t>LVEF</w:t>
      </w:r>
      <w:r w:rsidRPr="004A3939">
        <w:rPr>
          <w:rFonts w:cs="Times New Roman" w:hint="eastAsia"/>
          <w:sz w:val="18"/>
          <w:szCs w:val="18"/>
        </w:rPr>
        <w:t>，左心室射血分数；</w:t>
      </w:r>
      <w:r w:rsidRPr="004A3939">
        <w:rPr>
          <w:rFonts w:cs="Times New Roman" w:hint="eastAsia"/>
          <w:sz w:val="18"/>
          <w:szCs w:val="18"/>
        </w:rPr>
        <w:t>BNP</w:t>
      </w:r>
      <w:r w:rsidRPr="004A3939">
        <w:rPr>
          <w:rFonts w:cs="Times New Roman" w:hint="eastAsia"/>
          <w:sz w:val="18"/>
          <w:szCs w:val="18"/>
        </w:rPr>
        <w:t>，</w:t>
      </w:r>
      <w:r w:rsidRPr="004A3939">
        <w:rPr>
          <w:rFonts w:cs="Times New Roman" w:hint="eastAsia"/>
          <w:sz w:val="18"/>
          <w:szCs w:val="18"/>
        </w:rPr>
        <w:t>B</w:t>
      </w:r>
      <w:proofErr w:type="gramStart"/>
      <w:r w:rsidRPr="004A3939">
        <w:rPr>
          <w:rFonts w:cs="Times New Roman" w:hint="eastAsia"/>
          <w:sz w:val="18"/>
          <w:szCs w:val="18"/>
        </w:rPr>
        <w:t>型利钠肽</w:t>
      </w:r>
      <w:proofErr w:type="gramEnd"/>
      <w:r w:rsidRPr="004A3939">
        <w:rPr>
          <w:rFonts w:cs="Times New Roman" w:hint="eastAsia"/>
          <w:sz w:val="18"/>
          <w:szCs w:val="18"/>
        </w:rPr>
        <w:t>；</w:t>
      </w:r>
      <w:r w:rsidRPr="004A3939">
        <w:rPr>
          <w:rFonts w:cs="Times New Roman" w:hint="eastAsia"/>
          <w:sz w:val="18"/>
          <w:szCs w:val="18"/>
        </w:rPr>
        <w:t>E/e'</w:t>
      </w:r>
      <w:r w:rsidRPr="004A3939">
        <w:rPr>
          <w:rFonts w:cs="Times New Roman" w:hint="eastAsia"/>
          <w:sz w:val="18"/>
          <w:szCs w:val="18"/>
        </w:rPr>
        <w:t>，二尖瓣血流</w:t>
      </w:r>
      <w:r w:rsidRPr="004A3939">
        <w:rPr>
          <w:rFonts w:cs="Times New Roman" w:hint="eastAsia"/>
          <w:sz w:val="18"/>
          <w:szCs w:val="18"/>
        </w:rPr>
        <w:t>E</w:t>
      </w:r>
      <w:proofErr w:type="gramStart"/>
      <w:r w:rsidRPr="004A3939">
        <w:rPr>
          <w:rFonts w:cs="Times New Roman" w:hint="eastAsia"/>
          <w:sz w:val="18"/>
          <w:szCs w:val="18"/>
        </w:rPr>
        <w:t>峰速度</w:t>
      </w:r>
      <w:proofErr w:type="gramEnd"/>
      <w:r w:rsidRPr="004A3939">
        <w:rPr>
          <w:rFonts w:cs="Times New Roman" w:hint="eastAsia"/>
          <w:sz w:val="18"/>
          <w:szCs w:val="18"/>
        </w:rPr>
        <w:t>除以二尖瓣环处侧壁和间隔舒张早期速度的平均值</w:t>
      </w:r>
      <w:r w:rsidRPr="004A3939">
        <w:rPr>
          <w:rFonts w:cs="Times New Roman" w:hint="eastAsia"/>
          <w:sz w:val="18"/>
          <w:szCs w:val="18"/>
        </w:rPr>
        <w:t>e'</w:t>
      </w:r>
      <w:r w:rsidRPr="004A3939">
        <w:rPr>
          <w:rFonts w:cs="Times New Roman" w:hint="eastAsia"/>
          <w:sz w:val="18"/>
          <w:szCs w:val="18"/>
        </w:rPr>
        <w:t>。</w:t>
      </w:r>
    </w:p>
    <w:p w14:paraId="6ECB7CD3" w14:textId="77777777" w:rsidR="00DC6EB7" w:rsidRPr="004A3939" w:rsidRDefault="00DC6EB7" w:rsidP="00DC6EB7">
      <w:pPr>
        <w:jc w:val="center"/>
        <w:rPr>
          <w:rFonts w:cs="Times New Roman"/>
          <w:b/>
          <w:bCs/>
          <w:szCs w:val="24"/>
        </w:rPr>
      </w:pPr>
      <w:r w:rsidRPr="004A3939">
        <w:rPr>
          <w:rFonts w:cs="Times New Roman" w:hint="eastAsia"/>
          <w:b/>
          <w:bCs/>
          <w:szCs w:val="24"/>
        </w:rPr>
        <w:t>图</w:t>
      </w:r>
      <w:r w:rsidRPr="004A3939">
        <w:rPr>
          <w:rFonts w:cs="Times New Roman" w:hint="eastAsia"/>
          <w:b/>
          <w:bCs/>
          <w:szCs w:val="24"/>
        </w:rPr>
        <w:t xml:space="preserve">2 </w:t>
      </w:r>
      <w:r w:rsidRPr="004A3939">
        <w:rPr>
          <w:rFonts w:cs="Times New Roman" w:hint="eastAsia"/>
          <w:b/>
          <w:bCs/>
          <w:szCs w:val="24"/>
        </w:rPr>
        <w:t>心力衰竭中医证候诊</w:t>
      </w:r>
      <w:proofErr w:type="gramStart"/>
      <w:r w:rsidRPr="004A3939">
        <w:rPr>
          <w:rFonts w:cs="Times New Roman" w:hint="eastAsia"/>
          <w:b/>
          <w:bCs/>
          <w:szCs w:val="24"/>
        </w:rPr>
        <w:t>断模式</w:t>
      </w:r>
      <w:proofErr w:type="gramEnd"/>
      <w:r w:rsidRPr="004A3939">
        <w:rPr>
          <w:rFonts w:cs="Times New Roman" w:hint="eastAsia"/>
          <w:b/>
          <w:bCs/>
          <w:szCs w:val="24"/>
        </w:rPr>
        <w:t>图</w:t>
      </w:r>
    </w:p>
    <w:p w14:paraId="0F809C19" w14:textId="77777777" w:rsidR="00DC6EB7" w:rsidRPr="00447708" w:rsidRDefault="00DC6EB7" w:rsidP="00DC6EB7">
      <w:pPr>
        <w:pStyle w:val="3"/>
        <w:rPr>
          <w:rFonts w:cs="Times New Roman"/>
          <w:szCs w:val="24"/>
        </w:rPr>
      </w:pPr>
      <w:r w:rsidRPr="00447708">
        <w:rPr>
          <w:rFonts w:cs="Times New Roman"/>
          <w:szCs w:val="24"/>
        </w:rPr>
        <w:t>气虚血</w:t>
      </w:r>
      <w:proofErr w:type="gramStart"/>
      <w:r w:rsidRPr="00447708">
        <w:rPr>
          <w:rFonts w:cs="Times New Roman"/>
          <w:szCs w:val="24"/>
        </w:rPr>
        <w:t>瘀</w:t>
      </w:r>
      <w:proofErr w:type="gramEnd"/>
      <w:r w:rsidRPr="00447708">
        <w:rPr>
          <w:rFonts w:cs="Times New Roman"/>
          <w:szCs w:val="24"/>
        </w:rPr>
        <w:t>证</w:t>
      </w:r>
    </w:p>
    <w:p w14:paraId="53F11EDB" w14:textId="77777777" w:rsidR="00DC6EB7" w:rsidRPr="00447708" w:rsidRDefault="00DC6EB7" w:rsidP="00DC6EB7">
      <w:pPr>
        <w:ind w:firstLineChars="200" w:firstLine="420"/>
        <w:rPr>
          <w:rFonts w:cs="Times New Roman"/>
          <w:szCs w:val="24"/>
        </w:rPr>
      </w:pPr>
      <w:r w:rsidRPr="00447708">
        <w:rPr>
          <w:rFonts w:cs="Times New Roman"/>
          <w:szCs w:val="24"/>
        </w:rPr>
        <w:t>气虚症状：</w:t>
      </w:r>
      <w:r>
        <w:rPr>
          <w:rFonts w:cs="Times New Roman" w:hint="eastAsia"/>
          <w:szCs w:val="24"/>
        </w:rPr>
        <w:t>（</w:t>
      </w:r>
      <w:r w:rsidRPr="00447708">
        <w:rPr>
          <w:rFonts w:cs="Times New Roman"/>
          <w:szCs w:val="24"/>
        </w:rPr>
        <w:t>1</w:t>
      </w:r>
      <w:r w:rsidRPr="00447708">
        <w:rPr>
          <w:rFonts w:cs="Times New Roman"/>
          <w:szCs w:val="24"/>
        </w:rPr>
        <w:t>）倦怠懒言</w:t>
      </w:r>
      <w:r w:rsidRPr="00447708">
        <w:rPr>
          <w:rFonts w:cs="Times New Roman"/>
          <w:szCs w:val="24"/>
        </w:rPr>
        <w:t>/</w:t>
      </w:r>
      <w:r w:rsidRPr="00447708">
        <w:rPr>
          <w:rFonts w:cs="Times New Roman"/>
          <w:szCs w:val="24"/>
        </w:rPr>
        <w:t>活动易劳累；</w:t>
      </w:r>
      <w:r>
        <w:rPr>
          <w:rFonts w:cs="Times New Roman" w:hint="eastAsia"/>
          <w:szCs w:val="24"/>
        </w:rPr>
        <w:t>（</w:t>
      </w:r>
      <w:r w:rsidRPr="00447708">
        <w:rPr>
          <w:rFonts w:cs="Times New Roman"/>
          <w:szCs w:val="24"/>
        </w:rPr>
        <w:t>2</w:t>
      </w:r>
      <w:r w:rsidRPr="00447708">
        <w:rPr>
          <w:rFonts w:cs="Times New Roman"/>
          <w:szCs w:val="24"/>
        </w:rPr>
        <w:t>）自汗；</w:t>
      </w:r>
      <w:r>
        <w:rPr>
          <w:rFonts w:cs="Times New Roman" w:hint="eastAsia"/>
          <w:szCs w:val="24"/>
        </w:rPr>
        <w:t>（</w:t>
      </w:r>
      <w:r w:rsidRPr="00447708">
        <w:rPr>
          <w:rFonts w:cs="Times New Roman"/>
          <w:szCs w:val="24"/>
        </w:rPr>
        <w:t>3</w:t>
      </w:r>
      <w:r w:rsidRPr="00447708">
        <w:rPr>
          <w:rFonts w:cs="Times New Roman"/>
          <w:szCs w:val="24"/>
        </w:rPr>
        <w:t>）语声低微。</w:t>
      </w:r>
    </w:p>
    <w:p w14:paraId="6439A51A" w14:textId="77777777" w:rsidR="00DC6EB7" w:rsidRPr="00447708" w:rsidRDefault="00DC6EB7" w:rsidP="00DC6EB7">
      <w:pPr>
        <w:ind w:firstLineChars="200" w:firstLine="420"/>
        <w:rPr>
          <w:rFonts w:cs="Times New Roman"/>
          <w:szCs w:val="24"/>
        </w:rPr>
      </w:pPr>
      <w:r w:rsidRPr="00447708">
        <w:rPr>
          <w:rFonts w:cs="Times New Roman"/>
          <w:szCs w:val="24"/>
        </w:rPr>
        <w:t>血</w:t>
      </w:r>
      <w:proofErr w:type="gramStart"/>
      <w:r w:rsidRPr="00447708">
        <w:rPr>
          <w:rFonts w:cs="Times New Roman"/>
          <w:szCs w:val="24"/>
        </w:rPr>
        <w:t>瘀</w:t>
      </w:r>
      <w:proofErr w:type="gramEnd"/>
      <w:r w:rsidRPr="00447708">
        <w:rPr>
          <w:rFonts w:cs="Times New Roman"/>
          <w:szCs w:val="24"/>
        </w:rPr>
        <w:t>症状：面色</w:t>
      </w:r>
      <w:r w:rsidRPr="00447708">
        <w:rPr>
          <w:rFonts w:cs="Times New Roman"/>
          <w:szCs w:val="24"/>
        </w:rPr>
        <w:t>/</w:t>
      </w:r>
      <w:r w:rsidRPr="00447708">
        <w:rPr>
          <w:rFonts w:cs="Times New Roman"/>
          <w:szCs w:val="24"/>
        </w:rPr>
        <w:t>口唇</w:t>
      </w:r>
      <w:r w:rsidRPr="00447708">
        <w:rPr>
          <w:rFonts w:cs="Times New Roman"/>
          <w:szCs w:val="24"/>
        </w:rPr>
        <w:t>/</w:t>
      </w:r>
      <w:r w:rsidRPr="00447708">
        <w:rPr>
          <w:rFonts w:cs="Times New Roman"/>
          <w:szCs w:val="24"/>
        </w:rPr>
        <w:t>爪甲紫暗。</w:t>
      </w:r>
    </w:p>
    <w:p w14:paraId="127FC5B8" w14:textId="77777777" w:rsidR="00DC6EB7" w:rsidRPr="00447708" w:rsidRDefault="00DC6EB7" w:rsidP="00DC6EB7">
      <w:pPr>
        <w:ind w:firstLineChars="200" w:firstLine="420"/>
        <w:rPr>
          <w:rFonts w:cs="Times New Roman"/>
          <w:szCs w:val="24"/>
        </w:rPr>
      </w:pPr>
      <w:r w:rsidRPr="00447708">
        <w:rPr>
          <w:rFonts w:cs="Times New Roman"/>
          <w:szCs w:val="24"/>
        </w:rPr>
        <w:t>舌</w:t>
      </w:r>
      <w:proofErr w:type="gramStart"/>
      <w:r w:rsidRPr="00447708">
        <w:rPr>
          <w:rFonts w:cs="Times New Roman"/>
          <w:szCs w:val="24"/>
        </w:rPr>
        <w:t>象</w:t>
      </w:r>
      <w:proofErr w:type="gramEnd"/>
      <w:r w:rsidRPr="00447708">
        <w:rPr>
          <w:rFonts w:cs="Times New Roman"/>
          <w:szCs w:val="24"/>
        </w:rPr>
        <w:t>：舌质淡暗</w:t>
      </w:r>
      <w:r w:rsidRPr="00447708">
        <w:rPr>
          <w:rFonts w:cs="Times New Roman"/>
          <w:szCs w:val="24"/>
        </w:rPr>
        <w:t>/</w:t>
      </w:r>
      <w:r w:rsidRPr="00447708">
        <w:rPr>
          <w:rFonts w:cs="Times New Roman"/>
          <w:szCs w:val="24"/>
        </w:rPr>
        <w:t>瘀点</w:t>
      </w:r>
      <w:r w:rsidRPr="00447708">
        <w:rPr>
          <w:rFonts w:cs="Times New Roman"/>
          <w:szCs w:val="24"/>
        </w:rPr>
        <w:t>/</w:t>
      </w:r>
      <w:r w:rsidRPr="00447708">
        <w:rPr>
          <w:rFonts w:cs="Times New Roman"/>
          <w:szCs w:val="24"/>
        </w:rPr>
        <w:t>瘀斑。</w:t>
      </w:r>
    </w:p>
    <w:p w14:paraId="4AD0CD34" w14:textId="77777777" w:rsidR="00DC6EB7" w:rsidRPr="00447708" w:rsidRDefault="00DC6EB7" w:rsidP="00DC6EB7">
      <w:pPr>
        <w:ind w:firstLineChars="200" w:firstLine="420"/>
        <w:rPr>
          <w:rFonts w:cs="Times New Roman"/>
          <w:szCs w:val="24"/>
        </w:rPr>
      </w:pPr>
      <w:r w:rsidRPr="00447708">
        <w:rPr>
          <w:rFonts w:cs="Times New Roman"/>
          <w:szCs w:val="24"/>
        </w:rPr>
        <w:t>诊断原则：具备气虚症状</w:t>
      </w:r>
      <w:r w:rsidRPr="00447708">
        <w:rPr>
          <w:rFonts w:cs="Times New Roman"/>
          <w:szCs w:val="24"/>
        </w:rPr>
        <w:t>1</w:t>
      </w:r>
      <w:r w:rsidRPr="00447708">
        <w:rPr>
          <w:rFonts w:cs="Times New Roman"/>
          <w:szCs w:val="24"/>
        </w:rPr>
        <w:t>项</w:t>
      </w:r>
      <w:r w:rsidRPr="00447708">
        <w:rPr>
          <w:rFonts w:cs="Times New Roman"/>
          <w:szCs w:val="24"/>
        </w:rPr>
        <w:t>+</w:t>
      </w:r>
      <w:r w:rsidRPr="00447708">
        <w:rPr>
          <w:rFonts w:cs="Times New Roman"/>
          <w:szCs w:val="24"/>
        </w:rPr>
        <w:t>血</w:t>
      </w:r>
      <w:proofErr w:type="gramStart"/>
      <w:r w:rsidRPr="00447708">
        <w:rPr>
          <w:rFonts w:cs="Times New Roman"/>
          <w:szCs w:val="24"/>
        </w:rPr>
        <w:t>瘀</w:t>
      </w:r>
      <w:proofErr w:type="gramEnd"/>
      <w:r w:rsidRPr="00447708">
        <w:rPr>
          <w:rFonts w:cs="Times New Roman"/>
          <w:szCs w:val="24"/>
        </w:rPr>
        <w:t>症状</w:t>
      </w:r>
      <w:r w:rsidRPr="00447708">
        <w:rPr>
          <w:rFonts w:cs="Times New Roman"/>
          <w:szCs w:val="24"/>
        </w:rPr>
        <w:t>1</w:t>
      </w:r>
      <w:r w:rsidRPr="00447708">
        <w:rPr>
          <w:rFonts w:cs="Times New Roman"/>
          <w:szCs w:val="24"/>
        </w:rPr>
        <w:t>项，结合舌象，即可诊断为气虚血瘀证。</w:t>
      </w:r>
    </w:p>
    <w:p w14:paraId="475D27EB" w14:textId="77777777" w:rsidR="00DC6EB7" w:rsidRPr="00447708" w:rsidRDefault="00DC6EB7" w:rsidP="00DC6EB7">
      <w:pPr>
        <w:pStyle w:val="3"/>
        <w:rPr>
          <w:rFonts w:cs="Times New Roman"/>
          <w:szCs w:val="24"/>
        </w:rPr>
      </w:pPr>
      <w:r w:rsidRPr="00447708">
        <w:rPr>
          <w:rFonts w:cs="Times New Roman"/>
          <w:szCs w:val="24"/>
        </w:rPr>
        <w:lastRenderedPageBreak/>
        <w:t>气阴两虚血</w:t>
      </w:r>
      <w:proofErr w:type="gramStart"/>
      <w:r w:rsidRPr="00447708">
        <w:rPr>
          <w:rFonts w:cs="Times New Roman"/>
          <w:szCs w:val="24"/>
        </w:rPr>
        <w:t>瘀</w:t>
      </w:r>
      <w:proofErr w:type="gramEnd"/>
      <w:r w:rsidRPr="00447708">
        <w:rPr>
          <w:rFonts w:cs="Times New Roman"/>
          <w:szCs w:val="24"/>
        </w:rPr>
        <w:t>证</w:t>
      </w:r>
    </w:p>
    <w:p w14:paraId="5BD14F04" w14:textId="77777777" w:rsidR="00DC6EB7" w:rsidRPr="00447708" w:rsidRDefault="00DC6EB7" w:rsidP="00DC6EB7">
      <w:pPr>
        <w:ind w:firstLineChars="200" w:firstLine="420"/>
        <w:rPr>
          <w:rFonts w:cs="Times New Roman"/>
          <w:szCs w:val="24"/>
        </w:rPr>
      </w:pPr>
      <w:r w:rsidRPr="00447708">
        <w:rPr>
          <w:rFonts w:cs="Times New Roman"/>
          <w:szCs w:val="24"/>
        </w:rPr>
        <w:t>气虚症状：</w:t>
      </w:r>
      <w:r>
        <w:rPr>
          <w:rFonts w:cs="Times New Roman" w:hint="eastAsia"/>
          <w:szCs w:val="24"/>
        </w:rPr>
        <w:t>（</w:t>
      </w:r>
      <w:r w:rsidRPr="00447708">
        <w:rPr>
          <w:rFonts w:cs="Times New Roman"/>
          <w:szCs w:val="24"/>
        </w:rPr>
        <w:t>1</w:t>
      </w:r>
      <w:r w:rsidRPr="00447708">
        <w:rPr>
          <w:rFonts w:cs="Times New Roman"/>
          <w:szCs w:val="24"/>
        </w:rPr>
        <w:t>）倦怠懒言</w:t>
      </w:r>
      <w:r w:rsidRPr="00447708">
        <w:rPr>
          <w:rFonts w:cs="Times New Roman"/>
          <w:szCs w:val="24"/>
        </w:rPr>
        <w:t>/</w:t>
      </w:r>
      <w:r w:rsidRPr="00447708">
        <w:rPr>
          <w:rFonts w:cs="Times New Roman"/>
          <w:szCs w:val="24"/>
        </w:rPr>
        <w:t>活动易劳累；</w:t>
      </w:r>
      <w:r>
        <w:rPr>
          <w:rFonts w:cs="Times New Roman" w:hint="eastAsia"/>
          <w:szCs w:val="24"/>
        </w:rPr>
        <w:t>（</w:t>
      </w:r>
      <w:r w:rsidRPr="00447708">
        <w:rPr>
          <w:rFonts w:cs="Times New Roman"/>
          <w:szCs w:val="24"/>
        </w:rPr>
        <w:t>2</w:t>
      </w:r>
      <w:r w:rsidRPr="00447708">
        <w:rPr>
          <w:rFonts w:cs="Times New Roman"/>
          <w:szCs w:val="24"/>
        </w:rPr>
        <w:t>）自汗；</w:t>
      </w:r>
      <w:r>
        <w:rPr>
          <w:rFonts w:cs="Times New Roman" w:hint="eastAsia"/>
          <w:szCs w:val="24"/>
        </w:rPr>
        <w:t>（</w:t>
      </w:r>
      <w:r w:rsidRPr="00447708">
        <w:rPr>
          <w:rFonts w:cs="Times New Roman"/>
          <w:szCs w:val="24"/>
        </w:rPr>
        <w:t>3</w:t>
      </w:r>
      <w:r w:rsidRPr="00447708">
        <w:rPr>
          <w:rFonts w:cs="Times New Roman"/>
          <w:szCs w:val="24"/>
        </w:rPr>
        <w:t>）语声低微。</w:t>
      </w:r>
    </w:p>
    <w:p w14:paraId="07D134D5" w14:textId="77777777" w:rsidR="00DC6EB7" w:rsidRPr="00833429" w:rsidRDefault="00DC6EB7" w:rsidP="00DC6EB7">
      <w:pPr>
        <w:ind w:firstLineChars="200" w:firstLine="420"/>
        <w:rPr>
          <w:rFonts w:cs="Times New Roman"/>
          <w:szCs w:val="24"/>
        </w:rPr>
      </w:pPr>
      <w:r w:rsidRPr="00833429">
        <w:rPr>
          <w:rFonts w:cs="Times New Roman"/>
          <w:szCs w:val="24"/>
        </w:rPr>
        <w:t>阴虚症状：</w:t>
      </w:r>
      <w:r w:rsidRPr="00833429">
        <w:rPr>
          <w:rFonts w:cs="Times New Roman" w:hint="eastAsia"/>
          <w:szCs w:val="24"/>
        </w:rPr>
        <w:t>（</w:t>
      </w:r>
      <w:r w:rsidRPr="00833429">
        <w:rPr>
          <w:rFonts w:cs="Times New Roman"/>
          <w:szCs w:val="24"/>
        </w:rPr>
        <w:t>1</w:t>
      </w:r>
      <w:r w:rsidRPr="00833429">
        <w:rPr>
          <w:rFonts w:cs="Times New Roman"/>
          <w:szCs w:val="24"/>
        </w:rPr>
        <w:t>）口渴</w:t>
      </w:r>
      <w:r w:rsidRPr="00833429">
        <w:rPr>
          <w:rFonts w:cs="Times New Roman"/>
          <w:szCs w:val="24"/>
        </w:rPr>
        <w:t>/</w:t>
      </w:r>
      <w:r w:rsidRPr="00833429">
        <w:rPr>
          <w:rFonts w:cs="Times New Roman"/>
          <w:szCs w:val="24"/>
        </w:rPr>
        <w:t>口干</w:t>
      </w:r>
      <w:r w:rsidRPr="00833429">
        <w:rPr>
          <w:rFonts w:cs="Times New Roman"/>
          <w:szCs w:val="24"/>
        </w:rPr>
        <w:t>/</w:t>
      </w:r>
      <w:r w:rsidRPr="00833429">
        <w:rPr>
          <w:rFonts w:cs="Times New Roman"/>
          <w:szCs w:val="24"/>
        </w:rPr>
        <w:t>咽干；</w:t>
      </w:r>
      <w:r w:rsidRPr="00833429">
        <w:rPr>
          <w:rFonts w:cs="Times New Roman" w:hint="eastAsia"/>
          <w:szCs w:val="24"/>
        </w:rPr>
        <w:t>（</w:t>
      </w:r>
      <w:r w:rsidRPr="00833429">
        <w:rPr>
          <w:rFonts w:cs="Times New Roman"/>
          <w:szCs w:val="24"/>
        </w:rPr>
        <w:t>2</w:t>
      </w:r>
      <w:r w:rsidRPr="00833429">
        <w:rPr>
          <w:rFonts w:cs="Times New Roman"/>
          <w:szCs w:val="24"/>
        </w:rPr>
        <w:t>）五心烦热；</w:t>
      </w:r>
      <w:r w:rsidRPr="00833429">
        <w:rPr>
          <w:rFonts w:cs="Times New Roman" w:hint="eastAsia"/>
          <w:szCs w:val="24"/>
        </w:rPr>
        <w:t>（</w:t>
      </w:r>
      <w:r w:rsidRPr="00833429">
        <w:rPr>
          <w:rFonts w:cs="Times New Roman"/>
          <w:szCs w:val="24"/>
        </w:rPr>
        <w:t>3</w:t>
      </w:r>
      <w:r w:rsidRPr="00833429">
        <w:rPr>
          <w:rFonts w:cs="Times New Roman"/>
          <w:szCs w:val="24"/>
        </w:rPr>
        <w:t>）盗汗。</w:t>
      </w:r>
    </w:p>
    <w:p w14:paraId="7FE483D3" w14:textId="77777777" w:rsidR="00DC6EB7" w:rsidRPr="00447708" w:rsidRDefault="00DC6EB7" w:rsidP="00DC6EB7">
      <w:pPr>
        <w:ind w:firstLineChars="200" w:firstLine="420"/>
        <w:rPr>
          <w:rFonts w:cs="Times New Roman"/>
          <w:szCs w:val="24"/>
        </w:rPr>
      </w:pPr>
      <w:r w:rsidRPr="00447708">
        <w:rPr>
          <w:rFonts w:cs="Times New Roman"/>
          <w:szCs w:val="24"/>
        </w:rPr>
        <w:t>血</w:t>
      </w:r>
      <w:proofErr w:type="gramStart"/>
      <w:r w:rsidRPr="00447708">
        <w:rPr>
          <w:rFonts w:cs="Times New Roman"/>
          <w:szCs w:val="24"/>
        </w:rPr>
        <w:t>瘀</w:t>
      </w:r>
      <w:proofErr w:type="gramEnd"/>
      <w:r w:rsidRPr="00447708">
        <w:rPr>
          <w:rFonts w:cs="Times New Roman"/>
          <w:szCs w:val="24"/>
        </w:rPr>
        <w:t>症状：面色</w:t>
      </w:r>
      <w:r w:rsidRPr="00447708">
        <w:rPr>
          <w:rFonts w:cs="Times New Roman"/>
          <w:szCs w:val="24"/>
        </w:rPr>
        <w:t>/</w:t>
      </w:r>
      <w:r w:rsidRPr="00447708">
        <w:rPr>
          <w:rFonts w:cs="Times New Roman"/>
          <w:szCs w:val="24"/>
        </w:rPr>
        <w:t>口唇</w:t>
      </w:r>
      <w:r w:rsidRPr="00447708">
        <w:rPr>
          <w:rFonts w:cs="Times New Roman"/>
          <w:szCs w:val="24"/>
        </w:rPr>
        <w:t>/</w:t>
      </w:r>
      <w:r w:rsidRPr="00447708">
        <w:rPr>
          <w:rFonts w:cs="Times New Roman"/>
          <w:szCs w:val="24"/>
        </w:rPr>
        <w:t>爪甲紫暗。</w:t>
      </w:r>
    </w:p>
    <w:p w14:paraId="7CA23B8C" w14:textId="77777777" w:rsidR="00DC6EB7" w:rsidRPr="00447708" w:rsidRDefault="00DC6EB7" w:rsidP="00DC6EB7">
      <w:pPr>
        <w:ind w:firstLineChars="200" w:firstLine="420"/>
        <w:rPr>
          <w:rFonts w:cs="Times New Roman"/>
          <w:szCs w:val="24"/>
        </w:rPr>
      </w:pPr>
      <w:r w:rsidRPr="00447708">
        <w:rPr>
          <w:rFonts w:cs="Times New Roman"/>
          <w:szCs w:val="24"/>
        </w:rPr>
        <w:t>舌</w:t>
      </w:r>
      <w:proofErr w:type="gramStart"/>
      <w:r w:rsidRPr="00447708">
        <w:rPr>
          <w:rFonts w:cs="Times New Roman"/>
          <w:szCs w:val="24"/>
        </w:rPr>
        <w:t>象</w:t>
      </w:r>
      <w:proofErr w:type="gramEnd"/>
      <w:r w:rsidRPr="00447708">
        <w:rPr>
          <w:rFonts w:cs="Times New Roman"/>
          <w:szCs w:val="24"/>
        </w:rPr>
        <w:t>：舌质暗红</w:t>
      </w:r>
      <w:r w:rsidRPr="00447708">
        <w:rPr>
          <w:rFonts w:cs="Times New Roman"/>
          <w:szCs w:val="24"/>
        </w:rPr>
        <w:t>/</w:t>
      </w:r>
      <w:r w:rsidRPr="00447708">
        <w:rPr>
          <w:rFonts w:cs="Times New Roman"/>
          <w:szCs w:val="24"/>
        </w:rPr>
        <w:t>瘀点</w:t>
      </w:r>
      <w:r w:rsidRPr="00447708">
        <w:rPr>
          <w:rFonts w:cs="Times New Roman"/>
          <w:szCs w:val="24"/>
        </w:rPr>
        <w:t>/</w:t>
      </w:r>
      <w:r w:rsidRPr="00447708">
        <w:rPr>
          <w:rFonts w:cs="Times New Roman"/>
          <w:szCs w:val="24"/>
        </w:rPr>
        <w:t>瘀斑，舌有裂纹，舌苔剥脱</w:t>
      </w:r>
      <w:r w:rsidRPr="00447708">
        <w:rPr>
          <w:rFonts w:cs="Times New Roman"/>
          <w:szCs w:val="24"/>
        </w:rPr>
        <w:t>/</w:t>
      </w:r>
      <w:r w:rsidRPr="00447708">
        <w:rPr>
          <w:rFonts w:cs="Times New Roman"/>
          <w:szCs w:val="24"/>
        </w:rPr>
        <w:t>少苔</w:t>
      </w:r>
      <w:r w:rsidRPr="00447708">
        <w:rPr>
          <w:rFonts w:cs="Times New Roman"/>
          <w:szCs w:val="24"/>
        </w:rPr>
        <w:t>/</w:t>
      </w:r>
      <w:r w:rsidRPr="00447708">
        <w:rPr>
          <w:rFonts w:cs="Times New Roman"/>
          <w:szCs w:val="24"/>
        </w:rPr>
        <w:t>无苔</w:t>
      </w:r>
      <w:r w:rsidRPr="00447708">
        <w:rPr>
          <w:rFonts w:cs="Times New Roman"/>
          <w:szCs w:val="24"/>
        </w:rPr>
        <w:t>/</w:t>
      </w:r>
      <w:r w:rsidRPr="00447708">
        <w:rPr>
          <w:rFonts w:cs="Times New Roman"/>
          <w:szCs w:val="24"/>
        </w:rPr>
        <w:t>少津。</w:t>
      </w:r>
    </w:p>
    <w:p w14:paraId="76D35A79" w14:textId="77777777" w:rsidR="00DC6EB7" w:rsidRPr="0022273C" w:rsidRDefault="00DC6EB7" w:rsidP="00DC6EB7">
      <w:pPr>
        <w:ind w:firstLineChars="200" w:firstLine="420"/>
        <w:rPr>
          <w:rFonts w:cs="Times New Roman"/>
          <w:szCs w:val="24"/>
        </w:rPr>
      </w:pPr>
      <w:r w:rsidRPr="00447708">
        <w:rPr>
          <w:rFonts w:cs="Times New Roman"/>
          <w:szCs w:val="24"/>
        </w:rPr>
        <w:t>诊断原则：具备气虚症状</w:t>
      </w:r>
      <w:r w:rsidRPr="00447708">
        <w:rPr>
          <w:rFonts w:cs="Times New Roman"/>
          <w:szCs w:val="24"/>
        </w:rPr>
        <w:t>1</w:t>
      </w:r>
      <w:r w:rsidRPr="00447708">
        <w:rPr>
          <w:rFonts w:cs="Times New Roman"/>
          <w:szCs w:val="24"/>
        </w:rPr>
        <w:t>项</w:t>
      </w:r>
      <w:r w:rsidRPr="00447708">
        <w:rPr>
          <w:rFonts w:cs="Times New Roman"/>
          <w:szCs w:val="24"/>
        </w:rPr>
        <w:t>+</w:t>
      </w:r>
      <w:r w:rsidRPr="00447708">
        <w:rPr>
          <w:rFonts w:cs="Times New Roman"/>
          <w:szCs w:val="24"/>
        </w:rPr>
        <w:t>阴虚症状</w:t>
      </w:r>
      <w:r w:rsidRPr="00447708">
        <w:rPr>
          <w:rFonts w:cs="Times New Roman"/>
          <w:szCs w:val="24"/>
        </w:rPr>
        <w:t>1</w:t>
      </w:r>
      <w:r w:rsidRPr="00447708">
        <w:rPr>
          <w:rFonts w:cs="Times New Roman"/>
          <w:szCs w:val="24"/>
        </w:rPr>
        <w:t>项</w:t>
      </w:r>
      <w:r w:rsidRPr="00447708">
        <w:rPr>
          <w:rFonts w:cs="Times New Roman"/>
          <w:szCs w:val="24"/>
        </w:rPr>
        <w:t>+</w:t>
      </w:r>
      <w:r w:rsidRPr="00447708">
        <w:rPr>
          <w:rFonts w:cs="Times New Roman"/>
          <w:szCs w:val="24"/>
        </w:rPr>
        <w:t>血</w:t>
      </w:r>
      <w:proofErr w:type="gramStart"/>
      <w:r w:rsidRPr="00447708">
        <w:rPr>
          <w:rFonts w:cs="Times New Roman"/>
          <w:szCs w:val="24"/>
        </w:rPr>
        <w:t>瘀</w:t>
      </w:r>
      <w:proofErr w:type="gramEnd"/>
      <w:r w:rsidRPr="00447708">
        <w:rPr>
          <w:rFonts w:cs="Times New Roman"/>
          <w:szCs w:val="24"/>
        </w:rPr>
        <w:t>症状</w:t>
      </w:r>
      <w:r w:rsidRPr="00447708">
        <w:rPr>
          <w:rFonts w:cs="Times New Roman"/>
          <w:szCs w:val="24"/>
        </w:rPr>
        <w:t>1</w:t>
      </w:r>
      <w:r w:rsidRPr="00447708">
        <w:rPr>
          <w:rFonts w:cs="Times New Roman"/>
          <w:szCs w:val="24"/>
        </w:rPr>
        <w:t>项，结合舌象，即可诊断为气阴两虚血瘀证。</w:t>
      </w:r>
    </w:p>
    <w:p w14:paraId="2542D476" w14:textId="77777777" w:rsidR="00DC6EB7" w:rsidRPr="00447708" w:rsidRDefault="00DC6EB7" w:rsidP="00DC6EB7">
      <w:pPr>
        <w:pStyle w:val="3"/>
        <w:rPr>
          <w:rFonts w:cs="Times New Roman"/>
          <w:szCs w:val="24"/>
        </w:rPr>
      </w:pPr>
      <w:r w:rsidRPr="00447708">
        <w:rPr>
          <w:rFonts w:cs="Times New Roman"/>
          <w:szCs w:val="24"/>
        </w:rPr>
        <w:t>阳气亏虚血</w:t>
      </w:r>
      <w:proofErr w:type="gramStart"/>
      <w:r w:rsidRPr="00447708">
        <w:rPr>
          <w:rFonts w:cs="Times New Roman"/>
          <w:szCs w:val="24"/>
        </w:rPr>
        <w:t>瘀</w:t>
      </w:r>
      <w:proofErr w:type="gramEnd"/>
      <w:r w:rsidRPr="00447708">
        <w:rPr>
          <w:rFonts w:cs="Times New Roman"/>
          <w:szCs w:val="24"/>
        </w:rPr>
        <w:t>证</w:t>
      </w:r>
    </w:p>
    <w:p w14:paraId="0FDD7A21" w14:textId="77777777" w:rsidR="00DC6EB7" w:rsidRPr="00447708" w:rsidRDefault="00DC6EB7" w:rsidP="00DC6EB7">
      <w:pPr>
        <w:ind w:firstLineChars="200" w:firstLine="420"/>
        <w:rPr>
          <w:rFonts w:cs="Times New Roman"/>
          <w:szCs w:val="24"/>
        </w:rPr>
      </w:pPr>
      <w:r w:rsidRPr="00447708">
        <w:rPr>
          <w:rFonts w:cs="Times New Roman"/>
          <w:szCs w:val="24"/>
        </w:rPr>
        <w:t>气虚症状：</w:t>
      </w:r>
      <w:r>
        <w:rPr>
          <w:rFonts w:cs="Times New Roman" w:hint="eastAsia"/>
          <w:szCs w:val="24"/>
        </w:rPr>
        <w:t>（</w:t>
      </w:r>
      <w:r w:rsidRPr="00447708">
        <w:rPr>
          <w:rFonts w:cs="Times New Roman"/>
          <w:szCs w:val="24"/>
        </w:rPr>
        <w:t>1</w:t>
      </w:r>
      <w:r w:rsidRPr="00447708">
        <w:rPr>
          <w:rFonts w:cs="Times New Roman"/>
          <w:szCs w:val="24"/>
        </w:rPr>
        <w:t>）倦怠懒言</w:t>
      </w:r>
      <w:r w:rsidRPr="00447708">
        <w:rPr>
          <w:rFonts w:cs="Times New Roman"/>
          <w:szCs w:val="24"/>
        </w:rPr>
        <w:t>/</w:t>
      </w:r>
      <w:r w:rsidRPr="00447708">
        <w:rPr>
          <w:rFonts w:cs="Times New Roman"/>
          <w:szCs w:val="24"/>
        </w:rPr>
        <w:t>活动易劳累；</w:t>
      </w:r>
      <w:r>
        <w:rPr>
          <w:rFonts w:cs="Times New Roman" w:hint="eastAsia"/>
          <w:szCs w:val="24"/>
        </w:rPr>
        <w:t>（</w:t>
      </w:r>
      <w:r w:rsidRPr="00447708">
        <w:rPr>
          <w:rFonts w:cs="Times New Roman"/>
          <w:szCs w:val="24"/>
        </w:rPr>
        <w:t>2</w:t>
      </w:r>
      <w:r w:rsidRPr="00447708">
        <w:rPr>
          <w:rFonts w:cs="Times New Roman"/>
          <w:szCs w:val="24"/>
        </w:rPr>
        <w:t>）自汗；</w:t>
      </w:r>
      <w:r>
        <w:rPr>
          <w:rFonts w:cs="Times New Roman" w:hint="eastAsia"/>
          <w:szCs w:val="24"/>
        </w:rPr>
        <w:t>（</w:t>
      </w:r>
      <w:r w:rsidRPr="00447708">
        <w:rPr>
          <w:rFonts w:cs="Times New Roman"/>
          <w:szCs w:val="24"/>
        </w:rPr>
        <w:t>3</w:t>
      </w:r>
      <w:r w:rsidRPr="00447708">
        <w:rPr>
          <w:rFonts w:cs="Times New Roman"/>
          <w:szCs w:val="24"/>
        </w:rPr>
        <w:t>）语声低微。</w:t>
      </w:r>
    </w:p>
    <w:p w14:paraId="3EA2ED80" w14:textId="77777777" w:rsidR="00DC6EB7" w:rsidRPr="00447708" w:rsidRDefault="00DC6EB7" w:rsidP="00DC6EB7">
      <w:pPr>
        <w:ind w:firstLineChars="200" w:firstLine="420"/>
        <w:rPr>
          <w:rFonts w:cs="Times New Roman"/>
          <w:szCs w:val="24"/>
        </w:rPr>
      </w:pPr>
      <w:r w:rsidRPr="00447708">
        <w:rPr>
          <w:rFonts w:cs="Times New Roman"/>
          <w:szCs w:val="24"/>
        </w:rPr>
        <w:t>阳虚症状：</w:t>
      </w:r>
      <w:r>
        <w:rPr>
          <w:rFonts w:cs="Times New Roman" w:hint="eastAsia"/>
          <w:szCs w:val="24"/>
        </w:rPr>
        <w:t>（</w:t>
      </w:r>
      <w:r w:rsidRPr="00447708">
        <w:rPr>
          <w:rFonts w:cs="Times New Roman"/>
          <w:szCs w:val="24"/>
        </w:rPr>
        <w:t>1</w:t>
      </w:r>
      <w:r w:rsidRPr="00447708">
        <w:rPr>
          <w:rFonts w:cs="Times New Roman"/>
          <w:szCs w:val="24"/>
        </w:rPr>
        <w:t>）胃脘</w:t>
      </w:r>
      <w:r w:rsidRPr="00447708">
        <w:rPr>
          <w:rFonts w:cs="Times New Roman"/>
          <w:szCs w:val="24"/>
        </w:rPr>
        <w:t>/</w:t>
      </w:r>
      <w:r w:rsidRPr="00447708">
        <w:rPr>
          <w:rFonts w:cs="Times New Roman"/>
          <w:szCs w:val="24"/>
        </w:rPr>
        <w:t>腹</w:t>
      </w:r>
      <w:r w:rsidRPr="00447708">
        <w:rPr>
          <w:rFonts w:cs="Times New Roman"/>
          <w:szCs w:val="24"/>
        </w:rPr>
        <w:t>/</w:t>
      </w:r>
      <w:r w:rsidRPr="00447708">
        <w:rPr>
          <w:rFonts w:cs="Times New Roman"/>
          <w:szCs w:val="24"/>
        </w:rPr>
        <w:t>腰</w:t>
      </w:r>
      <w:r w:rsidRPr="00447708">
        <w:rPr>
          <w:rFonts w:cs="Times New Roman"/>
          <w:szCs w:val="24"/>
        </w:rPr>
        <w:t>/</w:t>
      </w:r>
      <w:r w:rsidRPr="00447708">
        <w:rPr>
          <w:rFonts w:cs="Times New Roman"/>
          <w:szCs w:val="24"/>
        </w:rPr>
        <w:t>肢体冷感；</w:t>
      </w:r>
      <w:r>
        <w:rPr>
          <w:rFonts w:cs="Times New Roman" w:hint="eastAsia"/>
          <w:szCs w:val="24"/>
        </w:rPr>
        <w:t>（</w:t>
      </w:r>
      <w:r w:rsidRPr="00447708">
        <w:rPr>
          <w:rFonts w:cs="Times New Roman"/>
          <w:szCs w:val="24"/>
        </w:rPr>
        <w:t>2</w:t>
      </w:r>
      <w:r w:rsidRPr="00447708">
        <w:rPr>
          <w:rFonts w:cs="Times New Roman"/>
          <w:szCs w:val="24"/>
        </w:rPr>
        <w:t>）</w:t>
      </w:r>
      <w:r>
        <w:rPr>
          <w:rFonts w:cs="Times New Roman"/>
          <w:szCs w:val="24"/>
        </w:rPr>
        <w:t>畏寒</w:t>
      </w:r>
      <w:r w:rsidRPr="00447708">
        <w:rPr>
          <w:rFonts w:cs="Times New Roman"/>
          <w:szCs w:val="24"/>
        </w:rPr>
        <w:t>/</w:t>
      </w:r>
      <w:r w:rsidRPr="00447708">
        <w:rPr>
          <w:rFonts w:cs="Times New Roman"/>
          <w:szCs w:val="24"/>
        </w:rPr>
        <w:t>喜温。</w:t>
      </w:r>
    </w:p>
    <w:p w14:paraId="0B7E131B" w14:textId="77777777" w:rsidR="00DC6EB7" w:rsidRPr="00447708" w:rsidRDefault="00DC6EB7" w:rsidP="00DC6EB7">
      <w:pPr>
        <w:ind w:firstLineChars="200" w:firstLine="420"/>
        <w:rPr>
          <w:rFonts w:cs="Times New Roman"/>
          <w:szCs w:val="24"/>
        </w:rPr>
      </w:pPr>
      <w:r w:rsidRPr="00447708">
        <w:rPr>
          <w:rFonts w:cs="Times New Roman"/>
          <w:szCs w:val="24"/>
        </w:rPr>
        <w:t>血</w:t>
      </w:r>
      <w:proofErr w:type="gramStart"/>
      <w:r w:rsidRPr="00447708">
        <w:rPr>
          <w:rFonts w:cs="Times New Roman"/>
          <w:szCs w:val="24"/>
        </w:rPr>
        <w:t>瘀</w:t>
      </w:r>
      <w:proofErr w:type="gramEnd"/>
      <w:r w:rsidRPr="00447708">
        <w:rPr>
          <w:rFonts w:cs="Times New Roman"/>
          <w:szCs w:val="24"/>
        </w:rPr>
        <w:t>症状：面色</w:t>
      </w:r>
      <w:r w:rsidRPr="00447708">
        <w:rPr>
          <w:rFonts w:cs="Times New Roman"/>
          <w:szCs w:val="24"/>
        </w:rPr>
        <w:t>/</w:t>
      </w:r>
      <w:r w:rsidRPr="00447708">
        <w:rPr>
          <w:rFonts w:cs="Times New Roman"/>
          <w:szCs w:val="24"/>
        </w:rPr>
        <w:t>口唇</w:t>
      </w:r>
      <w:r w:rsidRPr="00447708">
        <w:rPr>
          <w:rFonts w:cs="Times New Roman"/>
          <w:szCs w:val="24"/>
        </w:rPr>
        <w:t>/</w:t>
      </w:r>
      <w:r w:rsidRPr="00447708">
        <w:rPr>
          <w:rFonts w:cs="Times New Roman"/>
          <w:szCs w:val="24"/>
        </w:rPr>
        <w:t>爪甲紫暗。</w:t>
      </w:r>
    </w:p>
    <w:p w14:paraId="7EAFB0D9" w14:textId="77777777" w:rsidR="00DC6EB7" w:rsidRPr="00447708" w:rsidRDefault="00DC6EB7" w:rsidP="00DC6EB7">
      <w:pPr>
        <w:ind w:firstLineChars="200" w:firstLine="420"/>
        <w:rPr>
          <w:rFonts w:cs="Times New Roman"/>
          <w:szCs w:val="24"/>
        </w:rPr>
      </w:pPr>
      <w:r w:rsidRPr="00447708">
        <w:rPr>
          <w:rFonts w:cs="Times New Roman"/>
          <w:szCs w:val="24"/>
        </w:rPr>
        <w:t>舌</w:t>
      </w:r>
      <w:proofErr w:type="gramStart"/>
      <w:r w:rsidRPr="00447708">
        <w:rPr>
          <w:rFonts w:cs="Times New Roman"/>
          <w:szCs w:val="24"/>
        </w:rPr>
        <w:t>象</w:t>
      </w:r>
      <w:proofErr w:type="gramEnd"/>
      <w:r w:rsidRPr="00447708">
        <w:rPr>
          <w:rFonts w:cs="Times New Roman"/>
          <w:szCs w:val="24"/>
        </w:rPr>
        <w:t>：舌质淡暗</w:t>
      </w:r>
      <w:r w:rsidRPr="00447708">
        <w:rPr>
          <w:rFonts w:cs="Times New Roman"/>
          <w:szCs w:val="24"/>
        </w:rPr>
        <w:t>/</w:t>
      </w:r>
      <w:r w:rsidRPr="00447708">
        <w:rPr>
          <w:rFonts w:cs="Times New Roman"/>
          <w:szCs w:val="24"/>
        </w:rPr>
        <w:t>瘀点</w:t>
      </w:r>
      <w:r w:rsidRPr="00447708">
        <w:rPr>
          <w:rFonts w:cs="Times New Roman"/>
          <w:szCs w:val="24"/>
        </w:rPr>
        <w:t>/</w:t>
      </w:r>
      <w:r w:rsidRPr="00447708">
        <w:rPr>
          <w:rFonts w:cs="Times New Roman"/>
          <w:szCs w:val="24"/>
        </w:rPr>
        <w:t>瘀斑，舌体胖大。</w:t>
      </w:r>
    </w:p>
    <w:p w14:paraId="35205DF5" w14:textId="77777777" w:rsidR="00DC6EB7" w:rsidRDefault="00DC6EB7" w:rsidP="00DC6EB7">
      <w:pPr>
        <w:ind w:firstLineChars="200" w:firstLine="420"/>
        <w:rPr>
          <w:rFonts w:cs="Times New Roman"/>
          <w:szCs w:val="24"/>
        </w:rPr>
      </w:pPr>
      <w:r w:rsidRPr="00447708">
        <w:rPr>
          <w:rFonts w:cs="Times New Roman"/>
          <w:szCs w:val="24"/>
        </w:rPr>
        <w:t>诊断原则：具备气虚症状</w:t>
      </w:r>
      <w:r w:rsidRPr="00447708">
        <w:rPr>
          <w:rFonts w:cs="Times New Roman"/>
          <w:szCs w:val="24"/>
        </w:rPr>
        <w:t>1</w:t>
      </w:r>
      <w:r w:rsidRPr="00447708">
        <w:rPr>
          <w:rFonts w:cs="Times New Roman"/>
          <w:szCs w:val="24"/>
        </w:rPr>
        <w:t>项</w:t>
      </w:r>
      <w:r w:rsidRPr="00447708">
        <w:rPr>
          <w:rFonts w:cs="Times New Roman"/>
          <w:szCs w:val="24"/>
        </w:rPr>
        <w:t>+</w:t>
      </w:r>
      <w:r w:rsidRPr="00447708">
        <w:rPr>
          <w:rFonts w:cs="Times New Roman"/>
          <w:szCs w:val="24"/>
        </w:rPr>
        <w:t>阳虚症状</w:t>
      </w:r>
      <w:r w:rsidRPr="00447708">
        <w:rPr>
          <w:rFonts w:cs="Times New Roman"/>
          <w:szCs w:val="24"/>
        </w:rPr>
        <w:t>1</w:t>
      </w:r>
      <w:r w:rsidRPr="00447708">
        <w:rPr>
          <w:rFonts w:cs="Times New Roman"/>
          <w:szCs w:val="24"/>
        </w:rPr>
        <w:t>项</w:t>
      </w:r>
      <w:r w:rsidRPr="00447708">
        <w:rPr>
          <w:rFonts w:cs="Times New Roman"/>
          <w:szCs w:val="24"/>
        </w:rPr>
        <w:t>+</w:t>
      </w:r>
      <w:r w:rsidRPr="00447708">
        <w:rPr>
          <w:rFonts w:cs="Times New Roman"/>
          <w:szCs w:val="24"/>
        </w:rPr>
        <w:t>血</w:t>
      </w:r>
      <w:proofErr w:type="gramStart"/>
      <w:r w:rsidRPr="00447708">
        <w:rPr>
          <w:rFonts w:cs="Times New Roman"/>
          <w:szCs w:val="24"/>
        </w:rPr>
        <w:t>瘀</w:t>
      </w:r>
      <w:proofErr w:type="gramEnd"/>
      <w:r w:rsidRPr="00447708">
        <w:rPr>
          <w:rFonts w:cs="Times New Roman"/>
          <w:szCs w:val="24"/>
        </w:rPr>
        <w:t>症状</w:t>
      </w:r>
      <w:r w:rsidRPr="00447708">
        <w:rPr>
          <w:rFonts w:cs="Times New Roman"/>
          <w:szCs w:val="24"/>
        </w:rPr>
        <w:t>1</w:t>
      </w:r>
      <w:r w:rsidRPr="00447708">
        <w:rPr>
          <w:rFonts w:cs="Times New Roman"/>
          <w:szCs w:val="24"/>
        </w:rPr>
        <w:t>项，结合舌象，即可诊断为阳气亏虚血瘀证。</w:t>
      </w:r>
    </w:p>
    <w:p w14:paraId="35C153DA" w14:textId="77777777" w:rsidR="00DC6EB7" w:rsidRPr="00447708" w:rsidRDefault="00DC6EB7" w:rsidP="00DC6EB7">
      <w:pPr>
        <w:pStyle w:val="3"/>
        <w:rPr>
          <w:rFonts w:cs="Times New Roman"/>
          <w:szCs w:val="24"/>
        </w:rPr>
      </w:pPr>
      <w:r w:rsidRPr="00447708">
        <w:rPr>
          <w:rFonts w:cs="Times New Roman"/>
          <w:szCs w:val="24"/>
        </w:rPr>
        <w:t>阴阳两虚血</w:t>
      </w:r>
      <w:proofErr w:type="gramStart"/>
      <w:r w:rsidRPr="00447708">
        <w:rPr>
          <w:rFonts w:cs="Times New Roman"/>
          <w:szCs w:val="24"/>
        </w:rPr>
        <w:t>瘀</w:t>
      </w:r>
      <w:proofErr w:type="gramEnd"/>
      <w:r w:rsidRPr="00447708">
        <w:rPr>
          <w:rFonts w:cs="Times New Roman"/>
          <w:szCs w:val="24"/>
        </w:rPr>
        <w:t>证</w:t>
      </w:r>
    </w:p>
    <w:p w14:paraId="54BA8F7C" w14:textId="77777777" w:rsidR="00DC6EB7" w:rsidRPr="00447708" w:rsidRDefault="00DC6EB7" w:rsidP="00DC6EB7">
      <w:pPr>
        <w:ind w:firstLineChars="200" w:firstLine="420"/>
        <w:rPr>
          <w:rFonts w:cs="Times New Roman"/>
          <w:szCs w:val="24"/>
        </w:rPr>
      </w:pPr>
      <w:r w:rsidRPr="00447708">
        <w:rPr>
          <w:rFonts w:cs="Times New Roman"/>
          <w:szCs w:val="24"/>
        </w:rPr>
        <w:t>阴虚症状：</w:t>
      </w:r>
      <w:r>
        <w:rPr>
          <w:rFonts w:cs="Times New Roman" w:hint="eastAsia"/>
          <w:szCs w:val="24"/>
        </w:rPr>
        <w:t>（</w:t>
      </w:r>
      <w:r w:rsidRPr="00447708">
        <w:rPr>
          <w:rFonts w:cs="Times New Roman"/>
          <w:szCs w:val="24"/>
        </w:rPr>
        <w:t>1</w:t>
      </w:r>
      <w:r w:rsidRPr="00447708">
        <w:rPr>
          <w:rFonts w:cs="Times New Roman"/>
          <w:szCs w:val="24"/>
        </w:rPr>
        <w:t>）口渴</w:t>
      </w:r>
      <w:r w:rsidRPr="00447708">
        <w:rPr>
          <w:rFonts w:cs="Times New Roman"/>
          <w:szCs w:val="24"/>
        </w:rPr>
        <w:t>/</w:t>
      </w:r>
      <w:r w:rsidRPr="00447708">
        <w:rPr>
          <w:rFonts w:cs="Times New Roman"/>
          <w:szCs w:val="24"/>
        </w:rPr>
        <w:t>口干</w:t>
      </w:r>
      <w:r w:rsidRPr="00447708">
        <w:rPr>
          <w:rFonts w:cs="Times New Roman"/>
          <w:szCs w:val="24"/>
        </w:rPr>
        <w:t>/</w:t>
      </w:r>
      <w:r w:rsidRPr="00447708">
        <w:rPr>
          <w:rFonts w:cs="Times New Roman"/>
          <w:szCs w:val="24"/>
        </w:rPr>
        <w:t>咽干；</w:t>
      </w:r>
      <w:r>
        <w:rPr>
          <w:rFonts w:cs="Times New Roman" w:hint="eastAsia"/>
          <w:szCs w:val="24"/>
        </w:rPr>
        <w:t>（</w:t>
      </w:r>
      <w:r w:rsidRPr="00447708">
        <w:rPr>
          <w:rFonts w:cs="Times New Roman"/>
          <w:szCs w:val="24"/>
        </w:rPr>
        <w:t>2</w:t>
      </w:r>
      <w:r w:rsidRPr="00447708">
        <w:rPr>
          <w:rFonts w:cs="Times New Roman"/>
          <w:szCs w:val="24"/>
        </w:rPr>
        <w:t>）五心烦热；</w:t>
      </w:r>
      <w:r>
        <w:rPr>
          <w:rFonts w:cs="Times New Roman" w:hint="eastAsia"/>
          <w:szCs w:val="24"/>
        </w:rPr>
        <w:t>（</w:t>
      </w:r>
      <w:r w:rsidRPr="00447708">
        <w:rPr>
          <w:rFonts w:cs="Times New Roman"/>
          <w:szCs w:val="24"/>
        </w:rPr>
        <w:t>3</w:t>
      </w:r>
      <w:r w:rsidRPr="00447708">
        <w:rPr>
          <w:rFonts w:cs="Times New Roman"/>
          <w:szCs w:val="24"/>
        </w:rPr>
        <w:t>）盗汗。</w:t>
      </w:r>
    </w:p>
    <w:p w14:paraId="141F7838" w14:textId="77777777" w:rsidR="00DC6EB7" w:rsidRPr="00447708" w:rsidRDefault="00DC6EB7" w:rsidP="00DC6EB7">
      <w:pPr>
        <w:ind w:firstLineChars="200" w:firstLine="420"/>
        <w:rPr>
          <w:rFonts w:cs="Times New Roman"/>
          <w:szCs w:val="24"/>
        </w:rPr>
      </w:pPr>
      <w:r w:rsidRPr="00447708">
        <w:rPr>
          <w:rFonts w:cs="Times New Roman"/>
          <w:szCs w:val="24"/>
        </w:rPr>
        <w:t>阳虚症状：</w:t>
      </w:r>
      <w:r>
        <w:rPr>
          <w:rFonts w:cs="Times New Roman" w:hint="eastAsia"/>
          <w:szCs w:val="24"/>
        </w:rPr>
        <w:t>（</w:t>
      </w:r>
      <w:r w:rsidRPr="00447708">
        <w:rPr>
          <w:rFonts w:cs="Times New Roman"/>
          <w:szCs w:val="24"/>
        </w:rPr>
        <w:t>1</w:t>
      </w:r>
      <w:r w:rsidRPr="00447708">
        <w:rPr>
          <w:rFonts w:cs="Times New Roman"/>
          <w:szCs w:val="24"/>
        </w:rPr>
        <w:t>）胃脘</w:t>
      </w:r>
      <w:r w:rsidRPr="00447708">
        <w:rPr>
          <w:rFonts w:cs="Times New Roman"/>
          <w:szCs w:val="24"/>
        </w:rPr>
        <w:t>/</w:t>
      </w:r>
      <w:r w:rsidRPr="00447708">
        <w:rPr>
          <w:rFonts w:cs="Times New Roman"/>
          <w:szCs w:val="24"/>
        </w:rPr>
        <w:t>腹</w:t>
      </w:r>
      <w:r w:rsidRPr="00447708">
        <w:rPr>
          <w:rFonts w:cs="Times New Roman"/>
          <w:szCs w:val="24"/>
        </w:rPr>
        <w:t>/</w:t>
      </w:r>
      <w:r w:rsidRPr="00447708">
        <w:rPr>
          <w:rFonts w:cs="Times New Roman"/>
          <w:szCs w:val="24"/>
        </w:rPr>
        <w:t>腰</w:t>
      </w:r>
      <w:r w:rsidRPr="00447708">
        <w:rPr>
          <w:rFonts w:cs="Times New Roman"/>
          <w:szCs w:val="24"/>
        </w:rPr>
        <w:t>/</w:t>
      </w:r>
      <w:r w:rsidRPr="00447708">
        <w:rPr>
          <w:rFonts w:cs="Times New Roman"/>
          <w:szCs w:val="24"/>
        </w:rPr>
        <w:t>肢体冷感；</w:t>
      </w:r>
      <w:r>
        <w:rPr>
          <w:rFonts w:cs="Times New Roman" w:hint="eastAsia"/>
          <w:szCs w:val="24"/>
        </w:rPr>
        <w:t>（</w:t>
      </w:r>
      <w:r w:rsidRPr="00447708">
        <w:rPr>
          <w:rFonts w:cs="Times New Roman"/>
          <w:szCs w:val="24"/>
        </w:rPr>
        <w:t>2</w:t>
      </w:r>
      <w:r w:rsidRPr="00447708">
        <w:rPr>
          <w:rFonts w:cs="Times New Roman"/>
          <w:szCs w:val="24"/>
        </w:rPr>
        <w:t>）</w:t>
      </w:r>
      <w:r>
        <w:rPr>
          <w:rFonts w:cs="Times New Roman"/>
          <w:szCs w:val="24"/>
        </w:rPr>
        <w:t>畏寒</w:t>
      </w:r>
      <w:r w:rsidRPr="00447708">
        <w:rPr>
          <w:rFonts w:cs="Times New Roman"/>
          <w:szCs w:val="24"/>
        </w:rPr>
        <w:t>/</w:t>
      </w:r>
      <w:r w:rsidRPr="00447708">
        <w:rPr>
          <w:rFonts w:cs="Times New Roman"/>
          <w:szCs w:val="24"/>
        </w:rPr>
        <w:t>喜温。</w:t>
      </w:r>
    </w:p>
    <w:p w14:paraId="1653AC9A" w14:textId="77777777" w:rsidR="00DC6EB7" w:rsidRPr="00447708" w:rsidRDefault="00DC6EB7" w:rsidP="00DC6EB7">
      <w:pPr>
        <w:ind w:firstLineChars="200" w:firstLine="420"/>
        <w:rPr>
          <w:rFonts w:cs="Times New Roman"/>
          <w:szCs w:val="24"/>
        </w:rPr>
      </w:pPr>
      <w:r w:rsidRPr="00447708">
        <w:rPr>
          <w:rFonts w:cs="Times New Roman"/>
          <w:szCs w:val="24"/>
        </w:rPr>
        <w:t>血</w:t>
      </w:r>
      <w:proofErr w:type="gramStart"/>
      <w:r w:rsidRPr="00447708">
        <w:rPr>
          <w:rFonts w:cs="Times New Roman"/>
          <w:szCs w:val="24"/>
        </w:rPr>
        <w:t>瘀</w:t>
      </w:r>
      <w:proofErr w:type="gramEnd"/>
      <w:r w:rsidRPr="00447708">
        <w:rPr>
          <w:rFonts w:cs="Times New Roman"/>
          <w:szCs w:val="24"/>
        </w:rPr>
        <w:t>症状：面色</w:t>
      </w:r>
      <w:r w:rsidRPr="00447708">
        <w:rPr>
          <w:rFonts w:cs="Times New Roman"/>
          <w:szCs w:val="24"/>
        </w:rPr>
        <w:t>/</w:t>
      </w:r>
      <w:r w:rsidRPr="00447708">
        <w:rPr>
          <w:rFonts w:cs="Times New Roman"/>
          <w:szCs w:val="24"/>
        </w:rPr>
        <w:t>口唇</w:t>
      </w:r>
      <w:r w:rsidRPr="00447708">
        <w:rPr>
          <w:rFonts w:cs="Times New Roman"/>
          <w:szCs w:val="24"/>
        </w:rPr>
        <w:t>/</w:t>
      </w:r>
      <w:r w:rsidRPr="00447708">
        <w:rPr>
          <w:rFonts w:cs="Times New Roman"/>
          <w:szCs w:val="24"/>
        </w:rPr>
        <w:t>爪甲紫暗。</w:t>
      </w:r>
    </w:p>
    <w:p w14:paraId="23114286" w14:textId="77777777" w:rsidR="00DC6EB7" w:rsidRPr="00447708" w:rsidRDefault="00DC6EB7" w:rsidP="00DC6EB7">
      <w:pPr>
        <w:ind w:firstLineChars="200" w:firstLine="420"/>
        <w:rPr>
          <w:rFonts w:cs="Times New Roman"/>
          <w:szCs w:val="24"/>
        </w:rPr>
      </w:pPr>
      <w:r w:rsidRPr="00447708">
        <w:rPr>
          <w:rFonts w:cs="Times New Roman"/>
          <w:szCs w:val="24"/>
        </w:rPr>
        <w:t>舌</w:t>
      </w:r>
      <w:proofErr w:type="gramStart"/>
      <w:r w:rsidRPr="00447708">
        <w:rPr>
          <w:rFonts w:cs="Times New Roman"/>
          <w:szCs w:val="24"/>
        </w:rPr>
        <w:t>象</w:t>
      </w:r>
      <w:proofErr w:type="gramEnd"/>
      <w:r w:rsidRPr="00447708">
        <w:rPr>
          <w:rFonts w:cs="Times New Roman"/>
          <w:szCs w:val="24"/>
        </w:rPr>
        <w:t>：舌质暗</w:t>
      </w:r>
      <w:r w:rsidRPr="00447708">
        <w:rPr>
          <w:rFonts w:cs="Times New Roman"/>
          <w:szCs w:val="24"/>
        </w:rPr>
        <w:t>/</w:t>
      </w:r>
      <w:r w:rsidRPr="00447708">
        <w:rPr>
          <w:rFonts w:cs="Times New Roman"/>
          <w:szCs w:val="24"/>
        </w:rPr>
        <w:t>瘀点</w:t>
      </w:r>
      <w:r w:rsidRPr="00447708">
        <w:rPr>
          <w:rFonts w:cs="Times New Roman"/>
          <w:szCs w:val="24"/>
        </w:rPr>
        <w:t>/</w:t>
      </w:r>
      <w:r w:rsidRPr="00447708">
        <w:rPr>
          <w:rFonts w:cs="Times New Roman"/>
          <w:szCs w:val="24"/>
        </w:rPr>
        <w:t>瘀斑，舌体胖大，舌苔剥脱</w:t>
      </w:r>
      <w:r w:rsidRPr="00447708">
        <w:rPr>
          <w:rFonts w:cs="Times New Roman"/>
          <w:szCs w:val="24"/>
        </w:rPr>
        <w:t>/</w:t>
      </w:r>
      <w:r w:rsidRPr="00447708">
        <w:rPr>
          <w:rFonts w:cs="Times New Roman"/>
          <w:szCs w:val="24"/>
        </w:rPr>
        <w:t>少苔</w:t>
      </w:r>
      <w:r w:rsidRPr="00447708">
        <w:rPr>
          <w:rFonts w:cs="Times New Roman"/>
          <w:szCs w:val="24"/>
        </w:rPr>
        <w:t>/</w:t>
      </w:r>
      <w:r w:rsidRPr="00447708">
        <w:rPr>
          <w:rFonts w:cs="Times New Roman"/>
          <w:szCs w:val="24"/>
        </w:rPr>
        <w:t>无苔</w:t>
      </w:r>
      <w:r w:rsidRPr="00447708">
        <w:rPr>
          <w:rFonts w:cs="Times New Roman"/>
          <w:szCs w:val="24"/>
        </w:rPr>
        <w:t>/</w:t>
      </w:r>
      <w:r w:rsidRPr="00447708">
        <w:rPr>
          <w:rFonts w:cs="Times New Roman"/>
          <w:szCs w:val="24"/>
        </w:rPr>
        <w:t>少津。</w:t>
      </w:r>
    </w:p>
    <w:p w14:paraId="6831D975" w14:textId="77777777" w:rsidR="00DC6EB7" w:rsidRPr="00D43973" w:rsidRDefault="00DC6EB7" w:rsidP="00DC6EB7">
      <w:pPr>
        <w:rPr>
          <w:rFonts w:cs="Times New Roman"/>
          <w:szCs w:val="24"/>
        </w:rPr>
      </w:pPr>
      <w:r w:rsidRPr="00447708">
        <w:rPr>
          <w:rFonts w:cs="Times New Roman"/>
          <w:szCs w:val="24"/>
        </w:rPr>
        <w:t>诊断原则：具备阴虚症状</w:t>
      </w:r>
      <w:r w:rsidRPr="00447708">
        <w:rPr>
          <w:rFonts w:cs="Times New Roman"/>
          <w:szCs w:val="24"/>
        </w:rPr>
        <w:t>1</w:t>
      </w:r>
      <w:r w:rsidRPr="00447708">
        <w:rPr>
          <w:rFonts w:cs="Times New Roman"/>
          <w:szCs w:val="24"/>
        </w:rPr>
        <w:t>项</w:t>
      </w:r>
      <w:r w:rsidRPr="00447708">
        <w:rPr>
          <w:rFonts w:cs="Times New Roman"/>
          <w:szCs w:val="24"/>
        </w:rPr>
        <w:t>+</w:t>
      </w:r>
      <w:r w:rsidRPr="00447708">
        <w:rPr>
          <w:rFonts w:cs="Times New Roman"/>
          <w:szCs w:val="24"/>
        </w:rPr>
        <w:t>阳虚症状</w:t>
      </w:r>
      <w:r w:rsidRPr="00447708">
        <w:rPr>
          <w:rFonts w:cs="Times New Roman"/>
          <w:szCs w:val="24"/>
        </w:rPr>
        <w:t>1</w:t>
      </w:r>
      <w:r w:rsidRPr="00447708">
        <w:rPr>
          <w:rFonts w:cs="Times New Roman"/>
          <w:szCs w:val="24"/>
        </w:rPr>
        <w:t>项</w:t>
      </w:r>
      <w:r w:rsidRPr="00447708">
        <w:rPr>
          <w:rFonts w:cs="Times New Roman"/>
          <w:szCs w:val="24"/>
        </w:rPr>
        <w:t>+</w:t>
      </w:r>
      <w:r w:rsidRPr="00447708">
        <w:rPr>
          <w:rFonts w:cs="Times New Roman"/>
          <w:szCs w:val="24"/>
        </w:rPr>
        <w:t>血</w:t>
      </w:r>
      <w:proofErr w:type="gramStart"/>
      <w:r w:rsidRPr="00447708">
        <w:rPr>
          <w:rFonts w:cs="Times New Roman"/>
          <w:szCs w:val="24"/>
        </w:rPr>
        <w:t>瘀</w:t>
      </w:r>
      <w:proofErr w:type="gramEnd"/>
      <w:r w:rsidRPr="00447708">
        <w:rPr>
          <w:rFonts w:cs="Times New Roman"/>
          <w:szCs w:val="24"/>
        </w:rPr>
        <w:t>症状</w:t>
      </w:r>
      <w:r w:rsidRPr="00447708">
        <w:rPr>
          <w:rFonts w:cs="Times New Roman"/>
          <w:szCs w:val="24"/>
        </w:rPr>
        <w:t>1</w:t>
      </w:r>
      <w:r w:rsidRPr="00447708">
        <w:rPr>
          <w:rFonts w:cs="Times New Roman"/>
          <w:szCs w:val="24"/>
        </w:rPr>
        <w:t>项，结合舌象，即可诊断为阴阳两虚血瘀证。</w:t>
      </w:r>
    </w:p>
    <w:p w14:paraId="5B7041FB" w14:textId="77777777" w:rsidR="00DC6EB7" w:rsidRPr="00447708" w:rsidRDefault="00DC6EB7" w:rsidP="00DC6EB7">
      <w:pPr>
        <w:pStyle w:val="3"/>
        <w:rPr>
          <w:rFonts w:cs="Times New Roman"/>
          <w:szCs w:val="24"/>
        </w:rPr>
      </w:pPr>
      <w:r w:rsidRPr="00447708">
        <w:rPr>
          <w:rFonts w:cs="Times New Roman"/>
          <w:szCs w:val="24"/>
        </w:rPr>
        <w:t>兼证</w:t>
      </w:r>
    </w:p>
    <w:p w14:paraId="7CA02A46" w14:textId="77777777" w:rsidR="00DC6EB7" w:rsidRPr="00447708" w:rsidRDefault="00DC6EB7" w:rsidP="00DC6EB7">
      <w:pPr>
        <w:ind w:firstLineChars="200" w:firstLine="420"/>
        <w:rPr>
          <w:rFonts w:cs="Times New Roman"/>
          <w:szCs w:val="24"/>
        </w:rPr>
      </w:pPr>
      <w:r w:rsidRPr="00447708">
        <w:rPr>
          <w:rFonts w:cs="Times New Roman"/>
          <w:szCs w:val="24"/>
        </w:rPr>
        <w:t>痰饮诊断要点。症状：</w:t>
      </w:r>
      <w:r>
        <w:rPr>
          <w:rFonts w:cs="Times New Roman" w:hint="eastAsia"/>
          <w:szCs w:val="24"/>
        </w:rPr>
        <w:t>（</w:t>
      </w:r>
      <w:r w:rsidRPr="00447708">
        <w:rPr>
          <w:rFonts w:cs="Times New Roman"/>
          <w:szCs w:val="24"/>
        </w:rPr>
        <w:t>1</w:t>
      </w:r>
      <w:r w:rsidRPr="00447708">
        <w:rPr>
          <w:rFonts w:cs="Times New Roman"/>
          <w:szCs w:val="24"/>
        </w:rPr>
        <w:t>）咳嗽</w:t>
      </w:r>
      <w:r w:rsidRPr="00447708">
        <w:rPr>
          <w:rFonts w:cs="Times New Roman"/>
          <w:szCs w:val="24"/>
        </w:rPr>
        <w:t>/</w:t>
      </w:r>
      <w:r w:rsidRPr="00447708">
        <w:rPr>
          <w:rFonts w:cs="Times New Roman"/>
          <w:szCs w:val="24"/>
        </w:rPr>
        <w:t>咳痰；</w:t>
      </w:r>
      <w:r>
        <w:rPr>
          <w:rFonts w:cs="Times New Roman" w:hint="eastAsia"/>
          <w:szCs w:val="24"/>
        </w:rPr>
        <w:t>（</w:t>
      </w:r>
      <w:r w:rsidRPr="00447708">
        <w:rPr>
          <w:rFonts w:cs="Times New Roman"/>
          <w:szCs w:val="24"/>
        </w:rPr>
        <w:t>2</w:t>
      </w:r>
      <w:r w:rsidRPr="00447708">
        <w:rPr>
          <w:rFonts w:cs="Times New Roman"/>
          <w:szCs w:val="24"/>
        </w:rPr>
        <w:t>）面浮</w:t>
      </w:r>
      <w:r w:rsidRPr="00447708">
        <w:rPr>
          <w:rFonts w:cs="Times New Roman"/>
          <w:szCs w:val="24"/>
        </w:rPr>
        <w:t>/</w:t>
      </w:r>
      <w:r w:rsidRPr="00447708">
        <w:rPr>
          <w:rFonts w:cs="Times New Roman"/>
          <w:szCs w:val="24"/>
        </w:rPr>
        <w:t>肢肿。体征：肺部湿</w:t>
      </w:r>
      <w:proofErr w:type="gramStart"/>
      <w:r w:rsidRPr="00447708">
        <w:rPr>
          <w:rFonts w:cs="Times New Roman"/>
          <w:szCs w:val="24"/>
        </w:rPr>
        <w:t>啰</w:t>
      </w:r>
      <w:proofErr w:type="gramEnd"/>
      <w:r w:rsidRPr="00447708">
        <w:rPr>
          <w:rFonts w:cs="Times New Roman"/>
          <w:szCs w:val="24"/>
        </w:rPr>
        <w:t>音。舌</w:t>
      </w:r>
      <w:proofErr w:type="gramStart"/>
      <w:r w:rsidRPr="00447708">
        <w:rPr>
          <w:rFonts w:cs="Times New Roman"/>
          <w:szCs w:val="24"/>
        </w:rPr>
        <w:t>象</w:t>
      </w:r>
      <w:proofErr w:type="gramEnd"/>
      <w:r w:rsidRPr="00447708">
        <w:rPr>
          <w:rFonts w:cs="Times New Roman"/>
          <w:szCs w:val="24"/>
        </w:rPr>
        <w:t>：舌苔腻</w:t>
      </w:r>
      <w:r w:rsidRPr="00447708">
        <w:rPr>
          <w:rFonts w:cs="Times New Roman"/>
          <w:szCs w:val="24"/>
        </w:rPr>
        <w:t>/</w:t>
      </w:r>
      <w:r w:rsidRPr="00447708">
        <w:rPr>
          <w:rFonts w:cs="Times New Roman"/>
          <w:szCs w:val="24"/>
        </w:rPr>
        <w:t>滑。诊断原则：具备</w:t>
      </w:r>
      <w:r>
        <w:rPr>
          <w:rFonts w:cs="Times New Roman" w:hint="eastAsia"/>
          <w:szCs w:val="24"/>
        </w:rPr>
        <w:t>上述</w:t>
      </w:r>
      <w:r w:rsidRPr="00447708">
        <w:rPr>
          <w:rFonts w:cs="Times New Roman"/>
          <w:szCs w:val="24"/>
        </w:rPr>
        <w:t>症状</w:t>
      </w:r>
      <w:r>
        <w:rPr>
          <w:rFonts w:cs="Times New Roman" w:hint="eastAsia"/>
          <w:szCs w:val="24"/>
        </w:rPr>
        <w:t>或</w:t>
      </w:r>
      <w:r w:rsidRPr="00447708">
        <w:rPr>
          <w:rFonts w:cs="Times New Roman"/>
          <w:szCs w:val="24"/>
        </w:rPr>
        <w:t>体征</w:t>
      </w:r>
      <w:r w:rsidRPr="00447708">
        <w:rPr>
          <w:rFonts w:cs="Times New Roman"/>
          <w:szCs w:val="24"/>
        </w:rPr>
        <w:t>1</w:t>
      </w:r>
      <w:r w:rsidRPr="00447708">
        <w:rPr>
          <w:rFonts w:cs="Times New Roman"/>
          <w:szCs w:val="24"/>
        </w:rPr>
        <w:t>项，结合舌</w:t>
      </w:r>
      <w:proofErr w:type="gramStart"/>
      <w:r w:rsidRPr="00447708">
        <w:rPr>
          <w:rFonts w:cs="Times New Roman"/>
          <w:szCs w:val="24"/>
        </w:rPr>
        <w:t>象</w:t>
      </w:r>
      <w:proofErr w:type="gramEnd"/>
      <w:r w:rsidRPr="00447708">
        <w:rPr>
          <w:rFonts w:cs="Times New Roman"/>
          <w:szCs w:val="24"/>
        </w:rPr>
        <w:t>，即可诊断。</w:t>
      </w:r>
    </w:p>
    <w:p w14:paraId="2782B572" w14:textId="77777777" w:rsidR="00DC6EB7" w:rsidRPr="00447708" w:rsidRDefault="00DC6EB7" w:rsidP="00DC6EB7">
      <w:pPr>
        <w:ind w:firstLineChars="200" w:firstLine="420"/>
        <w:rPr>
          <w:rFonts w:cs="Times New Roman"/>
          <w:szCs w:val="24"/>
        </w:rPr>
      </w:pPr>
      <w:proofErr w:type="gramStart"/>
      <w:r w:rsidRPr="00447708">
        <w:rPr>
          <w:rFonts w:cs="Times New Roman"/>
          <w:szCs w:val="24"/>
        </w:rPr>
        <w:t>蕴</w:t>
      </w:r>
      <w:proofErr w:type="gramEnd"/>
      <w:r w:rsidRPr="00447708">
        <w:rPr>
          <w:rFonts w:cs="Times New Roman"/>
          <w:szCs w:val="24"/>
        </w:rPr>
        <w:t>热诊断要点。症状：黄痰。舌</w:t>
      </w:r>
      <w:proofErr w:type="gramStart"/>
      <w:r w:rsidRPr="00447708">
        <w:rPr>
          <w:rFonts w:cs="Times New Roman"/>
          <w:szCs w:val="24"/>
        </w:rPr>
        <w:t>象</w:t>
      </w:r>
      <w:proofErr w:type="gramEnd"/>
      <w:r w:rsidRPr="00447708">
        <w:rPr>
          <w:rFonts w:cs="Times New Roman"/>
          <w:szCs w:val="24"/>
        </w:rPr>
        <w:t>：舌苔黄。诊断原则：具备症状</w:t>
      </w:r>
      <w:r w:rsidRPr="00447708">
        <w:rPr>
          <w:rFonts w:cs="Times New Roman"/>
          <w:szCs w:val="24"/>
        </w:rPr>
        <w:t>1</w:t>
      </w:r>
      <w:r w:rsidRPr="00447708">
        <w:rPr>
          <w:rFonts w:cs="Times New Roman"/>
          <w:szCs w:val="24"/>
        </w:rPr>
        <w:t>项，结合舌</w:t>
      </w:r>
      <w:proofErr w:type="gramStart"/>
      <w:r w:rsidRPr="00447708">
        <w:rPr>
          <w:rFonts w:cs="Times New Roman"/>
          <w:szCs w:val="24"/>
        </w:rPr>
        <w:t>象</w:t>
      </w:r>
      <w:proofErr w:type="gramEnd"/>
      <w:r w:rsidRPr="00447708">
        <w:rPr>
          <w:rFonts w:cs="Times New Roman"/>
          <w:szCs w:val="24"/>
        </w:rPr>
        <w:t>，即可诊断。</w:t>
      </w:r>
    </w:p>
    <w:p w14:paraId="5C778D2F" w14:textId="77777777" w:rsidR="00DC6EB7" w:rsidRPr="00447708" w:rsidRDefault="00DC6EB7" w:rsidP="00DC6EB7">
      <w:pPr>
        <w:pStyle w:val="3"/>
        <w:rPr>
          <w:rFonts w:cs="Times New Roman"/>
          <w:szCs w:val="24"/>
        </w:rPr>
      </w:pPr>
      <w:proofErr w:type="gramStart"/>
      <w:r w:rsidRPr="00447708">
        <w:rPr>
          <w:rFonts w:cs="Times New Roman"/>
          <w:szCs w:val="24"/>
        </w:rPr>
        <w:t>证素诊断</w:t>
      </w:r>
      <w:proofErr w:type="gramEnd"/>
      <w:r w:rsidRPr="00447708">
        <w:rPr>
          <w:rFonts w:cs="Times New Roman"/>
          <w:szCs w:val="24"/>
        </w:rPr>
        <w:t>参考理化指标</w:t>
      </w:r>
    </w:p>
    <w:p w14:paraId="71703BCF" w14:textId="16972C0F" w:rsidR="00DC6EB7" w:rsidRDefault="00DC6EB7" w:rsidP="00DC6EB7">
      <w:pPr>
        <w:ind w:firstLineChars="200" w:firstLine="420"/>
        <w:rPr>
          <w:rFonts w:cs="Times New Roman"/>
          <w:szCs w:val="24"/>
        </w:rPr>
      </w:pPr>
      <w:r>
        <w:rPr>
          <w:rFonts w:cs="Times New Roman" w:hint="eastAsia"/>
          <w:szCs w:val="24"/>
        </w:rPr>
        <w:t>《心力衰竭中医证候诊断规范》</w:t>
      </w:r>
      <w:r>
        <w:rPr>
          <w:rFonts w:cs="Times New Roman"/>
          <w:szCs w:val="24"/>
        </w:rPr>
        <w:fldChar w:fldCharType="begin"/>
      </w:r>
      <w:r w:rsidR="009A476D">
        <w:rPr>
          <w:rFonts w:cs="Times New Roman" w:hint="eastAsia"/>
          <w:szCs w:val="24"/>
        </w:rPr>
        <w:instrText xml:space="preserve"> ADDIN EN.CITE &lt;EndNote&gt;&lt;Cite&gt;&lt;Author&gt;</w:instrText>
      </w:r>
      <w:r w:rsidR="009A476D">
        <w:rPr>
          <w:rFonts w:cs="Times New Roman" w:hint="eastAsia"/>
          <w:szCs w:val="24"/>
        </w:rPr>
        <w:instrText>中华中医药学会《心力衰竭中医证候诊断规范》项目组</w:instrText>
      </w:r>
      <w:r w:rsidR="009A476D">
        <w:rPr>
          <w:rFonts w:cs="Times New Roman" w:hint="eastAsia"/>
          <w:szCs w:val="24"/>
        </w:rPr>
        <w:instrText>&lt;/Author&gt;&lt;Year&gt;2026&lt;/Year&gt;&lt;RecNum&gt;26443&lt;/RecNum&gt;&lt;DisplayText&gt;&lt;style face="superscript"&gt;[5]&lt;/style&gt;&lt;/DisplayText&gt;&lt;record&gt;&lt;rec-number&gt;26443&lt;/rec-number&gt;&lt;foreign-keys&gt;&lt;key app="EN" db-id="ptdv5vwrardetlert03xspvo9tazxdeepvsp" timestamp="1772470360"&gt;26443&lt;/key&gt;&lt;/foreign-keys&gt;&lt;ref-type name="Journal Article"&gt;17&lt;/ref-type&gt;&lt;contributors&gt;&lt;authors&gt;&lt;author&gt;</w:instrText>
      </w:r>
      <w:r w:rsidR="009A476D">
        <w:rPr>
          <w:rFonts w:cs="Times New Roman" w:hint="eastAsia"/>
          <w:szCs w:val="24"/>
        </w:rPr>
        <w:instrText>中华中医药学会《心力衰竭中医证候诊断规范》项目组</w:instrText>
      </w:r>
      <w:r w:rsidR="009A476D">
        <w:rPr>
          <w:rFonts w:cs="Times New Roman" w:hint="eastAsia"/>
          <w:szCs w:val="24"/>
        </w:rPr>
        <w:instrText>&lt;/author&gt;&lt;author&gt;</w:instrText>
      </w:r>
      <w:r w:rsidR="009A476D">
        <w:rPr>
          <w:rFonts w:cs="Times New Roman" w:hint="eastAsia"/>
          <w:szCs w:val="24"/>
        </w:rPr>
        <w:instrText>毛静远</w:instrText>
      </w:r>
      <w:r w:rsidR="009A476D">
        <w:rPr>
          <w:rFonts w:cs="Times New Roman" w:hint="eastAsia"/>
          <w:szCs w:val="24"/>
        </w:rPr>
        <w:instrText>&lt;/author&gt;&lt;author&gt;</w:instrText>
      </w:r>
      <w:r w:rsidR="009A476D">
        <w:rPr>
          <w:rFonts w:cs="Times New Roman" w:hint="eastAsia"/>
          <w:szCs w:val="24"/>
        </w:rPr>
        <w:instrText>张健</w:instrText>
      </w:r>
      <w:r w:rsidR="009A476D">
        <w:rPr>
          <w:rFonts w:cs="Times New Roman" w:hint="eastAsia"/>
          <w:szCs w:val="24"/>
        </w:rPr>
        <w:instrText>&lt;/author&gt;&lt;author&gt;</w:instrText>
      </w:r>
      <w:r w:rsidR="009A476D">
        <w:rPr>
          <w:rFonts w:cs="Times New Roman" w:hint="eastAsia"/>
          <w:szCs w:val="24"/>
        </w:rPr>
        <w:instrText>李幼平</w:instrText>
      </w:r>
      <w:r w:rsidR="009A476D">
        <w:rPr>
          <w:rFonts w:cs="Times New Roman" w:hint="eastAsia"/>
          <w:szCs w:val="24"/>
        </w:rPr>
        <w:instrText>&lt;/author&gt;&lt;author&gt;</w:instrText>
      </w:r>
      <w:r w:rsidR="009A476D">
        <w:rPr>
          <w:rFonts w:cs="Times New Roman" w:hint="eastAsia"/>
          <w:szCs w:val="24"/>
        </w:rPr>
        <w:instrText>朱明军</w:instrText>
      </w:r>
      <w:r w:rsidR="009A476D">
        <w:rPr>
          <w:rFonts w:cs="Times New Roman" w:hint="eastAsia"/>
          <w:szCs w:val="24"/>
        </w:rPr>
        <w:instrText>&lt;/author&gt;&lt;author&gt;</w:instrText>
      </w:r>
      <w:r w:rsidR="009A476D">
        <w:rPr>
          <w:rFonts w:cs="Times New Roman" w:hint="eastAsia"/>
          <w:szCs w:val="24"/>
        </w:rPr>
        <w:instrText>王贤良</w:instrText>
      </w:r>
      <w:r w:rsidR="009A476D">
        <w:rPr>
          <w:rFonts w:cs="Times New Roman" w:hint="eastAsia"/>
          <w:szCs w:val="24"/>
        </w:rPr>
        <w:instrText>&lt;/author&gt;&lt;/authors&gt;&lt;/contributors&gt;&lt;titles&gt;&lt;title&gt;</w:instrText>
      </w:r>
      <w:r w:rsidR="009A476D">
        <w:rPr>
          <w:rFonts w:cs="Times New Roman" w:hint="eastAsia"/>
          <w:szCs w:val="24"/>
        </w:rPr>
        <w:instrText>心力衰竭中医证候诊断规范（</w:instrText>
      </w:r>
      <w:r w:rsidR="009A476D">
        <w:rPr>
          <w:rFonts w:cs="Times New Roman" w:hint="eastAsia"/>
          <w:szCs w:val="24"/>
        </w:rPr>
        <w:instrText>2025</w:instrText>
      </w:r>
      <w:r w:rsidR="009A476D">
        <w:rPr>
          <w:rFonts w:cs="Times New Roman" w:hint="eastAsia"/>
          <w:szCs w:val="24"/>
        </w:rPr>
        <w:instrText>）</w:instrText>
      </w:r>
      <w:r w:rsidR="009A476D">
        <w:rPr>
          <w:rFonts w:cs="Times New Roman" w:hint="eastAsia"/>
          <w:szCs w:val="24"/>
        </w:rPr>
        <w:instrText>&lt;/title&gt;&lt;secondary-title&gt;</w:instrText>
      </w:r>
      <w:r w:rsidR="009A476D">
        <w:rPr>
          <w:rFonts w:cs="Times New Roman" w:hint="eastAsia"/>
          <w:szCs w:val="24"/>
        </w:rPr>
        <w:instrText>中医杂志</w:instrText>
      </w:r>
      <w:r w:rsidR="009A476D">
        <w:rPr>
          <w:rFonts w:cs="Times New Roman" w:hint="eastAsia"/>
          <w:szCs w:val="24"/>
        </w:rPr>
        <w:instrText>&lt;/secondary-title&gt;&lt;/titles&gt;&lt;pages&gt;584-588&lt;/pages&gt;&lt;volume&gt;67&lt;/volume&gt;&lt;number&gt;05&lt;/number&gt;&lt;keywords&gt;&lt;keyword&gt;</w:instrText>
      </w:r>
      <w:r w:rsidR="009A476D">
        <w:rPr>
          <w:rFonts w:cs="Times New Roman" w:hint="eastAsia"/>
          <w:szCs w:val="24"/>
        </w:rPr>
        <w:instrText>心力衰竭</w:instrText>
      </w:r>
      <w:r w:rsidR="009A476D">
        <w:rPr>
          <w:rFonts w:cs="Times New Roman" w:hint="eastAsia"/>
          <w:szCs w:val="24"/>
        </w:rPr>
        <w:instrText>&lt;/keyword&gt;&lt;keyword&gt;</w:instrText>
      </w:r>
      <w:r w:rsidR="009A476D">
        <w:rPr>
          <w:rFonts w:cs="Times New Roman" w:hint="eastAsia"/>
          <w:szCs w:val="24"/>
        </w:rPr>
        <w:instrText>证候诊断</w:instrText>
      </w:r>
      <w:r w:rsidR="009A476D">
        <w:rPr>
          <w:rFonts w:cs="Times New Roman" w:hint="eastAsia"/>
          <w:szCs w:val="24"/>
        </w:rPr>
        <w:instrText>&lt;/keyword&gt;&lt;keyword&gt;</w:instrText>
      </w:r>
      <w:r w:rsidR="009A476D">
        <w:rPr>
          <w:rFonts w:cs="Times New Roman" w:hint="eastAsia"/>
          <w:szCs w:val="24"/>
        </w:rPr>
        <w:instrText>团体标准</w:instrText>
      </w:r>
      <w:r w:rsidR="009A476D">
        <w:rPr>
          <w:rFonts w:cs="Times New Roman" w:hint="eastAsia"/>
          <w:szCs w:val="24"/>
        </w:rPr>
        <w:instrText>&lt;/keyword&gt;&lt;/keywords&gt;&lt;dates&gt;&lt;year&gt;2026&lt;/year&gt;&lt;/dates&gt;&lt;isbn&gt;1001-1668&lt;/isbn&gt;&lt;call-num&gt;11-2166/R&lt;/call-num&gt;&lt;urls&gt;&lt;related-urls&gt;&lt;url&gt;https://link.cnki.net/doi/10.13288/j.11-2166/r.2026.05.019&lt;/url&gt;&lt;/related-urls&gt;&lt;/urls&gt;&lt;electronic-resour</w:instrText>
      </w:r>
      <w:r w:rsidR="009A476D">
        <w:rPr>
          <w:rFonts w:cs="Times New Roman"/>
          <w:szCs w:val="24"/>
        </w:rPr>
        <w:instrText>ce-num&gt;10.13288/j.11-2166/r.2026.05.019&lt;/electronic-resource-num&gt;&lt;remote-database-provider&gt;Cnki&lt;/remote-database-provider&gt;&lt;/record&gt;&lt;/Cite&gt;&lt;/EndNote&gt;</w:instrText>
      </w:r>
      <w:r>
        <w:rPr>
          <w:rFonts w:cs="Times New Roman"/>
          <w:szCs w:val="24"/>
        </w:rPr>
        <w:fldChar w:fldCharType="separate"/>
      </w:r>
      <w:r w:rsidR="009A476D" w:rsidRPr="009A476D">
        <w:rPr>
          <w:rFonts w:cs="Times New Roman"/>
          <w:noProof/>
          <w:szCs w:val="24"/>
          <w:vertAlign w:val="superscript"/>
        </w:rPr>
        <w:t>[5]</w:t>
      </w:r>
      <w:r>
        <w:rPr>
          <w:rFonts w:cs="Times New Roman"/>
          <w:szCs w:val="24"/>
        </w:rPr>
        <w:fldChar w:fldCharType="end"/>
      </w:r>
      <w:r>
        <w:rPr>
          <w:rFonts w:cs="Times New Roman" w:hint="eastAsia"/>
          <w:szCs w:val="24"/>
        </w:rPr>
        <w:t>推荐将</w:t>
      </w:r>
      <w:r w:rsidRPr="00447708">
        <w:rPr>
          <w:rFonts w:cs="Times New Roman"/>
          <w:szCs w:val="24"/>
        </w:rPr>
        <w:t>LVEF</w:t>
      </w:r>
      <w:r w:rsidRPr="00447708">
        <w:rPr>
          <w:rFonts w:cs="Times New Roman"/>
          <w:szCs w:val="24"/>
        </w:rPr>
        <w:t>、</w:t>
      </w:r>
      <w:r w:rsidRPr="00447708">
        <w:rPr>
          <w:rFonts w:cs="Times New Roman"/>
          <w:szCs w:val="24"/>
        </w:rPr>
        <w:t>B</w:t>
      </w:r>
      <w:proofErr w:type="gramStart"/>
      <w:r w:rsidRPr="00447708">
        <w:rPr>
          <w:rFonts w:cs="Times New Roman"/>
          <w:szCs w:val="24"/>
        </w:rPr>
        <w:t>型利钠肽</w:t>
      </w:r>
      <w:proofErr w:type="gramEnd"/>
      <w:r w:rsidRPr="00447708">
        <w:rPr>
          <w:rFonts w:cs="Times New Roman"/>
          <w:szCs w:val="24"/>
        </w:rPr>
        <w:t>（</w:t>
      </w:r>
      <w:r w:rsidRPr="00447708">
        <w:rPr>
          <w:rFonts w:cs="Times New Roman"/>
          <w:szCs w:val="24"/>
        </w:rPr>
        <w:t>BNP</w:t>
      </w:r>
      <w:r w:rsidRPr="00447708">
        <w:rPr>
          <w:rFonts w:cs="Times New Roman"/>
          <w:szCs w:val="24"/>
        </w:rPr>
        <w:t>）及二尖瓣血流</w:t>
      </w:r>
      <w:r w:rsidRPr="00447708">
        <w:rPr>
          <w:rFonts w:cs="Times New Roman"/>
          <w:szCs w:val="24"/>
        </w:rPr>
        <w:t>E</w:t>
      </w:r>
      <w:proofErr w:type="gramStart"/>
      <w:r w:rsidRPr="00447708">
        <w:rPr>
          <w:rFonts w:cs="Times New Roman"/>
          <w:szCs w:val="24"/>
        </w:rPr>
        <w:t>峰速度</w:t>
      </w:r>
      <w:proofErr w:type="gramEnd"/>
      <w:r w:rsidRPr="00447708">
        <w:rPr>
          <w:rFonts w:cs="Times New Roman"/>
          <w:szCs w:val="24"/>
        </w:rPr>
        <w:t>除以二尖瓣环处侧壁和间隔舒张早期速度的平均值</w:t>
      </w:r>
      <w:r w:rsidRPr="00447708">
        <w:rPr>
          <w:rFonts w:cs="Times New Roman"/>
          <w:szCs w:val="24"/>
        </w:rPr>
        <w:t>e'</w:t>
      </w:r>
      <w:r w:rsidRPr="00447708">
        <w:rPr>
          <w:rFonts w:cs="Times New Roman"/>
          <w:szCs w:val="24"/>
        </w:rPr>
        <w:t>（</w:t>
      </w:r>
      <w:r w:rsidRPr="00447708">
        <w:rPr>
          <w:rFonts w:cs="Times New Roman"/>
          <w:szCs w:val="24"/>
        </w:rPr>
        <w:t>E/e'</w:t>
      </w:r>
      <w:r w:rsidRPr="00447708">
        <w:rPr>
          <w:rFonts w:cs="Times New Roman"/>
          <w:szCs w:val="24"/>
        </w:rPr>
        <w:t>）</w:t>
      </w:r>
      <w:r>
        <w:rPr>
          <w:rFonts w:cs="Times New Roman" w:hint="eastAsia"/>
          <w:szCs w:val="24"/>
        </w:rPr>
        <w:t>作为</w:t>
      </w:r>
      <w:r w:rsidRPr="00447708">
        <w:rPr>
          <w:rFonts w:cs="Times New Roman"/>
          <w:szCs w:val="24"/>
        </w:rPr>
        <w:t>与心衰患者虚</w:t>
      </w:r>
      <w:proofErr w:type="gramStart"/>
      <w:r w:rsidRPr="00447708">
        <w:rPr>
          <w:rFonts w:cs="Times New Roman"/>
          <w:szCs w:val="24"/>
        </w:rPr>
        <w:t>性证素</w:t>
      </w:r>
      <w:proofErr w:type="gramEnd"/>
      <w:r w:rsidRPr="00447708">
        <w:rPr>
          <w:rFonts w:cs="Times New Roman"/>
          <w:szCs w:val="24"/>
        </w:rPr>
        <w:t>诊断时</w:t>
      </w:r>
      <w:r>
        <w:rPr>
          <w:rFonts w:cs="Times New Roman" w:hint="eastAsia"/>
          <w:szCs w:val="24"/>
        </w:rPr>
        <w:t>的</w:t>
      </w:r>
      <w:r w:rsidRPr="00447708">
        <w:rPr>
          <w:rFonts w:cs="Times New Roman"/>
          <w:szCs w:val="24"/>
        </w:rPr>
        <w:t>参考</w:t>
      </w:r>
      <w:r>
        <w:rPr>
          <w:rFonts w:cs="Times New Roman" w:hint="eastAsia"/>
          <w:szCs w:val="24"/>
        </w:rPr>
        <w:t>理化指标：</w:t>
      </w:r>
    </w:p>
    <w:p w14:paraId="79B35813" w14:textId="77777777" w:rsidR="00DC6EB7" w:rsidRPr="00912A1A" w:rsidRDefault="00DC6EB7" w:rsidP="00DC6EB7">
      <w:pPr>
        <w:ind w:firstLineChars="200" w:firstLine="420"/>
        <w:rPr>
          <w:rFonts w:cs="Times New Roman"/>
          <w:szCs w:val="24"/>
        </w:rPr>
      </w:pPr>
      <w:r w:rsidRPr="00912A1A">
        <w:rPr>
          <w:rFonts w:cs="Times New Roman" w:hint="eastAsia"/>
          <w:szCs w:val="24"/>
        </w:rPr>
        <w:t>（</w:t>
      </w:r>
      <w:r w:rsidRPr="00912A1A">
        <w:rPr>
          <w:rFonts w:cs="Times New Roman"/>
          <w:szCs w:val="24"/>
        </w:rPr>
        <w:t>1</w:t>
      </w:r>
      <w:r w:rsidRPr="00912A1A">
        <w:rPr>
          <w:rFonts w:cs="Times New Roman"/>
          <w:szCs w:val="24"/>
        </w:rPr>
        <w:t>）</w:t>
      </w:r>
      <w:r w:rsidRPr="00912A1A">
        <w:rPr>
          <w:rFonts w:cs="Times New Roman" w:hint="eastAsia"/>
          <w:szCs w:val="24"/>
        </w:rPr>
        <w:t>LVEF</w:t>
      </w:r>
      <w:r w:rsidRPr="00912A1A">
        <w:rPr>
          <w:rFonts w:cs="Times New Roman" w:hint="eastAsia"/>
          <w:szCs w:val="24"/>
        </w:rPr>
        <w:t>＜</w:t>
      </w:r>
      <w:r w:rsidRPr="00912A1A">
        <w:rPr>
          <w:rFonts w:cs="Times New Roman" w:hint="eastAsia"/>
          <w:szCs w:val="24"/>
        </w:rPr>
        <w:t>40</w:t>
      </w:r>
      <w:r>
        <w:rPr>
          <w:rFonts w:cs="Times New Roman" w:hint="eastAsia"/>
          <w:szCs w:val="24"/>
        </w:rPr>
        <w:t>%</w:t>
      </w:r>
      <w:r w:rsidRPr="00912A1A">
        <w:rPr>
          <w:rFonts w:cs="Times New Roman" w:hint="eastAsia"/>
          <w:szCs w:val="24"/>
        </w:rPr>
        <w:t>的患者，</w:t>
      </w:r>
      <w:r w:rsidRPr="00912A1A">
        <w:rPr>
          <w:rFonts w:cs="Times New Roman" w:hint="eastAsia"/>
          <w:szCs w:val="24"/>
        </w:rPr>
        <w:t>LVEF</w:t>
      </w:r>
      <w:r w:rsidRPr="00912A1A">
        <w:rPr>
          <w:rFonts w:cs="Times New Roman" w:hint="eastAsia"/>
          <w:szCs w:val="24"/>
        </w:rPr>
        <w:t>越</w:t>
      </w:r>
      <w:proofErr w:type="gramStart"/>
      <w:r w:rsidRPr="00912A1A">
        <w:rPr>
          <w:rFonts w:cs="Times New Roman" w:hint="eastAsia"/>
          <w:szCs w:val="24"/>
        </w:rPr>
        <w:t>低存在</w:t>
      </w:r>
      <w:proofErr w:type="gramEnd"/>
      <w:r w:rsidRPr="00912A1A">
        <w:rPr>
          <w:rFonts w:cs="Times New Roman" w:hint="eastAsia"/>
          <w:szCs w:val="24"/>
        </w:rPr>
        <w:t>阳虚的可能性越大；</w:t>
      </w:r>
    </w:p>
    <w:p w14:paraId="7046D60C" w14:textId="77777777" w:rsidR="00DC6EB7" w:rsidRPr="00912A1A" w:rsidRDefault="00DC6EB7" w:rsidP="00DC6EB7">
      <w:pPr>
        <w:ind w:firstLineChars="200" w:firstLine="420"/>
        <w:rPr>
          <w:rFonts w:cs="Times New Roman"/>
          <w:szCs w:val="24"/>
        </w:rPr>
      </w:pPr>
      <w:r w:rsidRPr="00912A1A">
        <w:rPr>
          <w:rFonts w:cs="Times New Roman" w:hint="eastAsia"/>
          <w:szCs w:val="24"/>
        </w:rPr>
        <w:t>（</w:t>
      </w:r>
      <w:r w:rsidRPr="00912A1A">
        <w:rPr>
          <w:rFonts w:cs="Times New Roman"/>
          <w:szCs w:val="24"/>
        </w:rPr>
        <w:t>2</w:t>
      </w:r>
      <w:r w:rsidRPr="00912A1A">
        <w:rPr>
          <w:rFonts w:cs="Times New Roman"/>
          <w:szCs w:val="24"/>
        </w:rPr>
        <w:t>）</w:t>
      </w:r>
      <w:r w:rsidRPr="00912A1A">
        <w:rPr>
          <w:rFonts w:cs="Times New Roman"/>
          <w:szCs w:val="24"/>
        </w:rPr>
        <w:t>BNP</w:t>
      </w:r>
      <w:r w:rsidRPr="00912A1A">
        <w:rPr>
          <w:rFonts w:cs="Times New Roman"/>
          <w:szCs w:val="24"/>
        </w:rPr>
        <w:t>＞</w:t>
      </w:r>
      <w:r w:rsidRPr="00912A1A">
        <w:rPr>
          <w:rFonts w:cs="Times New Roman"/>
          <w:szCs w:val="24"/>
        </w:rPr>
        <w:t xml:space="preserve">400 </w:t>
      </w:r>
      <w:proofErr w:type="spellStart"/>
      <w:r w:rsidRPr="00912A1A">
        <w:rPr>
          <w:rFonts w:cs="Times New Roman"/>
          <w:szCs w:val="24"/>
        </w:rPr>
        <w:t>pg</w:t>
      </w:r>
      <w:proofErr w:type="spellEnd"/>
      <w:r w:rsidRPr="00912A1A">
        <w:rPr>
          <w:rFonts w:cs="Times New Roman"/>
          <w:szCs w:val="24"/>
        </w:rPr>
        <w:t>/</w:t>
      </w:r>
      <w:r>
        <w:rPr>
          <w:rFonts w:cs="Times New Roman"/>
          <w:szCs w:val="24"/>
        </w:rPr>
        <w:t>mL</w:t>
      </w:r>
      <w:r w:rsidRPr="00912A1A">
        <w:rPr>
          <w:rFonts w:cs="Times New Roman" w:hint="eastAsia"/>
          <w:szCs w:val="24"/>
        </w:rPr>
        <w:t>的患者</w:t>
      </w:r>
      <w:r w:rsidRPr="00912A1A">
        <w:rPr>
          <w:rFonts w:cs="Times New Roman"/>
          <w:szCs w:val="24"/>
        </w:rPr>
        <w:t>，</w:t>
      </w:r>
      <w:r w:rsidRPr="00912A1A">
        <w:rPr>
          <w:rFonts w:cs="Times New Roman"/>
          <w:szCs w:val="24"/>
        </w:rPr>
        <w:t>BNP</w:t>
      </w:r>
      <w:r w:rsidRPr="00912A1A">
        <w:rPr>
          <w:rFonts w:cs="Times New Roman" w:hint="eastAsia"/>
          <w:szCs w:val="24"/>
        </w:rPr>
        <w:t>越</w:t>
      </w:r>
      <w:proofErr w:type="gramStart"/>
      <w:r w:rsidRPr="00912A1A">
        <w:rPr>
          <w:rFonts w:cs="Times New Roman" w:hint="eastAsia"/>
          <w:szCs w:val="24"/>
        </w:rPr>
        <w:t>高</w:t>
      </w:r>
      <w:r w:rsidRPr="00912A1A">
        <w:rPr>
          <w:rFonts w:cs="Times New Roman"/>
          <w:szCs w:val="24"/>
        </w:rPr>
        <w:t>存在</w:t>
      </w:r>
      <w:proofErr w:type="gramEnd"/>
      <w:r w:rsidRPr="00912A1A">
        <w:rPr>
          <w:rFonts w:cs="Times New Roman"/>
          <w:szCs w:val="24"/>
        </w:rPr>
        <w:t>阳虚的可能性</w:t>
      </w:r>
      <w:r w:rsidRPr="00912A1A">
        <w:rPr>
          <w:rFonts w:cs="Times New Roman" w:hint="eastAsia"/>
          <w:szCs w:val="24"/>
        </w:rPr>
        <w:t>越</w:t>
      </w:r>
      <w:r w:rsidRPr="00912A1A">
        <w:rPr>
          <w:rFonts w:cs="Times New Roman"/>
          <w:szCs w:val="24"/>
        </w:rPr>
        <w:t>大；</w:t>
      </w:r>
    </w:p>
    <w:p w14:paraId="688E8205" w14:textId="77777777" w:rsidR="00DC6EB7" w:rsidRDefault="00DC6EB7" w:rsidP="00DC6EB7">
      <w:pPr>
        <w:ind w:firstLineChars="200" w:firstLine="420"/>
        <w:rPr>
          <w:rFonts w:cs="Times New Roman"/>
          <w:szCs w:val="24"/>
        </w:rPr>
      </w:pPr>
      <w:r w:rsidRPr="00912A1A">
        <w:rPr>
          <w:rFonts w:cs="Times New Roman" w:hint="eastAsia"/>
          <w:szCs w:val="24"/>
        </w:rPr>
        <w:t>（</w:t>
      </w:r>
      <w:r w:rsidRPr="00912A1A">
        <w:rPr>
          <w:rFonts w:cs="Times New Roman"/>
          <w:szCs w:val="24"/>
        </w:rPr>
        <w:t>3</w:t>
      </w:r>
      <w:r w:rsidRPr="00912A1A">
        <w:rPr>
          <w:rFonts w:cs="Times New Roman"/>
          <w:szCs w:val="24"/>
        </w:rPr>
        <w:t>）</w:t>
      </w:r>
      <w:r w:rsidRPr="00912A1A">
        <w:rPr>
          <w:rFonts w:cs="Times New Roman"/>
          <w:szCs w:val="24"/>
        </w:rPr>
        <w:t>E/e'</w:t>
      </w:r>
      <w:r w:rsidRPr="00912A1A">
        <w:rPr>
          <w:rFonts w:cs="Times New Roman"/>
          <w:szCs w:val="24"/>
        </w:rPr>
        <w:t>＞</w:t>
      </w:r>
      <w:r w:rsidRPr="00912A1A">
        <w:rPr>
          <w:rFonts w:cs="Times New Roman"/>
          <w:szCs w:val="24"/>
        </w:rPr>
        <w:t>10</w:t>
      </w:r>
      <w:r w:rsidRPr="00912A1A">
        <w:rPr>
          <w:rFonts w:cs="Times New Roman" w:hint="eastAsia"/>
          <w:szCs w:val="24"/>
        </w:rPr>
        <w:t>的患者</w:t>
      </w:r>
      <w:r w:rsidRPr="00912A1A">
        <w:rPr>
          <w:rFonts w:cs="Times New Roman"/>
          <w:szCs w:val="24"/>
        </w:rPr>
        <w:t>，</w:t>
      </w:r>
      <w:r w:rsidRPr="00912A1A">
        <w:rPr>
          <w:rFonts w:cs="Times New Roman"/>
          <w:szCs w:val="24"/>
        </w:rPr>
        <w:t>E/e'</w:t>
      </w:r>
      <w:r w:rsidRPr="00912A1A">
        <w:rPr>
          <w:rFonts w:cs="Times New Roman" w:hint="eastAsia"/>
          <w:szCs w:val="24"/>
        </w:rPr>
        <w:t>越高有</w:t>
      </w:r>
      <w:r w:rsidRPr="00912A1A">
        <w:rPr>
          <w:rFonts w:cs="Times New Roman"/>
          <w:szCs w:val="24"/>
        </w:rPr>
        <w:t>阴虚存在的可能性</w:t>
      </w:r>
      <w:r w:rsidRPr="00912A1A">
        <w:rPr>
          <w:rFonts w:cs="Times New Roman" w:hint="eastAsia"/>
          <w:szCs w:val="24"/>
        </w:rPr>
        <w:t>越</w:t>
      </w:r>
      <w:r w:rsidRPr="00912A1A">
        <w:rPr>
          <w:rFonts w:cs="Times New Roman"/>
          <w:szCs w:val="24"/>
        </w:rPr>
        <w:t>大。</w:t>
      </w:r>
    </w:p>
    <w:p w14:paraId="3E1ED6CE" w14:textId="77777777" w:rsidR="00DC6EB7" w:rsidRPr="00447708" w:rsidRDefault="00DC6EB7" w:rsidP="00194D93">
      <w:pPr>
        <w:pStyle w:val="1"/>
        <w:spacing w:before="240" w:after="240"/>
      </w:pPr>
      <w:bookmarkStart w:id="34" w:name="_Toc244232067"/>
      <w:r w:rsidRPr="00447708">
        <w:t>心衰的预防</w:t>
      </w:r>
      <w:bookmarkEnd w:id="34"/>
    </w:p>
    <w:p w14:paraId="40236046" w14:textId="77777777" w:rsidR="00DC6EB7" w:rsidRPr="00447708" w:rsidRDefault="00DC6EB7" w:rsidP="00DC6EB7">
      <w:pPr>
        <w:ind w:firstLineChars="200" w:firstLine="420"/>
        <w:rPr>
          <w:rFonts w:cs="Times New Roman"/>
          <w:szCs w:val="24"/>
        </w:rPr>
      </w:pPr>
      <w:r>
        <w:rPr>
          <w:rFonts w:cs="Times New Roman" w:hint="eastAsia"/>
          <w:szCs w:val="24"/>
        </w:rPr>
        <w:t>“</w:t>
      </w:r>
      <w:r w:rsidRPr="00447708">
        <w:rPr>
          <w:rFonts w:cs="Times New Roman"/>
          <w:szCs w:val="24"/>
        </w:rPr>
        <w:t>治未病</w:t>
      </w:r>
      <w:r>
        <w:rPr>
          <w:rFonts w:cs="Times New Roman" w:hint="eastAsia"/>
          <w:szCs w:val="24"/>
        </w:rPr>
        <w:t>”</w:t>
      </w:r>
      <w:r w:rsidRPr="00447708">
        <w:rPr>
          <w:rFonts w:cs="Times New Roman"/>
          <w:szCs w:val="24"/>
        </w:rPr>
        <w:t>是中医学在长期实践中形成的特色理论，在指导疾病的防治中发挥重要作用。中医提倡</w:t>
      </w:r>
      <w:r>
        <w:rPr>
          <w:rFonts w:cs="Times New Roman" w:hint="eastAsia"/>
          <w:szCs w:val="24"/>
        </w:rPr>
        <w:t>“</w:t>
      </w:r>
      <w:r w:rsidRPr="00447708">
        <w:rPr>
          <w:rFonts w:cs="Times New Roman"/>
          <w:szCs w:val="24"/>
        </w:rPr>
        <w:t>未病先防、既病防变、</w:t>
      </w:r>
      <w:proofErr w:type="gramStart"/>
      <w:r w:rsidRPr="00447708">
        <w:rPr>
          <w:rFonts w:cs="Times New Roman"/>
          <w:szCs w:val="24"/>
        </w:rPr>
        <w:t>瘥</w:t>
      </w:r>
      <w:proofErr w:type="gramEnd"/>
      <w:r w:rsidRPr="00447708">
        <w:rPr>
          <w:rFonts w:cs="Times New Roman"/>
          <w:szCs w:val="24"/>
        </w:rPr>
        <w:t>后防复</w:t>
      </w:r>
      <w:r>
        <w:rPr>
          <w:rFonts w:cs="Times New Roman" w:hint="eastAsia"/>
          <w:szCs w:val="24"/>
        </w:rPr>
        <w:t>”</w:t>
      </w:r>
      <w:r w:rsidRPr="00447708">
        <w:rPr>
          <w:rFonts w:cs="Times New Roman"/>
          <w:szCs w:val="24"/>
        </w:rPr>
        <w:t>的</w:t>
      </w:r>
      <w:r>
        <w:rPr>
          <w:rFonts w:cs="Times New Roman" w:hint="eastAsia"/>
          <w:szCs w:val="24"/>
        </w:rPr>
        <w:t>“</w:t>
      </w:r>
      <w:r w:rsidRPr="00447708">
        <w:rPr>
          <w:rFonts w:cs="Times New Roman"/>
          <w:szCs w:val="24"/>
        </w:rPr>
        <w:t>治未病</w:t>
      </w:r>
      <w:r>
        <w:rPr>
          <w:rFonts w:cs="Times New Roman" w:hint="eastAsia"/>
          <w:szCs w:val="24"/>
        </w:rPr>
        <w:t>”</w:t>
      </w:r>
      <w:r w:rsidRPr="00447708">
        <w:rPr>
          <w:rFonts w:cs="Times New Roman"/>
          <w:szCs w:val="24"/>
        </w:rPr>
        <w:t>理论与现代医学</w:t>
      </w:r>
      <w:proofErr w:type="gramStart"/>
      <w:r w:rsidRPr="00447708">
        <w:rPr>
          <w:rFonts w:cs="Times New Roman"/>
          <w:szCs w:val="24"/>
        </w:rPr>
        <w:t>中疾病</w:t>
      </w:r>
      <w:proofErr w:type="gramEnd"/>
      <w:r w:rsidRPr="00447708">
        <w:rPr>
          <w:rFonts w:cs="Times New Roman"/>
          <w:szCs w:val="24"/>
        </w:rPr>
        <w:t>的</w:t>
      </w:r>
      <w:r>
        <w:rPr>
          <w:rFonts w:cs="Times New Roman" w:hint="eastAsia"/>
          <w:szCs w:val="24"/>
        </w:rPr>
        <w:t>分级</w:t>
      </w:r>
      <w:r w:rsidRPr="00447708">
        <w:rPr>
          <w:rFonts w:cs="Times New Roman"/>
          <w:szCs w:val="24"/>
        </w:rPr>
        <w:t>预防策略相一致，体现</w:t>
      </w:r>
      <w:r>
        <w:rPr>
          <w:rFonts w:cs="Times New Roman" w:hint="eastAsia"/>
          <w:szCs w:val="24"/>
        </w:rPr>
        <w:t>了</w:t>
      </w:r>
      <w:r w:rsidRPr="00447708">
        <w:rPr>
          <w:rFonts w:cs="Times New Roman"/>
          <w:szCs w:val="24"/>
        </w:rPr>
        <w:t>中医、西医均重视以预防为主和防治一体的健康维护理念。在心衰的</w:t>
      </w:r>
      <w:r w:rsidRPr="00447708">
        <w:rPr>
          <w:rFonts w:cs="Times New Roman"/>
          <w:szCs w:val="24"/>
        </w:rPr>
        <w:lastRenderedPageBreak/>
        <w:t>治疗中也应当重视中西医结合对于心衰危险期人群和临床前期人群的早期预防，充分发挥中医</w:t>
      </w:r>
      <w:r>
        <w:rPr>
          <w:rFonts w:cs="Times New Roman" w:hint="eastAsia"/>
          <w:szCs w:val="24"/>
        </w:rPr>
        <w:t>“</w:t>
      </w:r>
      <w:r w:rsidRPr="00447708">
        <w:rPr>
          <w:rFonts w:cs="Times New Roman"/>
          <w:szCs w:val="24"/>
        </w:rPr>
        <w:t>治未病</w:t>
      </w:r>
      <w:r>
        <w:rPr>
          <w:rFonts w:cs="Times New Roman" w:hint="eastAsia"/>
          <w:szCs w:val="24"/>
        </w:rPr>
        <w:t>”</w:t>
      </w:r>
      <w:r w:rsidRPr="00447708">
        <w:rPr>
          <w:rFonts w:cs="Times New Roman"/>
          <w:szCs w:val="24"/>
        </w:rPr>
        <w:t>优势。</w:t>
      </w:r>
    </w:p>
    <w:p w14:paraId="28312331" w14:textId="77777777" w:rsidR="00DC6EB7" w:rsidRPr="00447708" w:rsidRDefault="00DC6EB7" w:rsidP="00DC6EB7">
      <w:pPr>
        <w:pStyle w:val="2"/>
        <w:spacing w:before="120" w:after="120"/>
        <w:rPr>
          <w:rFonts w:cs="Times New Roman"/>
          <w:szCs w:val="24"/>
        </w:rPr>
      </w:pPr>
      <w:r w:rsidRPr="00447708">
        <w:rPr>
          <w:rFonts w:cs="Times New Roman"/>
          <w:szCs w:val="24"/>
        </w:rPr>
        <w:t>心衰</w:t>
      </w:r>
      <w:r w:rsidRPr="00447708">
        <w:rPr>
          <w:rFonts w:cs="Times New Roman"/>
          <w:szCs w:val="24"/>
        </w:rPr>
        <w:t>A</w:t>
      </w:r>
      <w:r>
        <w:rPr>
          <w:rFonts w:cs="Times New Roman" w:hint="eastAsia"/>
          <w:szCs w:val="24"/>
        </w:rPr>
        <w:t>期</w:t>
      </w:r>
      <w:r w:rsidRPr="00447708">
        <w:rPr>
          <w:rFonts w:cs="Times New Roman"/>
          <w:szCs w:val="24"/>
        </w:rPr>
        <w:t>患者的</w:t>
      </w:r>
      <w:r>
        <w:rPr>
          <w:rFonts w:cs="Times New Roman" w:hint="eastAsia"/>
          <w:szCs w:val="24"/>
        </w:rPr>
        <w:t>中西医结合</w:t>
      </w:r>
      <w:r w:rsidRPr="00447708">
        <w:rPr>
          <w:rFonts w:cs="Times New Roman"/>
          <w:szCs w:val="24"/>
        </w:rPr>
        <w:t>干预</w:t>
      </w:r>
    </w:p>
    <w:p w14:paraId="001FC667" w14:textId="6FF9BA96" w:rsidR="00DC6EB7" w:rsidRPr="00447708" w:rsidRDefault="00DC6EB7" w:rsidP="00DC6EB7">
      <w:pPr>
        <w:ind w:firstLineChars="200" w:firstLine="420"/>
        <w:rPr>
          <w:rFonts w:cs="Times New Roman"/>
          <w:szCs w:val="24"/>
        </w:rPr>
      </w:pPr>
      <w:r w:rsidRPr="00447708">
        <w:rPr>
          <w:rFonts w:cs="Times New Roman"/>
          <w:szCs w:val="24"/>
        </w:rPr>
        <w:t>该阶段主要是通过控制心衰的危险因素和保持健康的生活方式，如合理膳食，规律运动，减少久坐等，保持正常体质量，戒烟</w:t>
      </w:r>
      <w:r>
        <w:rPr>
          <w:rFonts w:cs="Times New Roman" w:hint="eastAsia"/>
          <w:szCs w:val="24"/>
        </w:rPr>
        <w:t>限酒</w:t>
      </w:r>
      <w:r w:rsidRPr="00447708">
        <w:rPr>
          <w:rFonts w:cs="Times New Roman"/>
          <w:szCs w:val="24"/>
        </w:rPr>
        <w:t>，有效延缓或减少心衰的发病。目前国内外相关中医、中西医结合诊疗指南对于心衰危险因素的控制已经</w:t>
      </w:r>
      <w:r>
        <w:rPr>
          <w:rFonts w:cs="Times New Roman" w:hint="eastAsia"/>
          <w:szCs w:val="24"/>
        </w:rPr>
        <w:t>提出</w:t>
      </w:r>
      <w:r w:rsidRPr="00447708">
        <w:rPr>
          <w:rFonts w:cs="Times New Roman"/>
          <w:szCs w:val="24"/>
        </w:rPr>
        <w:t>详细的方案，因此本指南不再赘述，可参考相关指南进行早期干预。</w:t>
      </w:r>
    </w:p>
    <w:p w14:paraId="5E0B085A" w14:textId="77777777" w:rsidR="00DC6EB7" w:rsidRPr="00447708" w:rsidRDefault="00DC6EB7" w:rsidP="00DC6EB7">
      <w:pPr>
        <w:pStyle w:val="3"/>
        <w:rPr>
          <w:rFonts w:cs="Times New Roman"/>
          <w:szCs w:val="24"/>
        </w:rPr>
      </w:pPr>
      <w:bookmarkStart w:id="35" w:name="_Hlk205884722"/>
      <w:r w:rsidRPr="00447708">
        <w:rPr>
          <w:rFonts w:cs="Times New Roman"/>
          <w:szCs w:val="24"/>
        </w:rPr>
        <w:t>高血压</w:t>
      </w:r>
    </w:p>
    <w:p w14:paraId="684C419B" w14:textId="7F54220D" w:rsidR="00DC6EB7" w:rsidRPr="00C15E38" w:rsidRDefault="00DC6EB7" w:rsidP="00DC6EB7">
      <w:pPr>
        <w:ind w:firstLineChars="200" w:firstLine="420"/>
        <w:rPr>
          <w:rFonts w:cs="Times New Roman"/>
          <w:szCs w:val="24"/>
        </w:rPr>
      </w:pPr>
      <w:r w:rsidRPr="00C15E38">
        <w:rPr>
          <w:rFonts w:cs="Times New Roman"/>
          <w:szCs w:val="24"/>
        </w:rPr>
        <w:t>高血压是导致心衰发病的首要且可以改变的危险因素。推荐高血压患者根据高血压指南积极控制血压达标，降低心衰的发病风险或延缓心衰的发生（</w:t>
      </w:r>
      <w:r>
        <w:rPr>
          <w:rFonts w:cs="Times New Roman"/>
          <w:szCs w:val="24"/>
        </w:rPr>
        <w:t>Ⅰ</w:t>
      </w:r>
      <w:r>
        <w:rPr>
          <w:rFonts w:cs="Times New Roman"/>
          <w:szCs w:val="24"/>
        </w:rPr>
        <w:t>，</w:t>
      </w:r>
      <w:r w:rsidRPr="00C15E38">
        <w:rPr>
          <w:rFonts w:cs="Times New Roman"/>
          <w:szCs w:val="24"/>
        </w:rPr>
        <w:t>A</w:t>
      </w:r>
      <w:r w:rsidRPr="00C15E38">
        <w:rPr>
          <w:rFonts w:cs="Times New Roman"/>
          <w:szCs w:val="24"/>
        </w:rPr>
        <w:t>）。推荐心衰</w:t>
      </w:r>
      <w:r w:rsidRPr="00C15E38">
        <w:rPr>
          <w:rFonts w:cs="Times New Roman"/>
          <w:szCs w:val="24"/>
        </w:rPr>
        <w:t xml:space="preserve">A </w:t>
      </w:r>
      <w:r w:rsidRPr="00C15E38">
        <w:rPr>
          <w:rFonts w:cs="Times New Roman"/>
          <w:szCs w:val="24"/>
        </w:rPr>
        <w:t>期患者降压治疗目标为血压</w:t>
      </w:r>
      <w:r w:rsidRPr="00C15E38">
        <w:rPr>
          <w:rFonts w:cs="Times New Roman"/>
          <w:szCs w:val="24"/>
        </w:rPr>
        <w:t>&lt;130/80 mmHg</w:t>
      </w:r>
      <w:r w:rsidRPr="00C15E38">
        <w:rPr>
          <w:rFonts w:cs="Times New Roman"/>
          <w:szCs w:val="24"/>
        </w:rPr>
        <w:t>（</w:t>
      </w:r>
      <w:r>
        <w:rPr>
          <w:rFonts w:cs="Times New Roman"/>
          <w:szCs w:val="24"/>
        </w:rPr>
        <w:t>Ⅰ</w:t>
      </w:r>
      <w:r>
        <w:rPr>
          <w:rFonts w:cs="Times New Roman"/>
          <w:szCs w:val="24"/>
        </w:rPr>
        <w:t>，</w:t>
      </w:r>
      <w:r w:rsidRPr="00C15E38">
        <w:rPr>
          <w:rFonts w:cs="Times New Roman"/>
          <w:szCs w:val="24"/>
        </w:rPr>
        <w:t>B</w:t>
      </w:r>
      <w:r w:rsidRPr="00C15E38">
        <w:rPr>
          <w:rFonts w:cs="Times New Roman"/>
          <w:szCs w:val="24"/>
        </w:rPr>
        <w:t>）。在西药治疗基础上</w:t>
      </w:r>
      <w:r w:rsidRPr="00C15E38">
        <w:rPr>
          <w:rFonts w:cs="Times New Roman" w:hint="eastAsia"/>
          <w:szCs w:val="24"/>
        </w:rPr>
        <w:t>联合使</w:t>
      </w:r>
      <w:r w:rsidRPr="00C15E38">
        <w:rPr>
          <w:rFonts w:cs="Times New Roman"/>
          <w:szCs w:val="24"/>
        </w:rPr>
        <w:t>用中医药可协助</w:t>
      </w:r>
      <w:r w:rsidRPr="00C15E38">
        <w:rPr>
          <w:rFonts w:cs="Times New Roman" w:hint="eastAsia"/>
          <w:szCs w:val="24"/>
        </w:rPr>
        <w:t>控制</w:t>
      </w:r>
      <w:r w:rsidRPr="00C15E38">
        <w:rPr>
          <w:rFonts w:cs="Times New Roman"/>
          <w:szCs w:val="24"/>
        </w:rPr>
        <w:t>血压</w:t>
      </w:r>
      <w:r w:rsidRPr="00C15E38">
        <w:rPr>
          <w:rFonts w:cs="Times New Roman" w:hint="eastAsia"/>
          <w:szCs w:val="24"/>
        </w:rPr>
        <w:t>、改善临床症状</w:t>
      </w:r>
      <w:r w:rsidRPr="00C15E38">
        <w:rPr>
          <w:rFonts w:cs="Times New Roman"/>
          <w:szCs w:val="24"/>
        </w:rPr>
        <w:t>，具体可参考《</w:t>
      </w:r>
      <w:r w:rsidRPr="00093BD6">
        <w:rPr>
          <w:rFonts w:cs="Times New Roman" w:hint="eastAsia"/>
          <w:szCs w:val="24"/>
        </w:rPr>
        <w:t>中医内科临床诊疗指南</w:t>
      </w:r>
      <w:r>
        <w:rPr>
          <w:rFonts w:cs="Times New Roman" w:hint="eastAsia"/>
          <w:szCs w:val="24"/>
        </w:rPr>
        <w:t xml:space="preserve"> </w:t>
      </w:r>
      <w:r>
        <w:rPr>
          <w:rFonts w:cs="Times New Roman" w:hint="eastAsia"/>
          <w:szCs w:val="24"/>
        </w:rPr>
        <w:t>眩晕病（原发性高血压）</w:t>
      </w:r>
      <w:r w:rsidRPr="00C15E38">
        <w:rPr>
          <w:rFonts w:cs="Times New Roman"/>
          <w:szCs w:val="24"/>
        </w:rPr>
        <w:t>》</w:t>
      </w:r>
      <w:r>
        <w:rPr>
          <w:rFonts w:cs="Times New Roman"/>
          <w:szCs w:val="24"/>
        </w:rPr>
        <w:fldChar w:fldCharType="begin"/>
      </w:r>
      <w:r w:rsidR="009A476D">
        <w:rPr>
          <w:rFonts w:cs="Times New Roman"/>
          <w:szCs w:val="24"/>
        </w:rPr>
        <w:instrText xml:space="preserve"> ADDIN EN.CITE &lt;EndNote&gt;&lt;Cite ExcludeAuth="1"&gt;&lt;Year&gt;2020&lt;/Year&gt;&lt;RecNum&gt;27090&lt;/RecNum&gt;&lt;DisplayText&gt;&lt;style face="superscript"&gt;[6]&lt;/style&gt;&lt;/DisplayText&gt;&lt;record&gt;&lt;rec-number&gt;27090&lt;/rec-number&gt;&lt;foreign-keys&gt;&lt;key app="EN" db-id="ptdv5vwrardetlert03xspvo9tazxdeep</w:instrText>
      </w:r>
      <w:r w:rsidR="009A476D">
        <w:rPr>
          <w:rFonts w:cs="Times New Roman" w:hint="eastAsia"/>
          <w:szCs w:val="24"/>
        </w:rPr>
        <w:instrText>vsp" timestamp="1780107293"&gt;27090&lt;/key&gt;&lt;/foreign-keys&gt;&lt;ref-type name="Book"&gt;6&lt;/ref-type&gt;&lt;contributors&gt;&lt;/contributors&gt;&lt;titles&gt;&lt;title&gt;&lt;style face="normal" font="default" charset="134" size="100%"&gt;</w:instrText>
      </w:r>
      <w:r w:rsidR="009A476D">
        <w:rPr>
          <w:rFonts w:cs="Times New Roman" w:hint="eastAsia"/>
          <w:szCs w:val="24"/>
        </w:rPr>
        <w:instrText>中医内科临床诊疗指南（第一册）</w:instrText>
      </w:r>
      <w:r w:rsidR="009A476D">
        <w:rPr>
          <w:rFonts w:cs="Times New Roman" w:hint="eastAsia"/>
          <w:szCs w:val="24"/>
        </w:rPr>
        <w:instrText>&lt;/style&gt;&lt;/title&gt;&lt;/titles&gt;&lt;section&gt;121-148&lt;/section&gt;&lt;dates&gt;&lt;year&gt;2020&lt;/year&gt;&lt;/dates&gt;&lt;pub-location&gt;&lt;style face="normal" font="default" charset="134" size="100%"&gt;</w:instrText>
      </w:r>
      <w:r w:rsidR="009A476D">
        <w:rPr>
          <w:rFonts w:cs="Times New Roman" w:hint="eastAsia"/>
          <w:szCs w:val="24"/>
        </w:rPr>
        <w:instrText>北京</w:instrText>
      </w:r>
      <w:r w:rsidR="009A476D">
        <w:rPr>
          <w:rFonts w:cs="Times New Roman" w:hint="eastAsia"/>
          <w:szCs w:val="24"/>
        </w:rPr>
        <w:instrText>&lt;/style&gt;&lt;/pub-location&gt;&lt;publisher&gt;&lt;style face="normal" font="default" charset="134" size="100%"&gt;</w:instrText>
      </w:r>
      <w:r w:rsidR="009A476D">
        <w:rPr>
          <w:rFonts w:cs="Times New Roman" w:hint="eastAsia"/>
          <w:szCs w:val="24"/>
        </w:rPr>
        <w:instrText>中国中医药出版社</w:instrText>
      </w:r>
      <w:r w:rsidR="009A476D">
        <w:rPr>
          <w:rFonts w:cs="Times New Roman" w:hint="eastAsia"/>
          <w:szCs w:val="24"/>
        </w:rPr>
        <w:instrText>&lt;/style&gt;&lt;/publisher&gt;&lt;urls&gt;&lt;/urls&gt;&lt;/r</w:instrText>
      </w:r>
      <w:r w:rsidR="009A476D">
        <w:rPr>
          <w:rFonts w:cs="Times New Roman"/>
          <w:szCs w:val="24"/>
        </w:rPr>
        <w:instrText>ecord&gt;&lt;/Cite&gt;&lt;/EndNote&gt;</w:instrText>
      </w:r>
      <w:r>
        <w:rPr>
          <w:rFonts w:cs="Times New Roman"/>
          <w:szCs w:val="24"/>
        </w:rPr>
        <w:fldChar w:fldCharType="separate"/>
      </w:r>
      <w:r w:rsidR="009A476D" w:rsidRPr="009A476D">
        <w:rPr>
          <w:rFonts w:cs="Times New Roman"/>
          <w:noProof/>
          <w:szCs w:val="24"/>
          <w:vertAlign w:val="superscript"/>
        </w:rPr>
        <w:t>[6]</w:t>
      </w:r>
      <w:r>
        <w:rPr>
          <w:rFonts w:cs="Times New Roman"/>
          <w:szCs w:val="24"/>
        </w:rPr>
        <w:fldChar w:fldCharType="end"/>
      </w:r>
      <w:r w:rsidRPr="00C15E38">
        <w:rPr>
          <w:rFonts w:cs="Times New Roman"/>
          <w:szCs w:val="24"/>
        </w:rPr>
        <w:t>进行中医辨治。</w:t>
      </w:r>
    </w:p>
    <w:p w14:paraId="507DC886" w14:textId="77777777" w:rsidR="00DC6EB7" w:rsidRPr="00C15E38" w:rsidRDefault="00DC6EB7" w:rsidP="00DC6EB7">
      <w:pPr>
        <w:pStyle w:val="3"/>
        <w:rPr>
          <w:rFonts w:cs="Times New Roman"/>
          <w:szCs w:val="24"/>
        </w:rPr>
      </w:pPr>
      <w:r w:rsidRPr="00C15E38">
        <w:rPr>
          <w:rFonts w:cs="Times New Roman"/>
          <w:szCs w:val="24"/>
        </w:rPr>
        <w:t>糖尿病</w:t>
      </w:r>
    </w:p>
    <w:p w14:paraId="0482A821" w14:textId="2AC48FBC" w:rsidR="00DC6EB7" w:rsidRPr="00C15E38" w:rsidRDefault="00DC6EB7" w:rsidP="00DC6EB7">
      <w:pPr>
        <w:ind w:firstLineChars="200" w:firstLine="420"/>
        <w:rPr>
          <w:rFonts w:cs="Times New Roman"/>
          <w:szCs w:val="24"/>
        </w:rPr>
      </w:pPr>
      <w:r w:rsidRPr="00C15E38">
        <w:rPr>
          <w:rFonts w:cs="Times New Roman"/>
          <w:szCs w:val="24"/>
        </w:rPr>
        <w:t>糖尿病是心衰发生的独立危险因素，推荐根据目前糖尿病指南控制糖尿病（</w:t>
      </w:r>
      <w:r>
        <w:rPr>
          <w:rFonts w:cs="Times New Roman"/>
          <w:szCs w:val="24"/>
        </w:rPr>
        <w:t>Ⅰ</w:t>
      </w:r>
      <w:r>
        <w:rPr>
          <w:rFonts w:cs="Times New Roman"/>
          <w:szCs w:val="24"/>
        </w:rPr>
        <w:t>，</w:t>
      </w:r>
      <w:r w:rsidRPr="00C15E38">
        <w:rPr>
          <w:rFonts w:cs="Times New Roman"/>
          <w:szCs w:val="24"/>
        </w:rPr>
        <w:t>A</w:t>
      </w:r>
      <w:r w:rsidRPr="00C15E38">
        <w:rPr>
          <w:rFonts w:cs="Times New Roman"/>
          <w:szCs w:val="24"/>
        </w:rPr>
        <w:t>）。推荐在合并心血管疾病或心血管高危因素的糖尿病患者中使用钠</w:t>
      </w:r>
      <w:r w:rsidRPr="00C15E38">
        <w:rPr>
          <w:rFonts w:cs="Times New Roman"/>
          <w:szCs w:val="24"/>
        </w:rPr>
        <w:t>⁃</w:t>
      </w:r>
      <w:r w:rsidRPr="00C15E38">
        <w:rPr>
          <w:rFonts w:cs="Times New Roman"/>
          <w:szCs w:val="24"/>
        </w:rPr>
        <w:t>葡萄糖协同转运蛋白</w:t>
      </w:r>
      <w:r w:rsidRPr="00C15E38">
        <w:rPr>
          <w:rFonts w:cs="Times New Roman"/>
          <w:szCs w:val="24"/>
        </w:rPr>
        <w:t xml:space="preserve">2 </w:t>
      </w:r>
      <w:r w:rsidRPr="00C15E38">
        <w:rPr>
          <w:rFonts w:cs="Times New Roman"/>
          <w:szCs w:val="24"/>
        </w:rPr>
        <w:t>抑制剂（</w:t>
      </w:r>
      <w:proofErr w:type="spellStart"/>
      <w:r w:rsidRPr="00C15E38">
        <w:rPr>
          <w:rFonts w:cs="Times New Roman"/>
          <w:szCs w:val="24"/>
        </w:rPr>
        <w:t>sodium⁃glucose</w:t>
      </w:r>
      <w:proofErr w:type="spellEnd"/>
      <w:r w:rsidRPr="00C15E38">
        <w:rPr>
          <w:rFonts w:cs="Times New Roman"/>
          <w:szCs w:val="24"/>
        </w:rPr>
        <w:t xml:space="preserve"> </w:t>
      </w:r>
      <w:proofErr w:type="spellStart"/>
      <w:r w:rsidRPr="00C15E38">
        <w:rPr>
          <w:rFonts w:cs="Times New Roman"/>
          <w:szCs w:val="24"/>
        </w:rPr>
        <w:t>co⁃transporter</w:t>
      </w:r>
      <w:proofErr w:type="spellEnd"/>
      <w:r w:rsidRPr="00C15E38">
        <w:rPr>
          <w:rFonts w:cs="Times New Roman"/>
          <w:szCs w:val="24"/>
        </w:rPr>
        <w:t xml:space="preserve"> 2 inhibitors</w:t>
      </w:r>
      <w:r w:rsidRPr="00C15E38">
        <w:rPr>
          <w:rFonts w:cs="Times New Roman"/>
          <w:szCs w:val="24"/>
        </w:rPr>
        <w:t>，</w:t>
      </w:r>
      <w:r w:rsidRPr="00C15E38">
        <w:rPr>
          <w:rFonts w:cs="Times New Roman"/>
          <w:szCs w:val="24"/>
        </w:rPr>
        <w:t>SGLT2i</w:t>
      </w:r>
      <w:r w:rsidRPr="00C15E38">
        <w:rPr>
          <w:rFonts w:cs="Times New Roman"/>
          <w:szCs w:val="24"/>
        </w:rPr>
        <w:t>）降低心衰住院风险（</w:t>
      </w:r>
      <w:r>
        <w:rPr>
          <w:rFonts w:cs="Times New Roman"/>
          <w:szCs w:val="24"/>
        </w:rPr>
        <w:t>Ⅰ</w:t>
      </w:r>
      <w:r>
        <w:rPr>
          <w:rFonts w:cs="Times New Roman"/>
          <w:szCs w:val="24"/>
        </w:rPr>
        <w:t>，</w:t>
      </w:r>
      <w:r w:rsidRPr="00C15E38">
        <w:rPr>
          <w:rFonts w:cs="Times New Roman"/>
          <w:szCs w:val="24"/>
        </w:rPr>
        <w:t>A</w:t>
      </w:r>
      <w:r w:rsidRPr="00C15E38">
        <w:rPr>
          <w:rFonts w:cs="Times New Roman"/>
          <w:szCs w:val="24"/>
        </w:rPr>
        <w:t>）。在西药治疗基础上联合</w:t>
      </w:r>
      <w:r w:rsidRPr="00C15E38">
        <w:rPr>
          <w:rFonts w:cs="Times New Roman" w:hint="eastAsia"/>
          <w:szCs w:val="24"/>
        </w:rPr>
        <w:t>使用</w:t>
      </w:r>
      <w:r w:rsidRPr="00C15E38">
        <w:rPr>
          <w:rFonts w:cs="Times New Roman"/>
          <w:szCs w:val="24"/>
        </w:rPr>
        <w:t>中医药</w:t>
      </w:r>
      <w:r w:rsidRPr="00C15E38">
        <w:rPr>
          <w:rFonts w:cs="Times New Roman" w:hint="eastAsia"/>
          <w:szCs w:val="24"/>
        </w:rPr>
        <w:t>可</w:t>
      </w:r>
      <w:r w:rsidRPr="00C15E38">
        <w:rPr>
          <w:rFonts w:cs="Times New Roman"/>
          <w:szCs w:val="24"/>
        </w:rPr>
        <w:t>协助</w:t>
      </w:r>
      <w:r w:rsidRPr="00C15E38">
        <w:rPr>
          <w:rFonts w:cs="Times New Roman" w:hint="eastAsia"/>
          <w:szCs w:val="24"/>
        </w:rPr>
        <w:t>控制</w:t>
      </w:r>
      <w:r w:rsidRPr="00C15E38">
        <w:rPr>
          <w:rFonts w:cs="Times New Roman"/>
          <w:szCs w:val="24"/>
        </w:rPr>
        <w:t>血糖</w:t>
      </w:r>
      <w:r w:rsidRPr="00C15E38">
        <w:rPr>
          <w:rFonts w:cs="Times New Roman" w:hint="eastAsia"/>
          <w:szCs w:val="24"/>
        </w:rPr>
        <w:t>、延缓疾病进展</w:t>
      </w:r>
      <w:r w:rsidRPr="00C15E38">
        <w:rPr>
          <w:rFonts w:cs="Times New Roman"/>
          <w:szCs w:val="24"/>
        </w:rPr>
        <w:t>，具体可参考《</w:t>
      </w:r>
      <w:r w:rsidRPr="00C15E38">
        <w:rPr>
          <w:rFonts w:cs="Times New Roman"/>
          <w:szCs w:val="24"/>
        </w:rPr>
        <w:t>2</w:t>
      </w:r>
      <w:r w:rsidRPr="00C15E38">
        <w:rPr>
          <w:rFonts w:cs="Times New Roman"/>
          <w:szCs w:val="24"/>
        </w:rPr>
        <w:t>型糖尿病中西医结合诊疗指南》</w:t>
      </w:r>
      <w:r>
        <w:rPr>
          <w:rFonts w:cs="Times New Roman"/>
          <w:szCs w:val="24"/>
        </w:rPr>
        <w:fldChar w:fldCharType="begin"/>
      </w:r>
      <w:r w:rsidR="009A476D">
        <w:rPr>
          <w:rFonts w:cs="Times New Roman" w:hint="eastAsia"/>
          <w:szCs w:val="24"/>
        </w:rPr>
        <w:instrText xml:space="preserve"> ADDIN EN.CITE &lt;EndNote&gt;&lt;Cite&gt;&lt;Author&gt;</w:instrText>
      </w:r>
      <w:r w:rsidR="009A476D">
        <w:rPr>
          <w:rFonts w:cs="Times New Roman" w:hint="eastAsia"/>
          <w:szCs w:val="24"/>
        </w:rPr>
        <w:instrText>仝小林</w:instrText>
      </w:r>
      <w:r w:rsidR="009A476D">
        <w:rPr>
          <w:rFonts w:cs="Times New Roman" w:hint="eastAsia"/>
          <w:szCs w:val="24"/>
        </w:rPr>
        <w:instrText>&lt;/Author&gt;&lt;Year&gt;2024&lt;/Year&gt;&lt;RecNum&gt;26982&lt;/RecNum&gt;&lt;DisplayText&gt;&lt;style face="superscript"&gt;[7]&lt;/style&gt;&lt;/DisplayText&gt;&lt;record&gt;&lt;rec-number&gt;26982&lt;/rec-number&gt;&lt;foreign-keys&gt;&lt;key app="EN" db-id="ptdv5vwrardetlert03xspvo9tazxdeepvsp" timestamp="1775916712"&gt;26982&lt;/key&gt;&lt;/foreign-keys&gt;&lt;ref-type name="Journal Article"&gt;17&lt;/ref-type&gt;&lt;contributors&gt;&lt;authors&gt;&lt;author&gt;</w:instrText>
      </w:r>
      <w:r w:rsidR="009A476D">
        <w:rPr>
          <w:rFonts w:cs="Times New Roman" w:hint="eastAsia"/>
          <w:szCs w:val="24"/>
        </w:rPr>
        <w:instrText>仝小林</w:instrText>
      </w:r>
      <w:r w:rsidR="009A476D">
        <w:rPr>
          <w:rFonts w:cs="Times New Roman" w:hint="eastAsia"/>
          <w:szCs w:val="24"/>
        </w:rPr>
        <w:instrText>&lt;/author&gt;&lt;author&gt;</w:instrText>
      </w:r>
      <w:r w:rsidR="009A476D">
        <w:rPr>
          <w:rFonts w:cs="Times New Roman" w:hint="eastAsia"/>
          <w:szCs w:val="24"/>
        </w:rPr>
        <w:instrText>贾伟平</w:instrText>
      </w:r>
      <w:r w:rsidR="009A476D">
        <w:rPr>
          <w:rFonts w:cs="Times New Roman" w:hint="eastAsia"/>
          <w:szCs w:val="24"/>
        </w:rPr>
        <w:instrText>&lt;/author&gt;&lt;author&gt;</w:instrText>
      </w:r>
      <w:r w:rsidR="009A476D">
        <w:rPr>
          <w:rFonts w:cs="Times New Roman" w:hint="eastAsia"/>
          <w:szCs w:val="24"/>
        </w:rPr>
        <w:instrText>王秀阁</w:instrText>
      </w:r>
      <w:r w:rsidR="009A476D">
        <w:rPr>
          <w:rFonts w:cs="Times New Roman" w:hint="eastAsia"/>
          <w:szCs w:val="24"/>
        </w:rPr>
        <w:instrText>&lt;/author&gt;&lt;author&gt;</w:instrText>
      </w:r>
      <w:r w:rsidR="009A476D">
        <w:rPr>
          <w:rFonts w:cs="Times New Roman" w:hint="eastAsia"/>
          <w:szCs w:val="24"/>
        </w:rPr>
        <w:instrText>杨叔禹</w:instrText>
      </w:r>
      <w:r w:rsidR="009A476D">
        <w:rPr>
          <w:rFonts w:cs="Times New Roman" w:hint="eastAsia"/>
          <w:szCs w:val="24"/>
        </w:rPr>
        <w:instrText>&lt;/author&gt;&lt;author&gt;</w:instrText>
      </w:r>
      <w:r w:rsidR="009A476D">
        <w:rPr>
          <w:rFonts w:cs="Times New Roman" w:hint="eastAsia"/>
          <w:szCs w:val="24"/>
        </w:rPr>
        <w:instrText>倪青</w:instrText>
      </w:r>
      <w:r w:rsidR="009A476D">
        <w:rPr>
          <w:rFonts w:cs="Times New Roman" w:hint="eastAsia"/>
          <w:szCs w:val="24"/>
        </w:rPr>
        <w:instrText>&lt;/author&gt;&lt;author&gt;</w:instrText>
      </w:r>
      <w:r w:rsidR="009A476D">
        <w:rPr>
          <w:rFonts w:cs="Times New Roman" w:hint="eastAsia"/>
          <w:szCs w:val="24"/>
        </w:rPr>
        <w:instrText>李敏</w:instrText>
      </w:r>
      <w:r w:rsidR="009A476D">
        <w:rPr>
          <w:rFonts w:cs="Times New Roman" w:hint="eastAsia"/>
          <w:szCs w:val="24"/>
        </w:rPr>
        <w:instrText>&lt;/author&gt;&lt;/authors&gt;&lt;/contributors&gt;&lt;auth-address&gt;</w:instrText>
      </w:r>
      <w:r w:rsidR="009A476D">
        <w:rPr>
          <w:rFonts w:cs="Times New Roman" w:hint="eastAsia"/>
          <w:szCs w:val="24"/>
        </w:rPr>
        <w:instrText>中国中医科学院广安门医院代谢病研究所</w:instrText>
      </w:r>
      <w:r w:rsidR="009A476D">
        <w:rPr>
          <w:rFonts w:cs="Times New Roman" w:hint="eastAsia"/>
          <w:szCs w:val="24"/>
        </w:rPr>
        <w:instrText>;</w:instrText>
      </w:r>
      <w:r w:rsidR="009A476D">
        <w:rPr>
          <w:rFonts w:cs="Times New Roman" w:hint="eastAsia"/>
          <w:szCs w:val="24"/>
        </w:rPr>
        <w:instrText>上海交通大学附属第六人民医院内分泌科</w:instrText>
      </w:r>
      <w:r w:rsidR="009A476D">
        <w:rPr>
          <w:rFonts w:cs="Times New Roman" w:hint="eastAsia"/>
          <w:szCs w:val="24"/>
        </w:rPr>
        <w:instrText>;</w:instrText>
      </w:r>
      <w:r w:rsidR="009A476D">
        <w:rPr>
          <w:rFonts w:cs="Times New Roman" w:hint="eastAsia"/>
          <w:szCs w:val="24"/>
        </w:rPr>
        <w:instrText>长春中医药大学附属医院内分泌代谢病科</w:instrText>
      </w:r>
      <w:r w:rsidR="009A476D">
        <w:rPr>
          <w:rFonts w:cs="Times New Roman" w:hint="eastAsia"/>
          <w:szCs w:val="24"/>
        </w:rPr>
        <w:instrText>;</w:instrText>
      </w:r>
      <w:r w:rsidR="009A476D">
        <w:rPr>
          <w:rFonts w:cs="Times New Roman" w:hint="eastAsia"/>
          <w:szCs w:val="24"/>
        </w:rPr>
        <w:instrText>厦门大学第一附属医院</w:instrText>
      </w:r>
      <w:r w:rsidR="009A476D">
        <w:rPr>
          <w:rFonts w:cs="Times New Roman" w:hint="eastAsia"/>
          <w:szCs w:val="24"/>
        </w:rPr>
        <w:instrText>;</w:instrText>
      </w:r>
      <w:r w:rsidR="009A476D">
        <w:rPr>
          <w:rFonts w:cs="Times New Roman" w:hint="eastAsia"/>
          <w:szCs w:val="24"/>
        </w:rPr>
        <w:instrText>中国中医科学院广安门医院内分泌科</w:instrText>
      </w:r>
      <w:r w:rsidR="009A476D">
        <w:rPr>
          <w:rFonts w:cs="Times New Roman" w:hint="eastAsia"/>
          <w:szCs w:val="24"/>
        </w:rPr>
        <w:instrText>;</w:instrText>
      </w:r>
      <w:r w:rsidR="009A476D">
        <w:rPr>
          <w:rFonts w:cs="Times New Roman" w:hint="eastAsia"/>
          <w:szCs w:val="24"/>
        </w:rPr>
        <w:instrText>中国中医科学院广安门医院分子生物研究室</w:instrText>
      </w:r>
      <w:r w:rsidR="009A476D">
        <w:rPr>
          <w:rFonts w:cs="Times New Roman" w:hint="eastAsia"/>
          <w:szCs w:val="24"/>
        </w:rPr>
        <w:instrText>;&lt;/auth-address&gt;&lt;titles&gt;&lt;title&gt;2</w:instrText>
      </w:r>
      <w:r w:rsidR="009A476D">
        <w:rPr>
          <w:rFonts w:cs="Times New Roman" w:hint="eastAsia"/>
          <w:szCs w:val="24"/>
        </w:rPr>
        <w:instrText>型糖尿病中西医结合诊疗指南</w:instrText>
      </w:r>
      <w:r w:rsidR="009A476D">
        <w:rPr>
          <w:rFonts w:cs="Times New Roman" w:hint="eastAsia"/>
          <w:szCs w:val="24"/>
        </w:rPr>
        <w:instrText>&lt;/title&gt;&lt;secondary-title&gt;</w:instrText>
      </w:r>
      <w:r w:rsidR="009A476D">
        <w:rPr>
          <w:rFonts w:cs="Times New Roman" w:hint="eastAsia"/>
          <w:szCs w:val="24"/>
        </w:rPr>
        <w:instrText>吉林中医药</w:instrText>
      </w:r>
      <w:r w:rsidR="009A476D">
        <w:rPr>
          <w:rFonts w:cs="Times New Roman" w:hint="eastAsia"/>
          <w:szCs w:val="24"/>
        </w:rPr>
        <w:instrText>&lt;/secondary-title&gt;&lt;/titles&gt;&lt;pages&gt;1117-1127&lt;/pages&gt;&lt;volume&gt;44&lt;/volume&gt;&lt;number&gt;10&lt;/number&gt;&lt;keywords&gt;&lt;keyword&gt;2</w:instrText>
      </w:r>
      <w:r w:rsidR="009A476D">
        <w:rPr>
          <w:rFonts w:cs="Times New Roman" w:hint="eastAsia"/>
          <w:szCs w:val="24"/>
        </w:rPr>
        <w:instrText>型糖尿病</w:instrText>
      </w:r>
      <w:r w:rsidR="009A476D">
        <w:rPr>
          <w:rFonts w:cs="Times New Roman" w:hint="eastAsia"/>
          <w:szCs w:val="24"/>
        </w:rPr>
        <w:instrText>&lt;/keyword&gt;&lt;keyword&gt;</w:instrText>
      </w:r>
      <w:r w:rsidR="009A476D">
        <w:rPr>
          <w:rFonts w:cs="Times New Roman" w:hint="eastAsia"/>
          <w:szCs w:val="24"/>
        </w:rPr>
        <w:instrText>中西医结合</w:instrText>
      </w:r>
      <w:r w:rsidR="009A476D">
        <w:rPr>
          <w:rFonts w:cs="Times New Roman" w:hint="eastAsia"/>
          <w:szCs w:val="24"/>
        </w:rPr>
        <w:instrText>&lt;/keyword&gt;&lt;keyword&gt;</w:instrText>
      </w:r>
      <w:r w:rsidR="009A476D">
        <w:rPr>
          <w:rFonts w:cs="Times New Roman" w:hint="eastAsia"/>
          <w:szCs w:val="24"/>
        </w:rPr>
        <w:instrText>诊疗指南</w:instrText>
      </w:r>
      <w:r w:rsidR="009A476D">
        <w:rPr>
          <w:rFonts w:cs="Times New Roman" w:hint="eastAsia"/>
          <w:szCs w:val="24"/>
        </w:rPr>
        <w:instrText>&lt;/keyword&gt;&lt;keyword&gt;</w:instrText>
      </w:r>
      <w:r w:rsidR="009A476D">
        <w:rPr>
          <w:rFonts w:cs="Times New Roman" w:hint="eastAsia"/>
          <w:szCs w:val="24"/>
        </w:rPr>
        <w:instrText>循证医学</w:instrText>
      </w:r>
      <w:r w:rsidR="009A476D">
        <w:rPr>
          <w:rFonts w:cs="Times New Roman" w:hint="eastAsia"/>
          <w:szCs w:val="24"/>
        </w:rPr>
        <w:instrText>&lt;/keyword&gt;&lt;/keywords&gt;&lt;dates&gt;&lt;year&gt;2024&lt;/year&gt;&lt;/dates&gt;&lt;isbn&gt;1003-5699&lt;/isbn&gt;&lt;call-num&gt;22-1119/R&lt;/call-num&gt;&lt;urls&gt;&lt;related</w:instrText>
      </w:r>
      <w:r w:rsidR="009A476D">
        <w:rPr>
          <w:rFonts w:cs="Times New Roman"/>
          <w:szCs w:val="24"/>
        </w:rPr>
        <w:instrText>-urls&gt;&lt;url&gt;https://link.cnki.net/doi/10.13463/j.cnki.jlzyy.2024.10.001&lt;/url&gt;&lt;/related-urls&gt;&lt;/urls&gt;&lt;electronic-resource-num&gt;10.13463/j.cnki.jlzyy.2024.10.001&lt;/electronic-resource-num&gt;&lt;remote-database-provider&gt;Cnki&lt;/remote-database-provider&gt;&lt;/record&gt;&lt;/Cite&gt;&lt;/EndNote&gt;</w:instrText>
      </w:r>
      <w:r>
        <w:rPr>
          <w:rFonts w:cs="Times New Roman"/>
          <w:szCs w:val="24"/>
        </w:rPr>
        <w:fldChar w:fldCharType="separate"/>
      </w:r>
      <w:r w:rsidR="009A476D" w:rsidRPr="009A476D">
        <w:rPr>
          <w:rFonts w:cs="Times New Roman"/>
          <w:noProof/>
          <w:szCs w:val="24"/>
          <w:vertAlign w:val="superscript"/>
        </w:rPr>
        <w:t>[7]</w:t>
      </w:r>
      <w:r>
        <w:rPr>
          <w:rFonts w:cs="Times New Roman"/>
          <w:szCs w:val="24"/>
        </w:rPr>
        <w:fldChar w:fldCharType="end"/>
      </w:r>
      <w:r w:rsidRPr="00C15E38">
        <w:rPr>
          <w:rFonts w:cs="Times New Roman"/>
          <w:szCs w:val="24"/>
        </w:rPr>
        <w:t>进行中医辨治。</w:t>
      </w:r>
    </w:p>
    <w:p w14:paraId="2378BF99" w14:textId="77777777" w:rsidR="00DC6EB7" w:rsidRPr="00C15E38" w:rsidRDefault="00DC6EB7" w:rsidP="00DC6EB7">
      <w:pPr>
        <w:pStyle w:val="3"/>
        <w:rPr>
          <w:rFonts w:cs="Times New Roman"/>
          <w:szCs w:val="24"/>
        </w:rPr>
      </w:pPr>
      <w:r w:rsidRPr="00C15E38">
        <w:rPr>
          <w:rFonts w:cs="Times New Roman"/>
          <w:szCs w:val="24"/>
        </w:rPr>
        <w:t>血脂异常</w:t>
      </w:r>
    </w:p>
    <w:p w14:paraId="6A5B209A" w14:textId="23AB43CB" w:rsidR="00DC6EB7" w:rsidRPr="00C15E38" w:rsidRDefault="00DC6EB7" w:rsidP="00DC6EB7">
      <w:pPr>
        <w:ind w:firstLineChars="200" w:firstLine="420"/>
        <w:rPr>
          <w:rFonts w:cs="Times New Roman"/>
          <w:szCs w:val="24"/>
        </w:rPr>
      </w:pPr>
      <w:r w:rsidRPr="00C15E38">
        <w:rPr>
          <w:rFonts w:cs="Times New Roman"/>
          <w:szCs w:val="24"/>
        </w:rPr>
        <w:t>根据血脂异常指南进行调</w:t>
      </w:r>
      <w:proofErr w:type="gramStart"/>
      <w:r w:rsidRPr="00C15E38">
        <w:rPr>
          <w:rFonts w:cs="Times New Roman"/>
          <w:szCs w:val="24"/>
        </w:rPr>
        <w:t>脂治疗</w:t>
      </w:r>
      <w:proofErr w:type="gramEnd"/>
      <w:r w:rsidRPr="00C15E38">
        <w:rPr>
          <w:rFonts w:cs="Times New Roman"/>
          <w:szCs w:val="24"/>
        </w:rPr>
        <w:t>以降低心衰发生风险（</w:t>
      </w:r>
      <w:r>
        <w:rPr>
          <w:rFonts w:cs="Times New Roman"/>
          <w:szCs w:val="24"/>
        </w:rPr>
        <w:t>Ⅰ</w:t>
      </w:r>
      <w:r>
        <w:rPr>
          <w:rFonts w:cs="Times New Roman"/>
          <w:szCs w:val="24"/>
        </w:rPr>
        <w:t>，</w:t>
      </w:r>
      <w:r w:rsidRPr="00C15E38">
        <w:rPr>
          <w:rFonts w:cs="Times New Roman"/>
          <w:szCs w:val="24"/>
        </w:rPr>
        <w:t>A</w:t>
      </w:r>
      <w:r w:rsidRPr="00C15E38">
        <w:rPr>
          <w:rFonts w:cs="Times New Roman"/>
          <w:szCs w:val="24"/>
        </w:rPr>
        <w:t>）。在西药治疗基础上联合</w:t>
      </w:r>
      <w:r w:rsidRPr="00C15E38">
        <w:rPr>
          <w:rFonts w:cs="Times New Roman" w:hint="eastAsia"/>
          <w:szCs w:val="24"/>
        </w:rPr>
        <w:t>使用</w:t>
      </w:r>
      <w:r w:rsidRPr="00C15E38">
        <w:rPr>
          <w:rFonts w:cs="Times New Roman"/>
          <w:szCs w:val="24"/>
        </w:rPr>
        <w:t>中医药</w:t>
      </w:r>
      <w:r w:rsidRPr="00C15E38">
        <w:rPr>
          <w:rFonts w:cs="Times New Roman" w:hint="eastAsia"/>
          <w:szCs w:val="24"/>
        </w:rPr>
        <w:t>可</w:t>
      </w:r>
      <w:r w:rsidRPr="00C15E38">
        <w:rPr>
          <w:rFonts w:cs="Times New Roman"/>
          <w:szCs w:val="24"/>
        </w:rPr>
        <w:t>协助</w:t>
      </w:r>
      <w:r w:rsidRPr="00C15E38">
        <w:rPr>
          <w:rFonts w:cs="Times New Roman" w:hint="eastAsia"/>
          <w:szCs w:val="24"/>
        </w:rPr>
        <w:t>控制</w:t>
      </w:r>
      <w:r w:rsidRPr="00C15E38">
        <w:rPr>
          <w:rFonts w:cs="Times New Roman"/>
          <w:szCs w:val="24"/>
        </w:rPr>
        <w:t>血脂</w:t>
      </w:r>
      <w:r w:rsidRPr="00C15E38">
        <w:rPr>
          <w:rFonts w:cs="Times New Roman" w:hint="eastAsia"/>
          <w:szCs w:val="24"/>
        </w:rPr>
        <w:t>、延缓动脉粥样硬化</w:t>
      </w:r>
      <w:r w:rsidRPr="00C15E38">
        <w:rPr>
          <w:rFonts w:cs="Times New Roman"/>
          <w:szCs w:val="24"/>
        </w:rPr>
        <w:t>，具体可参考《中西医联合防治血脂异常临床应用指南》</w:t>
      </w:r>
      <w:r>
        <w:rPr>
          <w:rFonts w:cs="Times New Roman"/>
          <w:szCs w:val="24"/>
        </w:rPr>
        <w:fldChar w:fldCharType="begin"/>
      </w:r>
      <w:r w:rsidR="009A476D">
        <w:rPr>
          <w:rFonts w:cs="Times New Roman" w:hint="eastAsia"/>
          <w:szCs w:val="24"/>
        </w:rPr>
        <w:instrText xml:space="preserve"> ADDIN EN.CITE &lt;EndNote&gt;&lt;Cite&gt;&lt;Author&gt;</w:instrText>
      </w:r>
      <w:r w:rsidR="009A476D">
        <w:rPr>
          <w:rFonts w:cs="Times New Roman" w:hint="eastAsia"/>
          <w:szCs w:val="24"/>
        </w:rPr>
        <w:instrText>王肖龙</w:instrText>
      </w:r>
      <w:r w:rsidR="009A476D">
        <w:rPr>
          <w:rFonts w:cs="Times New Roman" w:hint="eastAsia"/>
          <w:szCs w:val="24"/>
        </w:rPr>
        <w:instrText>&lt;/Author&gt;&lt;Year&gt;2025&lt;/Year&gt;&lt;RecNum&gt;26984&lt;/RecNum&gt;&lt;DisplayText&gt;&lt;style face="superscript"&gt;[8]&lt;/style&gt;&lt;/DisplayText&gt;&lt;record&gt;&lt;rec-number&gt;26984&lt;/rec-number&gt;&lt;foreign-keys&gt;&lt;key app="EN" db-id="ptdv5vwrardetlert03xspvo9tazxdeepvsp" timestamp="1775916993"&gt;26984&lt;/key&gt;&lt;/foreign-keys&gt;&lt;ref-type name="Journal Article"&gt;17&lt;/ref-type&gt;&lt;contributors&gt;&lt;authors&gt;&lt;author&gt;</w:instrText>
      </w:r>
      <w:r w:rsidR="009A476D">
        <w:rPr>
          <w:rFonts w:cs="Times New Roman" w:hint="eastAsia"/>
          <w:szCs w:val="24"/>
        </w:rPr>
        <w:instrText>王肖龙</w:instrText>
      </w:r>
      <w:r w:rsidR="009A476D">
        <w:rPr>
          <w:rFonts w:cs="Times New Roman" w:hint="eastAsia"/>
          <w:szCs w:val="24"/>
        </w:rPr>
        <w:instrText>&lt;/author&gt;&lt;author&gt;</w:instrText>
      </w:r>
      <w:r w:rsidR="009A476D">
        <w:rPr>
          <w:rFonts w:cs="Times New Roman" w:hint="eastAsia"/>
          <w:szCs w:val="24"/>
        </w:rPr>
        <w:instrText>石兆峰</w:instrText>
      </w:r>
      <w:r w:rsidR="009A476D">
        <w:rPr>
          <w:rFonts w:cs="Times New Roman" w:hint="eastAsia"/>
          <w:szCs w:val="24"/>
        </w:rPr>
        <w:instrText>&lt;/author&gt;&lt;author&gt;</w:instrText>
      </w:r>
      <w:r w:rsidR="009A476D">
        <w:rPr>
          <w:rFonts w:cs="Times New Roman" w:hint="eastAsia"/>
          <w:szCs w:val="24"/>
        </w:rPr>
        <w:instrText>阮小芬</w:instrText>
      </w:r>
      <w:r w:rsidR="009A476D">
        <w:rPr>
          <w:rFonts w:cs="Times New Roman" w:hint="eastAsia"/>
          <w:szCs w:val="24"/>
        </w:rPr>
        <w:instrText>&lt;/author&gt;&lt;author&gt;</w:instrText>
      </w:r>
      <w:r w:rsidR="009A476D">
        <w:rPr>
          <w:rFonts w:cs="Times New Roman" w:hint="eastAsia"/>
          <w:szCs w:val="24"/>
        </w:rPr>
        <w:instrText>施海明</w:instrText>
      </w:r>
      <w:r w:rsidR="009A476D">
        <w:rPr>
          <w:rFonts w:cs="Times New Roman" w:hint="eastAsia"/>
          <w:szCs w:val="24"/>
        </w:rPr>
        <w:instrText>&lt;/author&gt;&lt;/authors&gt;&lt;/contributors&gt;&lt;auth-address&gt;</w:instrText>
      </w:r>
      <w:r w:rsidR="009A476D">
        <w:rPr>
          <w:rFonts w:cs="Times New Roman" w:hint="eastAsia"/>
          <w:szCs w:val="24"/>
        </w:rPr>
        <w:instrText>上海中医药大学附属曙光医院心血管科</w:instrText>
      </w:r>
      <w:r w:rsidR="009A476D">
        <w:rPr>
          <w:rFonts w:cs="Times New Roman" w:hint="eastAsia"/>
          <w:szCs w:val="24"/>
        </w:rPr>
        <w:instrText>;</w:instrText>
      </w:r>
      <w:r w:rsidR="009A476D">
        <w:rPr>
          <w:rFonts w:cs="Times New Roman" w:hint="eastAsia"/>
          <w:szCs w:val="24"/>
        </w:rPr>
        <w:instrText>复旦大学附属华山医院心血管内科</w:instrText>
      </w:r>
      <w:r w:rsidR="009A476D">
        <w:rPr>
          <w:rFonts w:cs="Times New Roman" w:hint="eastAsia"/>
          <w:szCs w:val="24"/>
        </w:rPr>
        <w:instrText>;</w:instrText>
      </w:r>
      <w:r w:rsidR="009A476D">
        <w:rPr>
          <w:rFonts w:cs="Times New Roman" w:hint="eastAsia"/>
          <w:szCs w:val="24"/>
        </w:rPr>
        <w:instrText>《中西医联合防治血脂异常临床应用指南》工作组</w:instrText>
      </w:r>
      <w:r w:rsidR="009A476D">
        <w:rPr>
          <w:rFonts w:cs="Times New Roman" w:hint="eastAsia"/>
          <w:szCs w:val="24"/>
        </w:rPr>
        <w:instrText>;&lt;/auth-address&gt;&lt;titles&gt;&lt;title&gt;</w:instrText>
      </w:r>
      <w:r w:rsidR="009A476D">
        <w:rPr>
          <w:rFonts w:cs="Times New Roman" w:hint="eastAsia"/>
          <w:szCs w:val="24"/>
        </w:rPr>
        <w:instrText>中西医联合防治血脂异常临床应用指南</w:instrText>
      </w:r>
      <w:r w:rsidR="009A476D">
        <w:rPr>
          <w:rFonts w:cs="Times New Roman" w:hint="eastAsia"/>
          <w:szCs w:val="24"/>
        </w:rPr>
        <w:instrText>(</w:instrText>
      </w:r>
      <w:r w:rsidR="009A476D">
        <w:rPr>
          <w:rFonts w:cs="Times New Roman" w:hint="eastAsia"/>
          <w:szCs w:val="24"/>
        </w:rPr>
        <w:instrText>精简版</w:instrText>
      </w:r>
      <w:r w:rsidR="009A476D">
        <w:rPr>
          <w:rFonts w:cs="Times New Roman" w:hint="eastAsia"/>
          <w:szCs w:val="24"/>
        </w:rPr>
        <w:instrText>)&lt;/title&gt;&lt;secondary-title&gt;</w:instrText>
      </w:r>
      <w:r w:rsidR="009A476D">
        <w:rPr>
          <w:rFonts w:cs="Times New Roman" w:hint="eastAsia"/>
          <w:szCs w:val="24"/>
        </w:rPr>
        <w:instrText>中医学报</w:instrText>
      </w:r>
      <w:r w:rsidR="009A476D">
        <w:rPr>
          <w:rFonts w:cs="Times New Roman" w:hint="eastAsia"/>
          <w:szCs w:val="24"/>
        </w:rPr>
        <w:instrText>&lt;/secondary-title&gt;&lt;/titles&gt;&lt;pages&gt;2261-2269&lt;/pages&gt;&lt;volume&gt;40&lt;/volume&gt;&lt;number&gt;11&lt;/number&gt;&lt;keywords&gt;&lt;keyword&gt;</w:instrText>
      </w:r>
      <w:r w:rsidR="009A476D">
        <w:rPr>
          <w:rFonts w:cs="Times New Roman" w:hint="eastAsia"/>
          <w:szCs w:val="24"/>
        </w:rPr>
        <w:instrText>血脂异常</w:instrText>
      </w:r>
      <w:r w:rsidR="009A476D">
        <w:rPr>
          <w:rFonts w:cs="Times New Roman" w:hint="eastAsia"/>
          <w:szCs w:val="24"/>
        </w:rPr>
        <w:instrText>&lt;/keyword&gt;&lt;keyword&gt;</w:instrText>
      </w:r>
      <w:r w:rsidR="009A476D">
        <w:rPr>
          <w:rFonts w:cs="Times New Roman" w:hint="eastAsia"/>
          <w:szCs w:val="24"/>
        </w:rPr>
        <w:instrText>中西医联合</w:instrText>
      </w:r>
      <w:r w:rsidR="009A476D">
        <w:rPr>
          <w:rFonts w:cs="Times New Roman" w:hint="eastAsia"/>
          <w:szCs w:val="24"/>
        </w:rPr>
        <w:instrText>&lt;/keyword&gt;&lt;keyword&gt;</w:instrText>
      </w:r>
      <w:r w:rsidR="009A476D">
        <w:rPr>
          <w:rFonts w:cs="Times New Roman" w:hint="eastAsia"/>
          <w:szCs w:val="24"/>
        </w:rPr>
        <w:instrText>总胆固醇</w:instrText>
      </w:r>
      <w:r w:rsidR="009A476D">
        <w:rPr>
          <w:rFonts w:cs="Times New Roman" w:hint="eastAsia"/>
          <w:szCs w:val="24"/>
        </w:rPr>
        <w:instrText>&lt;/keyword&gt;&lt;keyword&gt;</w:instrText>
      </w:r>
      <w:r w:rsidR="009A476D">
        <w:rPr>
          <w:rFonts w:cs="Times New Roman" w:hint="eastAsia"/>
          <w:szCs w:val="24"/>
        </w:rPr>
        <w:instrText>甘油三酯</w:instrText>
      </w:r>
      <w:r w:rsidR="009A476D">
        <w:rPr>
          <w:rFonts w:cs="Times New Roman" w:hint="eastAsia"/>
          <w:szCs w:val="24"/>
        </w:rPr>
        <w:instrText>&lt;/keyword&gt;&lt;keyword&gt;</w:instrText>
      </w:r>
      <w:r w:rsidR="009A476D">
        <w:rPr>
          <w:rFonts w:cs="Times New Roman" w:hint="eastAsia"/>
          <w:szCs w:val="24"/>
        </w:rPr>
        <w:instrText>低密度脂蛋白胆固醇</w:instrText>
      </w:r>
      <w:r w:rsidR="009A476D">
        <w:rPr>
          <w:rFonts w:cs="Times New Roman" w:hint="eastAsia"/>
          <w:szCs w:val="24"/>
        </w:rPr>
        <w:instrText>&lt;/keyword&gt;&lt;keyword&gt;</w:instrText>
      </w:r>
      <w:r w:rsidR="009A476D">
        <w:rPr>
          <w:rFonts w:cs="Times New Roman" w:hint="eastAsia"/>
          <w:szCs w:val="24"/>
        </w:rPr>
        <w:instrText>高密度脂蛋白胆固醇</w:instrText>
      </w:r>
      <w:r w:rsidR="009A476D">
        <w:rPr>
          <w:rFonts w:cs="Times New Roman" w:hint="eastAsia"/>
          <w:szCs w:val="24"/>
        </w:rPr>
        <w:instrText>&lt;/keyword&gt;&lt;keyword&gt;</w:instrText>
      </w:r>
      <w:r w:rsidR="009A476D">
        <w:rPr>
          <w:rFonts w:cs="Times New Roman" w:hint="eastAsia"/>
          <w:szCs w:val="24"/>
        </w:rPr>
        <w:instrText>《中西医联合防治血脂异常临床应用指南》</w:instrText>
      </w:r>
      <w:r w:rsidR="009A476D">
        <w:rPr>
          <w:rFonts w:cs="Times New Roman" w:hint="eastAsia"/>
          <w:szCs w:val="24"/>
        </w:rPr>
        <w:instrText>&lt;/keyword&gt;&lt;/keywords&gt;&lt;dates&gt;&lt;year&gt;2025&lt;/year&gt;&lt;/dates&gt;&lt;isbn&gt;1674-8999&lt;/isbn&gt;&lt;call-num&gt;41-1411/R&lt;/call-num&gt;</w:instrText>
      </w:r>
      <w:r w:rsidR="009A476D">
        <w:rPr>
          <w:rFonts w:cs="Times New Roman"/>
          <w:szCs w:val="24"/>
        </w:rPr>
        <w:instrText>&lt;urls&gt;&lt;related-urls&gt;&lt;url&gt;https://link.cnki.net/doi/10.16368/j.issn.1674-8999.2025.11.354&lt;/url&gt;&lt;/related-urls&gt;&lt;/urls&gt;&lt;electronic-resource-num&gt;10.16368/j.issn.1674-8999.2025.11.354&lt;/electronic-resource-num&gt;&lt;remote-database-provider&gt;Cnki&lt;/remote-database-provider&gt;&lt;/record&gt;&lt;/Cite&gt;&lt;/EndNote&gt;</w:instrText>
      </w:r>
      <w:r>
        <w:rPr>
          <w:rFonts w:cs="Times New Roman"/>
          <w:szCs w:val="24"/>
        </w:rPr>
        <w:fldChar w:fldCharType="separate"/>
      </w:r>
      <w:r w:rsidR="009A476D" w:rsidRPr="009A476D">
        <w:rPr>
          <w:rFonts w:cs="Times New Roman"/>
          <w:noProof/>
          <w:szCs w:val="24"/>
          <w:vertAlign w:val="superscript"/>
        </w:rPr>
        <w:t>[8]</w:t>
      </w:r>
      <w:r>
        <w:rPr>
          <w:rFonts w:cs="Times New Roman"/>
          <w:szCs w:val="24"/>
        </w:rPr>
        <w:fldChar w:fldCharType="end"/>
      </w:r>
      <w:r w:rsidRPr="00C15E38">
        <w:rPr>
          <w:rFonts w:cs="Times New Roman"/>
          <w:szCs w:val="24"/>
        </w:rPr>
        <w:t>进行中医辨治。</w:t>
      </w:r>
    </w:p>
    <w:p w14:paraId="44FEB3D9" w14:textId="77777777" w:rsidR="00DC6EB7" w:rsidRPr="00C15E38" w:rsidRDefault="00DC6EB7" w:rsidP="00DC6EB7">
      <w:pPr>
        <w:pStyle w:val="3"/>
        <w:rPr>
          <w:rFonts w:cs="Times New Roman"/>
          <w:szCs w:val="24"/>
        </w:rPr>
      </w:pPr>
      <w:r w:rsidRPr="00C15E38">
        <w:rPr>
          <w:rFonts w:cs="Times New Roman"/>
          <w:szCs w:val="24"/>
        </w:rPr>
        <w:t>肥胖</w:t>
      </w:r>
    </w:p>
    <w:p w14:paraId="7A4667FE" w14:textId="2053D9A3" w:rsidR="00DC6EB7" w:rsidRPr="00C15E38" w:rsidRDefault="00DC6EB7" w:rsidP="00DC6EB7">
      <w:pPr>
        <w:ind w:firstLineChars="200" w:firstLine="420"/>
        <w:rPr>
          <w:rFonts w:cs="Times New Roman"/>
          <w:szCs w:val="24"/>
        </w:rPr>
      </w:pPr>
      <w:r w:rsidRPr="00C15E38">
        <w:rPr>
          <w:rFonts w:cs="Times New Roman"/>
          <w:szCs w:val="24"/>
        </w:rPr>
        <w:t>控制肥胖、糖代谢异常也可能有助于预防心衰发生（</w:t>
      </w:r>
      <w:proofErr w:type="spellStart"/>
      <w:r w:rsidRPr="00C15E38">
        <w:rPr>
          <w:rFonts w:cs="Times New Roman"/>
          <w:szCs w:val="24"/>
        </w:rPr>
        <w:t>Ⅱa</w:t>
      </w:r>
      <w:proofErr w:type="spellEnd"/>
      <w:r w:rsidRPr="00C15E38">
        <w:rPr>
          <w:rFonts w:cs="Times New Roman"/>
          <w:szCs w:val="24"/>
        </w:rPr>
        <w:t>，</w:t>
      </w:r>
      <w:r w:rsidRPr="00C15E38">
        <w:rPr>
          <w:rFonts w:cs="Times New Roman"/>
          <w:szCs w:val="24"/>
        </w:rPr>
        <w:t>C</w:t>
      </w:r>
      <w:r w:rsidRPr="00C15E38">
        <w:rPr>
          <w:rFonts w:cs="Times New Roman"/>
          <w:szCs w:val="24"/>
        </w:rPr>
        <w:t>）。对肥胖或具有久坐习惯的患者，在生活管理上应加强身体活动或体育锻炼，注重健康饮食。中医传统功法太极拳、八段锦等均有助于控制体重和改善代谢性疾病。中重度肥胖者可参考《代谢综合征病证结合诊疗指南》</w:t>
      </w:r>
      <w:r>
        <w:rPr>
          <w:rFonts w:cs="Times New Roman"/>
          <w:szCs w:val="24"/>
        </w:rPr>
        <w:fldChar w:fldCharType="begin"/>
      </w:r>
      <w:r w:rsidR="009A476D">
        <w:rPr>
          <w:rFonts w:cs="Times New Roman" w:hint="eastAsia"/>
          <w:szCs w:val="24"/>
        </w:rPr>
        <w:instrText xml:space="preserve"> ADDIN EN.CITE &lt;EndNote&gt;&lt;Cite&gt;&lt;Author&gt;</w:instrText>
      </w:r>
      <w:r w:rsidR="009A476D">
        <w:rPr>
          <w:rFonts w:cs="Times New Roman" w:hint="eastAsia"/>
          <w:szCs w:val="24"/>
        </w:rPr>
        <w:instrText>中国医师协会中西医结合内分泌代谢病专业委员会</w:instrText>
      </w:r>
      <w:r w:rsidR="009A476D">
        <w:rPr>
          <w:rFonts w:cs="Times New Roman" w:hint="eastAsia"/>
          <w:szCs w:val="24"/>
        </w:rPr>
        <w:instrText>&lt;/Author&gt;&lt;Year&gt;2023&lt;/Year&gt;&lt;RecNum&gt;26985&lt;/RecNum&gt;&lt;DisplayText&gt;&lt;style face="superscript"&gt;[9]&lt;/style&gt;&lt;/DisplayText&gt;&lt;record&gt;&lt;rec-number&gt;26985&lt;/rec-number&gt;&lt;foreign-keys&gt;&lt;key app="EN" db-id="ptdv5vwrardetlert03xspvo9tazxdeepvsp" timestamp="1775917078"&gt;26985&lt;/key&gt;&lt;/foreign-keys&gt;&lt;ref-type name="Journal Article"&gt;17&lt;/ref-type&gt;&lt;contributors&gt;&lt;authors&gt;&lt;author&gt;&lt;style face="normal" font="default" charset="134" size="100%"&gt;</w:instrText>
      </w:r>
      <w:r w:rsidR="009A476D">
        <w:rPr>
          <w:rFonts w:cs="Times New Roman" w:hint="eastAsia"/>
          <w:szCs w:val="24"/>
        </w:rPr>
        <w:instrText>中国医师协会中西医结合内分泌代谢病专业委员会</w:instrText>
      </w:r>
      <w:r w:rsidR="009A476D">
        <w:rPr>
          <w:rFonts w:cs="Times New Roman" w:hint="eastAsia"/>
          <w:szCs w:val="24"/>
        </w:rPr>
        <w:instrText>&lt;/style&gt;&lt;/author&gt;&lt;/authors&gt;&lt;/contributors&gt;&lt;auth-address&gt;&lt;style face="normal" font="default" charset="134" size="100%"&gt;</w:instrText>
      </w:r>
      <w:r w:rsidR="009A476D">
        <w:rPr>
          <w:rFonts w:cs="Times New Roman" w:hint="eastAsia"/>
          <w:szCs w:val="24"/>
        </w:rPr>
        <w:instrText>中国医师协会中西医结合医师分会内分泌与代谢病学专业委员会</w:instrText>
      </w:r>
      <w:r w:rsidR="009A476D">
        <w:rPr>
          <w:rFonts w:cs="Times New Roman" w:hint="eastAsia"/>
          <w:szCs w:val="24"/>
        </w:rPr>
        <w:instrText>&lt;/style&gt;&lt;style face="normal" font="default" size="100%"&gt;;&lt;/style&gt;&lt;/auth-address&gt;&lt;titles&gt;&lt;title&gt;&lt;style face="normal" font="default" charset="134" size="100%"&gt;</w:instrText>
      </w:r>
      <w:r w:rsidR="009A476D">
        <w:rPr>
          <w:rFonts w:cs="Times New Roman" w:hint="eastAsia"/>
          <w:szCs w:val="24"/>
        </w:rPr>
        <w:instrText>代谢综合征病证结合诊疗指南</w:instrText>
      </w:r>
      <w:r w:rsidR="009A476D">
        <w:rPr>
          <w:rFonts w:cs="Times New Roman" w:hint="eastAsia"/>
          <w:szCs w:val="24"/>
        </w:rPr>
        <w:instrText>&lt;/style&gt;&lt;/title&gt;&lt;secondary-title&gt;&lt;style face="normal" font="default" charset="134" size="100%"&gt;</w:instrText>
      </w:r>
      <w:r w:rsidR="009A476D">
        <w:rPr>
          <w:rFonts w:cs="Times New Roman" w:hint="eastAsia"/>
          <w:szCs w:val="24"/>
        </w:rPr>
        <w:instrText>世界中医药</w:instrText>
      </w:r>
      <w:r w:rsidR="009A476D">
        <w:rPr>
          <w:rFonts w:cs="Times New Roman" w:hint="eastAsia"/>
          <w:szCs w:val="24"/>
        </w:rPr>
        <w:instrText>&lt;/style&gt;&lt;/secondary-title&gt;&lt;/titles&gt;&lt;pages&gt;3157-3166&lt;/pages&gt;&lt;volume&gt;18&lt;/volume&gt;&lt;number&gt;22&lt;/number&gt;&lt;dates&gt;&lt;year&gt;2</w:instrText>
      </w:r>
      <w:r w:rsidR="009A476D">
        <w:rPr>
          <w:rFonts w:cs="Times New Roman"/>
          <w:szCs w:val="24"/>
        </w:rPr>
        <w:instrText>023&lt;/year&gt;&lt;/dates&gt;&lt;isbn&gt;1673-7202&lt;/isbn&gt;&lt;call-num&gt;11-5529/R&lt;/call-num&gt;&lt;urls&gt;&lt;related-urls&gt;&lt;url&gt;https://link.cnki.net/urlid/11.5529.R.20240108.1313.004&lt;/url&gt;&lt;/related-urls&gt;&lt;/urls&gt;&lt;remote-database-provider&gt;Cnki&lt;/remote-database-provider&gt;&lt;/record&gt;&lt;/Cite&gt;&lt;/EndNote&gt;</w:instrText>
      </w:r>
      <w:r>
        <w:rPr>
          <w:rFonts w:cs="Times New Roman"/>
          <w:szCs w:val="24"/>
        </w:rPr>
        <w:fldChar w:fldCharType="separate"/>
      </w:r>
      <w:r w:rsidR="009A476D" w:rsidRPr="009A476D">
        <w:rPr>
          <w:rFonts w:cs="Times New Roman"/>
          <w:noProof/>
          <w:szCs w:val="24"/>
          <w:vertAlign w:val="superscript"/>
        </w:rPr>
        <w:t>[9]</w:t>
      </w:r>
      <w:r>
        <w:rPr>
          <w:rFonts w:cs="Times New Roman"/>
          <w:szCs w:val="24"/>
        </w:rPr>
        <w:fldChar w:fldCharType="end"/>
      </w:r>
      <w:r w:rsidRPr="00C15E38">
        <w:rPr>
          <w:rFonts w:cs="Times New Roman"/>
          <w:szCs w:val="24"/>
        </w:rPr>
        <w:t>进行中医辨治。</w:t>
      </w:r>
    </w:p>
    <w:p w14:paraId="7A106525" w14:textId="77777777" w:rsidR="00DC6EB7" w:rsidRPr="00C15E38" w:rsidRDefault="00DC6EB7" w:rsidP="00DC6EB7">
      <w:pPr>
        <w:pStyle w:val="3"/>
        <w:rPr>
          <w:rFonts w:cs="Times New Roman"/>
          <w:szCs w:val="24"/>
        </w:rPr>
      </w:pPr>
      <w:r w:rsidRPr="00C15E38">
        <w:rPr>
          <w:rFonts w:cs="Times New Roman"/>
          <w:szCs w:val="24"/>
        </w:rPr>
        <w:t>冠心病患者</w:t>
      </w:r>
    </w:p>
    <w:p w14:paraId="62052F9B" w14:textId="31559DCF" w:rsidR="00DC6EB7" w:rsidRPr="00447708" w:rsidRDefault="00DC6EB7" w:rsidP="00DC6EB7">
      <w:pPr>
        <w:ind w:firstLineChars="200" w:firstLine="420"/>
        <w:rPr>
          <w:rFonts w:cs="Times New Roman"/>
          <w:szCs w:val="24"/>
        </w:rPr>
      </w:pPr>
      <w:r w:rsidRPr="00C15E38">
        <w:rPr>
          <w:rFonts w:cs="Times New Roman"/>
          <w:szCs w:val="24"/>
        </w:rPr>
        <w:t>对冠心病患者或冠心病高危人群，推荐使用他</w:t>
      </w:r>
      <w:proofErr w:type="gramStart"/>
      <w:r w:rsidRPr="00C15E38">
        <w:rPr>
          <w:rFonts w:cs="Times New Roman"/>
          <w:szCs w:val="24"/>
        </w:rPr>
        <w:t>汀</w:t>
      </w:r>
      <w:proofErr w:type="gramEnd"/>
      <w:r w:rsidRPr="00C15E38">
        <w:rPr>
          <w:rFonts w:cs="Times New Roman"/>
          <w:szCs w:val="24"/>
        </w:rPr>
        <w:t>类药物预防心衰（</w:t>
      </w:r>
      <w:r>
        <w:rPr>
          <w:rFonts w:cs="Times New Roman"/>
          <w:szCs w:val="24"/>
        </w:rPr>
        <w:t>Ⅰ</w:t>
      </w:r>
      <w:r>
        <w:rPr>
          <w:rFonts w:cs="Times New Roman"/>
          <w:szCs w:val="24"/>
        </w:rPr>
        <w:t>，</w:t>
      </w:r>
      <w:r w:rsidRPr="00C15E38">
        <w:rPr>
          <w:rFonts w:cs="Times New Roman"/>
          <w:szCs w:val="24"/>
        </w:rPr>
        <w:t>A</w:t>
      </w:r>
      <w:r w:rsidRPr="00C15E38">
        <w:rPr>
          <w:rFonts w:cs="Times New Roman"/>
          <w:szCs w:val="24"/>
        </w:rPr>
        <w:t>）。在西药治疗基础上联合</w:t>
      </w:r>
      <w:r w:rsidRPr="00C15E38">
        <w:rPr>
          <w:rFonts w:cs="Times New Roman" w:hint="eastAsia"/>
          <w:szCs w:val="24"/>
        </w:rPr>
        <w:t>使用</w:t>
      </w:r>
      <w:r w:rsidRPr="00C15E38">
        <w:rPr>
          <w:rFonts w:cs="Times New Roman"/>
          <w:szCs w:val="24"/>
        </w:rPr>
        <w:t>中医药以稳定病情</w:t>
      </w:r>
      <w:r w:rsidRPr="00C15E38">
        <w:rPr>
          <w:rFonts w:cs="Times New Roman" w:hint="eastAsia"/>
          <w:szCs w:val="24"/>
        </w:rPr>
        <w:t>、改善临床症状</w:t>
      </w:r>
      <w:r w:rsidRPr="00C15E38">
        <w:rPr>
          <w:rFonts w:cs="Times New Roman"/>
          <w:szCs w:val="24"/>
        </w:rPr>
        <w:t>，具体可参考《冠状动脉粥样硬化中西医结合诊疗指南》</w:t>
      </w:r>
      <w:r>
        <w:rPr>
          <w:rFonts w:cs="Times New Roman"/>
          <w:szCs w:val="24"/>
        </w:rPr>
        <w:fldChar w:fldCharType="begin"/>
      </w:r>
      <w:r w:rsidR="009A476D">
        <w:rPr>
          <w:rFonts w:cs="Times New Roman" w:hint="eastAsia"/>
          <w:szCs w:val="24"/>
        </w:rPr>
        <w:instrText xml:space="preserve"> ADDIN EN.CITE &lt;EndNote&gt;&lt;Cite&gt;&lt;Author&gt;</w:instrText>
      </w:r>
      <w:r w:rsidR="009A476D">
        <w:rPr>
          <w:rFonts w:cs="Times New Roman" w:hint="eastAsia"/>
          <w:szCs w:val="24"/>
        </w:rPr>
        <w:instrText>中国中西医结合学会</w:instrText>
      </w:r>
      <w:r w:rsidR="009A476D">
        <w:rPr>
          <w:rFonts w:cs="Times New Roman" w:hint="eastAsia"/>
          <w:szCs w:val="24"/>
        </w:rPr>
        <w:instrText>&lt;/Author&gt;&lt;Year&gt;2023&lt;/Year&gt;&lt;RecNum&gt;26987&lt;/RecNum&gt;&lt;DisplayText&gt;&lt;style face="superscript"&gt;[10]&lt;/style&gt;&lt;/DisplayText&gt;&lt;record&gt;&lt;rec-number&gt;26987&lt;/rec-number&gt;&lt;foreign-keys&gt;&lt;key app="EN" db-id="ptdv5vwrardetlert03xspvo9tazxdeepvsp" timestamp="1775918444"&gt;26987&lt;/key&gt;&lt;/foreign-keys&gt;&lt;ref-type name="Web Page"&gt;12&lt;/ref-type&gt;&lt;contributors&gt;&lt;authors&gt;&lt;author&gt;&lt;style face="normal" font="default" charset="134" size="100%"&gt;</w:instrText>
      </w:r>
      <w:r w:rsidR="009A476D">
        <w:rPr>
          <w:rFonts w:cs="Times New Roman" w:hint="eastAsia"/>
          <w:szCs w:val="24"/>
        </w:rPr>
        <w:instrText>中国中西医结合学会</w:instrText>
      </w:r>
      <w:r w:rsidR="009A476D">
        <w:rPr>
          <w:rFonts w:cs="Times New Roman" w:hint="eastAsia"/>
          <w:szCs w:val="24"/>
        </w:rPr>
        <w:instrText>&lt;/style&gt;&lt;/author&gt;&lt;author&gt;&lt;style face="normal" font="default" charset="134" size="100%"&gt;</w:instrText>
      </w:r>
      <w:r w:rsidR="009A476D">
        <w:rPr>
          <w:rFonts w:cs="Times New Roman" w:hint="eastAsia"/>
          <w:szCs w:val="24"/>
        </w:rPr>
        <w:instrText>中华中医药学会</w:instrText>
      </w:r>
      <w:r w:rsidR="009A476D">
        <w:rPr>
          <w:rFonts w:cs="Times New Roman" w:hint="eastAsia"/>
          <w:szCs w:val="24"/>
        </w:rPr>
        <w:instrText>&lt;/style&gt;&lt;/author&gt;&lt;author&gt;&lt;style face="normal" font="default" charset="134" size="100%"&gt;</w:instrText>
      </w:r>
      <w:r w:rsidR="009A476D">
        <w:rPr>
          <w:rFonts w:cs="Times New Roman" w:hint="eastAsia"/>
          <w:szCs w:val="24"/>
        </w:rPr>
        <w:instrText>中华医学会</w:instrText>
      </w:r>
      <w:r w:rsidR="009A476D">
        <w:rPr>
          <w:rFonts w:cs="Times New Roman" w:hint="eastAsia"/>
          <w:szCs w:val="24"/>
        </w:rPr>
        <w:instrText>&lt;/style&gt;&lt;/author&gt;&lt;/authors&gt;&lt;/contributors&gt;&lt;titles&gt;&lt;title&gt;&lt;style face="normal" font="default" charset="134" size="100%"&gt;</w:instrText>
      </w:r>
      <w:r w:rsidR="009A476D">
        <w:rPr>
          <w:rFonts w:cs="Times New Roman" w:hint="eastAsia"/>
          <w:szCs w:val="24"/>
        </w:rPr>
        <w:instrText>中国中西医结合学会、中华中医药学会、中华医学会关于联合发布</w:instrText>
      </w:r>
      <w:r w:rsidR="009A476D">
        <w:rPr>
          <w:rFonts w:cs="Times New Roman" w:hint="eastAsia"/>
          <w:szCs w:val="24"/>
        </w:rPr>
        <w:instrText>&lt;/style&gt;&lt;style face="normal" font="default" size="100%"&gt;52&lt;/style&gt;&lt;style face="normal" font="default" charset="134" size="100%"&gt;</w:instrText>
      </w:r>
      <w:r w:rsidR="009A476D">
        <w:rPr>
          <w:rFonts w:cs="Times New Roman" w:hint="eastAsia"/>
          <w:szCs w:val="24"/>
        </w:rPr>
        <w:instrText>个中西医结合诊疗方案的公告（中西会发〔</w:instrText>
      </w:r>
      <w:r w:rsidR="009A476D">
        <w:rPr>
          <w:rFonts w:cs="Times New Roman" w:hint="eastAsia"/>
          <w:szCs w:val="24"/>
        </w:rPr>
        <w:instrText>&lt;/style&gt;&lt;style face="normal" font="default" size="100%"&gt;2023&lt;/style&gt;&lt;style face="normal" font="default" charset="134" size="100%"&gt;</w:instrText>
      </w:r>
      <w:r w:rsidR="009A476D">
        <w:rPr>
          <w:rFonts w:cs="Times New Roman" w:hint="eastAsia"/>
          <w:szCs w:val="24"/>
        </w:rPr>
        <w:instrText>〕</w:instrText>
      </w:r>
      <w:r w:rsidR="009A476D">
        <w:rPr>
          <w:rFonts w:cs="Times New Roman" w:hint="eastAsia"/>
          <w:szCs w:val="24"/>
        </w:rPr>
        <w:instrText>&lt;/style&gt;&lt;style face="normal" font="default" size="100%"&gt;93&lt;/style&gt;&lt;style face="normal" font="default" charset="134" size="100%"&gt;</w:instrText>
      </w:r>
      <w:r w:rsidR="009A476D">
        <w:rPr>
          <w:rFonts w:cs="Times New Roman" w:hint="eastAsia"/>
          <w:szCs w:val="24"/>
        </w:rPr>
        <w:instrText>号）</w:instrText>
      </w:r>
      <w:r w:rsidR="009A476D">
        <w:rPr>
          <w:rFonts w:cs="Times New Roman" w:hint="eastAsia"/>
          <w:szCs w:val="24"/>
        </w:rPr>
        <w:instrText>&lt;/style&gt;&lt;/title&gt;&lt;/titles&gt;&lt;number&gt;2023-05-31&lt;/number&gt;&lt;dates&gt;&lt;year&gt;2023&lt;/y</w:instrText>
      </w:r>
      <w:r w:rsidR="009A476D">
        <w:rPr>
          <w:rFonts w:cs="Times New Roman"/>
          <w:szCs w:val="24"/>
        </w:rPr>
        <w:instrText>ear&gt;&lt;/dates&gt;&lt;urls&gt;&lt;related-urls&gt;&lt;url&gt;http://www.caim.org.cn/info_content.jsp?id=10322&lt;/url&gt;&lt;/related-urls&gt;&lt;/urls&gt;&lt;custom2&gt;2026-04-11&lt;/custom2&gt;&lt;/record&gt;&lt;/Cite&gt;&lt;/EndNote&gt;</w:instrText>
      </w:r>
      <w:r>
        <w:rPr>
          <w:rFonts w:cs="Times New Roman"/>
          <w:szCs w:val="24"/>
        </w:rPr>
        <w:fldChar w:fldCharType="separate"/>
      </w:r>
      <w:r w:rsidR="009A476D" w:rsidRPr="009A476D">
        <w:rPr>
          <w:rFonts w:cs="Times New Roman"/>
          <w:noProof/>
          <w:szCs w:val="24"/>
          <w:vertAlign w:val="superscript"/>
        </w:rPr>
        <w:t>[10]</w:t>
      </w:r>
      <w:r>
        <w:rPr>
          <w:rFonts w:cs="Times New Roman"/>
          <w:szCs w:val="24"/>
        </w:rPr>
        <w:fldChar w:fldCharType="end"/>
      </w:r>
      <w:r w:rsidRPr="00C15E38">
        <w:rPr>
          <w:rFonts w:cs="Times New Roman"/>
          <w:szCs w:val="24"/>
        </w:rPr>
        <w:t>进行中医辨治。</w:t>
      </w:r>
    </w:p>
    <w:p w14:paraId="7C002E30" w14:textId="77777777" w:rsidR="00DC6EB7" w:rsidRPr="00447708" w:rsidRDefault="00DC6EB7" w:rsidP="00DC6EB7">
      <w:pPr>
        <w:pStyle w:val="2"/>
        <w:spacing w:before="120" w:after="120"/>
        <w:rPr>
          <w:rFonts w:cs="Times New Roman"/>
          <w:szCs w:val="24"/>
        </w:rPr>
      </w:pPr>
      <w:r w:rsidRPr="00447708">
        <w:rPr>
          <w:rFonts w:cs="Times New Roman"/>
          <w:szCs w:val="24"/>
        </w:rPr>
        <w:t>针对心衰</w:t>
      </w:r>
      <w:r w:rsidRPr="00447708">
        <w:rPr>
          <w:rFonts w:cs="Times New Roman"/>
          <w:szCs w:val="24"/>
        </w:rPr>
        <w:t>B</w:t>
      </w:r>
      <w:r>
        <w:rPr>
          <w:rFonts w:cs="Times New Roman" w:hint="eastAsia"/>
          <w:szCs w:val="24"/>
        </w:rPr>
        <w:t>期</w:t>
      </w:r>
      <w:r w:rsidRPr="00447708">
        <w:rPr>
          <w:rFonts w:cs="Times New Roman"/>
          <w:szCs w:val="24"/>
        </w:rPr>
        <w:t>患者的</w:t>
      </w:r>
      <w:r>
        <w:rPr>
          <w:rFonts w:cs="Times New Roman" w:hint="eastAsia"/>
          <w:szCs w:val="24"/>
        </w:rPr>
        <w:t>中西医结合</w:t>
      </w:r>
      <w:r w:rsidRPr="00447708">
        <w:rPr>
          <w:rFonts w:cs="Times New Roman"/>
          <w:szCs w:val="24"/>
        </w:rPr>
        <w:t>干预</w:t>
      </w:r>
    </w:p>
    <w:p w14:paraId="2DF8E252" w14:textId="77777777" w:rsidR="00DC6EB7" w:rsidRDefault="00DC6EB7" w:rsidP="00DC6EB7">
      <w:pPr>
        <w:ind w:firstLineChars="200" w:firstLine="420"/>
        <w:rPr>
          <w:rFonts w:cs="Times New Roman"/>
          <w:szCs w:val="24"/>
        </w:rPr>
      </w:pPr>
      <w:r w:rsidRPr="00447708">
        <w:rPr>
          <w:rFonts w:cs="Times New Roman"/>
          <w:szCs w:val="24"/>
        </w:rPr>
        <w:t>针对心衰</w:t>
      </w:r>
      <w:r w:rsidRPr="00447708">
        <w:rPr>
          <w:rFonts w:cs="Times New Roman"/>
          <w:szCs w:val="24"/>
        </w:rPr>
        <w:t>B</w:t>
      </w:r>
      <w:r>
        <w:rPr>
          <w:rFonts w:cs="Times New Roman" w:hint="eastAsia"/>
          <w:szCs w:val="24"/>
        </w:rPr>
        <w:t>期</w:t>
      </w:r>
      <w:r w:rsidRPr="00447708">
        <w:rPr>
          <w:rFonts w:cs="Times New Roman"/>
          <w:szCs w:val="24"/>
        </w:rPr>
        <w:t>患者，需要采用无创性心脏影像学检查发现无</w:t>
      </w:r>
      <w:r>
        <w:rPr>
          <w:rFonts w:cs="Times New Roman" w:hint="eastAsia"/>
          <w:szCs w:val="24"/>
        </w:rPr>
        <w:t>明显心衰</w:t>
      </w:r>
      <w:r w:rsidRPr="00447708">
        <w:rPr>
          <w:rFonts w:cs="Times New Roman"/>
          <w:szCs w:val="24"/>
        </w:rPr>
        <w:t>症状的</w:t>
      </w:r>
      <w:r>
        <w:rPr>
          <w:rFonts w:cs="Times New Roman" w:hint="eastAsia"/>
          <w:szCs w:val="24"/>
        </w:rPr>
        <w:t>心脏器质性病变，并检测</w:t>
      </w:r>
      <w:r w:rsidRPr="00447708">
        <w:rPr>
          <w:rFonts w:cs="Times New Roman"/>
          <w:szCs w:val="24"/>
        </w:rPr>
        <w:t>心脏生物标志物等，推荐采取强化生活方式管理及相应</w:t>
      </w:r>
      <w:r>
        <w:rPr>
          <w:rFonts w:cs="Times New Roman" w:hint="eastAsia"/>
          <w:szCs w:val="24"/>
        </w:rPr>
        <w:t>药物、介入或外科手术</w:t>
      </w:r>
      <w:r w:rsidRPr="00447708">
        <w:rPr>
          <w:rFonts w:cs="Times New Roman"/>
          <w:szCs w:val="24"/>
        </w:rPr>
        <w:t>治疗，延缓症状性心衰的发生，具体</w:t>
      </w:r>
      <w:r>
        <w:rPr>
          <w:rFonts w:cs="Times New Roman" w:hint="eastAsia"/>
          <w:szCs w:val="24"/>
        </w:rPr>
        <w:t>治疗</w:t>
      </w:r>
      <w:r w:rsidRPr="00447708">
        <w:rPr>
          <w:rFonts w:cs="Times New Roman"/>
          <w:szCs w:val="24"/>
        </w:rPr>
        <w:t>可参考《国家心力衰竭指南</w:t>
      </w:r>
      <w:r w:rsidRPr="00447708">
        <w:rPr>
          <w:rFonts w:cs="Times New Roman"/>
          <w:szCs w:val="24"/>
        </w:rPr>
        <w:t>2023</w:t>
      </w:r>
      <w:r w:rsidRPr="00447708">
        <w:rPr>
          <w:rFonts w:cs="Times New Roman"/>
          <w:szCs w:val="24"/>
        </w:rPr>
        <w:t>》</w:t>
      </w:r>
      <w:r>
        <w:rPr>
          <w:rFonts w:cs="Times New Roman" w:hint="eastAsia"/>
          <w:szCs w:val="24"/>
        </w:rPr>
        <w:t>《中国心力衰竭诊断和治疗指南</w:t>
      </w:r>
      <w:r>
        <w:rPr>
          <w:rFonts w:cs="Times New Roman" w:hint="eastAsia"/>
          <w:szCs w:val="24"/>
        </w:rPr>
        <w:t>2024</w:t>
      </w:r>
      <w:r>
        <w:rPr>
          <w:rFonts w:cs="Times New Roman" w:hint="eastAsia"/>
          <w:szCs w:val="24"/>
        </w:rPr>
        <w:t>》等相关指南</w:t>
      </w:r>
      <w:r w:rsidRPr="00447708">
        <w:rPr>
          <w:rFonts w:cs="Times New Roman"/>
          <w:szCs w:val="24"/>
        </w:rPr>
        <w:t>。</w:t>
      </w:r>
      <w:r w:rsidRPr="00F551E1">
        <w:rPr>
          <w:rFonts w:cs="Times New Roman" w:hint="eastAsia"/>
          <w:szCs w:val="24"/>
        </w:rPr>
        <w:t>该阶段的中西医结合干预建议参考相关指南积极治</w:t>
      </w:r>
      <w:r w:rsidRPr="00F551E1">
        <w:rPr>
          <w:rFonts w:cs="Times New Roman" w:hint="eastAsia"/>
          <w:szCs w:val="24"/>
        </w:rPr>
        <w:lastRenderedPageBreak/>
        <w:t>疗原发病，</w:t>
      </w:r>
      <w:r>
        <w:rPr>
          <w:rFonts w:cs="Times New Roman" w:hint="eastAsia"/>
          <w:szCs w:val="24"/>
        </w:rPr>
        <w:t>延缓心室重构</w:t>
      </w:r>
      <w:r w:rsidRPr="00F551E1">
        <w:rPr>
          <w:rFonts w:cs="Times New Roman" w:hint="eastAsia"/>
          <w:szCs w:val="24"/>
        </w:rPr>
        <w:t>。以下研究提示中医药对于延缓该阶段患者的病情进展具有一定优势：</w:t>
      </w:r>
    </w:p>
    <w:p w14:paraId="400F396F" w14:textId="390D66D8" w:rsidR="00DC6EB7" w:rsidRPr="00734510" w:rsidRDefault="00DC6EB7" w:rsidP="00DC6EB7">
      <w:pPr>
        <w:ind w:firstLineChars="200" w:firstLine="420"/>
      </w:pPr>
      <w:proofErr w:type="gramStart"/>
      <w:r w:rsidRPr="00447708">
        <w:rPr>
          <w:rFonts w:cs="Times New Roman"/>
          <w:szCs w:val="24"/>
        </w:rPr>
        <w:t>芪</w:t>
      </w:r>
      <w:proofErr w:type="gramEnd"/>
      <w:r w:rsidRPr="00447708">
        <w:rPr>
          <w:rFonts w:cs="Times New Roman"/>
          <w:szCs w:val="24"/>
        </w:rPr>
        <w:t>参益气滴丸在心肌梗死（</w:t>
      </w:r>
      <w:r w:rsidRPr="00447708">
        <w:rPr>
          <w:rFonts w:cs="Times New Roman"/>
          <w:szCs w:val="24"/>
        </w:rPr>
        <w:t>acute myocardial infarction</w:t>
      </w:r>
      <w:r w:rsidRPr="00447708">
        <w:rPr>
          <w:rFonts w:cs="Times New Roman"/>
          <w:szCs w:val="24"/>
        </w:rPr>
        <w:t>，</w:t>
      </w:r>
      <w:r w:rsidRPr="00447708">
        <w:rPr>
          <w:rFonts w:cs="Times New Roman"/>
          <w:szCs w:val="24"/>
        </w:rPr>
        <w:t>AMI</w:t>
      </w:r>
      <w:r w:rsidRPr="00447708">
        <w:rPr>
          <w:rFonts w:cs="Times New Roman"/>
          <w:szCs w:val="24"/>
        </w:rPr>
        <w:t>）患者的二级预防中，对于主要结局（心血管死亡、非致死性心梗</w:t>
      </w:r>
      <w:r w:rsidRPr="00447708">
        <w:rPr>
          <w:rFonts w:cs="Times New Roman"/>
          <w:szCs w:val="24"/>
        </w:rPr>
        <w:t>/</w:t>
      </w:r>
      <w:r w:rsidRPr="00447708">
        <w:rPr>
          <w:rFonts w:cs="Times New Roman"/>
          <w:szCs w:val="24"/>
        </w:rPr>
        <w:t>卒中）和次要结局（包括因心衰入院等）的预防效果与阿司匹林相当</w:t>
      </w:r>
      <w:r>
        <w:rPr>
          <w:rFonts w:cs="Times New Roman"/>
          <w:szCs w:val="24"/>
        </w:rPr>
        <w:fldChar w:fldCharType="begin"/>
      </w:r>
      <w:r w:rsidR="009A476D">
        <w:rPr>
          <w:rFonts w:cs="Times New Roman"/>
          <w:szCs w:val="24"/>
        </w:rPr>
        <w:instrText xml:space="preserve"> ADDIN EN.CITE &lt;EndNote&gt;&lt;Cite&gt;&lt;Author&gt;Shang&lt;/Author&gt;&lt;Year&gt;2013&lt;/Year&gt;&lt;RecNum&gt;2215&lt;/RecNum&gt;&lt;DisplayText&gt;&lt;style face="superscript"&gt;[11]&lt;/style&gt;&lt;/DisplayText&gt;&lt;record&gt;&lt;rec-number&gt;2215&lt;/rec-number&gt;&lt;foreign-keys&gt;&lt;key app="EN" db-id="ptdv5vwrardetlert03xspvo9tazxdeepvsp" timestamp="1736147256"&gt;2215&lt;/key&gt;&lt;/foreign-keys&gt;&lt;ref-type name="Journal Article"&gt;17&lt;/ref-type&gt;&lt;contributors&gt;&lt;authors&gt;&lt;author&gt;Shang, H.&lt;/author&gt;&lt;author&gt;Zhang, J.&lt;/author&gt;&lt;author&gt;Yao, C.&lt;/author&gt;&lt;author&gt;Liu, B.&lt;/author&gt;&lt;author&gt;Gao, X.&lt;/author&gt;&lt;author&gt;Ren, M.&lt;/author&gt;&lt;author&gt;Cao, H.&lt;/author&gt;&lt;author&gt;Dai, G.&lt;/author&gt;&lt;author&gt;Weng, W.&lt;/author&gt;&lt;author&gt;Zhu, S.&lt;/author&gt;&lt;author&gt;Wang, H.&lt;/author&gt;&lt;author&gt;Xu, H.&lt;/author&gt;&lt;author&gt;Zhang, B.&lt;/author&gt;&lt;/authors&gt;&lt;/contributors&gt;&lt;auth-address&gt;Tianjin University of Traditional Chinese Medicine, 312 Anshanxi Road, Nankai District, Tianjin 300193, China.&lt;/auth-address&gt;&lt;titles&gt;&lt;title&gt;Qi-shen-yi-qi dripping pills for the secondary prevention of myocardial infarction: a randomised clinical trial&lt;/title&gt;&lt;secondary-title&gt;Evid Based Complement Alternat Med&lt;/secondary-title&gt;&lt;alt-title&gt;Evidence-based complementary and alternative medicine : eCAM&lt;/alt-title&gt;&lt;/titles&gt;&lt;pages&gt;738391&lt;/pages&gt;&lt;volume&gt;2013&lt;/volume&gt;&lt;edition&gt;2013/08/13&lt;/edition&gt;&lt;dates&gt;&lt;year&gt;2013&lt;/year&gt;&lt;/dates&gt;&lt;isbn&gt;1741-427X (Print)&amp;#xD;1741-427x&lt;/isbn&gt;&lt;accession-num&gt;23935677&lt;/accession-num&gt;&lt;urls&gt;&lt;/urls&gt;&lt;custom2&gt;PMC3725842&lt;/custom2&gt;&lt;electronic-resource-num&gt;10.1155/2013/738391&lt;/electronic-resource-num&gt;&lt;remote-database-provider&gt;NLM&lt;/remote-database-provider&gt;&lt;language&gt;eng&lt;/language&gt;&lt;/record&gt;&lt;/Cite&gt;&lt;/EndNote&gt;</w:instrText>
      </w:r>
      <w:r>
        <w:rPr>
          <w:rFonts w:cs="Times New Roman"/>
          <w:szCs w:val="24"/>
        </w:rPr>
        <w:fldChar w:fldCharType="separate"/>
      </w:r>
      <w:r w:rsidR="009A476D" w:rsidRPr="009A476D">
        <w:rPr>
          <w:rFonts w:cs="Times New Roman"/>
          <w:noProof/>
          <w:szCs w:val="24"/>
          <w:vertAlign w:val="superscript"/>
        </w:rPr>
        <w:t>[11]</w:t>
      </w:r>
      <w:r>
        <w:rPr>
          <w:rFonts w:cs="Times New Roman"/>
          <w:szCs w:val="24"/>
        </w:rPr>
        <w:fldChar w:fldCharType="end"/>
      </w:r>
      <w:r w:rsidRPr="00447708">
        <w:rPr>
          <w:rFonts w:cs="Times New Roman"/>
          <w:szCs w:val="24"/>
        </w:rPr>
        <w:t>；通心络胶囊可降低</w:t>
      </w:r>
      <w:r w:rsidRPr="00447708">
        <w:rPr>
          <w:rFonts w:cs="Times New Roman"/>
          <w:szCs w:val="24"/>
        </w:rPr>
        <w:t>ST</w:t>
      </w:r>
      <w:r w:rsidRPr="00447708">
        <w:rPr>
          <w:rFonts w:cs="Times New Roman"/>
          <w:szCs w:val="24"/>
        </w:rPr>
        <w:t>段抬高型心肌梗死（</w:t>
      </w:r>
      <w:r w:rsidRPr="00447708">
        <w:rPr>
          <w:rFonts w:cs="Times New Roman"/>
          <w:szCs w:val="24"/>
        </w:rPr>
        <w:t>ST-segment elevation myocardial infarction</w:t>
      </w:r>
      <w:r w:rsidRPr="00447708">
        <w:rPr>
          <w:rFonts w:cs="Times New Roman"/>
          <w:szCs w:val="24"/>
        </w:rPr>
        <w:t>，</w:t>
      </w:r>
      <w:r w:rsidRPr="00447708">
        <w:rPr>
          <w:rFonts w:cs="Times New Roman"/>
          <w:szCs w:val="24"/>
        </w:rPr>
        <w:t>STEMI</w:t>
      </w:r>
      <w:r w:rsidRPr="00447708">
        <w:rPr>
          <w:rFonts w:cs="Times New Roman"/>
          <w:szCs w:val="24"/>
        </w:rPr>
        <w:t>）患者</w:t>
      </w:r>
      <w:r w:rsidRPr="00447708">
        <w:rPr>
          <w:rFonts w:cs="Times New Roman"/>
          <w:szCs w:val="24"/>
        </w:rPr>
        <w:t>1</w:t>
      </w:r>
      <w:r w:rsidRPr="00447708">
        <w:rPr>
          <w:rFonts w:cs="Times New Roman"/>
          <w:szCs w:val="24"/>
        </w:rPr>
        <w:t>年内因心衰入院的风险</w:t>
      </w:r>
      <w:r>
        <w:rPr>
          <w:rFonts w:cs="Times New Roman"/>
          <w:szCs w:val="24"/>
        </w:rPr>
        <w:fldChar w:fldCharType="begin">
          <w:fldData xml:space="preserve">PEVuZE5vdGU+PENpdGU+PEF1dGhvcj5ZYW5nPC9BdXRob3I+PFllYXI+MjAyMzwvWWVhcj48UmVj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</w:fldData>
        </w:fldChar>
      </w:r>
      <w:r w:rsidR="009A476D">
        <w:rPr>
          <w:rFonts w:cs="Times New Roman"/>
          <w:szCs w:val="24"/>
        </w:rPr>
        <w:instrText xml:space="preserve"> ADDIN EN.CITE </w:instrText>
      </w:r>
      <w:r w:rsidR="009A476D">
        <w:rPr>
          <w:rFonts w:cs="Times New Roman"/>
          <w:szCs w:val="24"/>
        </w:rPr>
        <w:fldChar w:fldCharType="begin">
          <w:fldData xml:space="preserve">PEVuZE5vdGU+PENpdGU+PEF1dGhvcj5ZYW5nPC9BdXRob3I+PFllYXI+MjAyMzwvWWVhcj48UmVj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</w:fldData>
        </w:fldChar>
      </w:r>
      <w:r w:rsidR="009A476D">
        <w:rPr>
          <w:rFonts w:cs="Times New Roman"/>
          <w:szCs w:val="24"/>
        </w:rPr>
        <w:instrText xml:space="preserve"> ADDIN EN.CITE.DATA </w:instrText>
      </w:r>
      <w:r w:rsidR="009A476D">
        <w:rPr>
          <w:rFonts w:cs="Times New Roman"/>
          <w:szCs w:val="24"/>
        </w:rPr>
      </w:r>
      <w:r w:rsidR="009A476D">
        <w:rPr>
          <w:rFonts w:cs="Times New Roman"/>
          <w:szCs w:val="24"/>
        </w:rPr>
        <w:fldChar w:fldCharType="end"/>
      </w:r>
      <w:r>
        <w:rPr>
          <w:rFonts w:cs="Times New Roman"/>
          <w:szCs w:val="24"/>
        </w:rPr>
      </w:r>
      <w:r>
        <w:rPr>
          <w:rFonts w:cs="Times New Roman"/>
          <w:szCs w:val="24"/>
        </w:rPr>
        <w:fldChar w:fldCharType="separate"/>
      </w:r>
      <w:r w:rsidR="009A476D" w:rsidRPr="009A476D">
        <w:rPr>
          <w:rFonts w:cs="Times New Roman"/>
          <w:noProof/>
          <w:szCs w:val="24"/>
          <w:vertAlign w:val="superscript"/>
        </w:rPr>
        <w:t>[12]</w:t>
      </w:r>
      <w:r>
        <w:rPr>
          <w:rFonts w:cs="Times New Roman"/>
          <w:szCs w:val="24"/>
        </w:rPr>
        <w:fldChar w:fldCharType="end"/>
      </w:r>
      <w:r w:rsidRPr="00447708">
        <w:rPr>
          <w:rFonts w:cs="Times New Roman"/>
          <w:szCs w:val="24"/>
        </w:rPr>
        <w:t>；通脉养心胶囊可改善</w:t>
      </w:r>
      <w:r w:rsidRPr="00447708">
        <w:rPr>
          <w:rFonts w:cs="Times New Roman"/>
          <w:szCs w:val="24"/>
        </w:rPr>
        <w:t>AMI</w:t>
      </w:r>
      <w:r w:rsidRPr="00447708">
        <w:rPr>
          <w:rFonts w:cs="Times New Roman"/>
          <w:szCs w:val="24"/>
        </w:rPr>
        <w:t>患者介入治疗术后的心室重构</w:t>
      </w:r>
      <w:r>
        <w:rPr>
          <w:rFonts w:cs="Times New Roman"/>
          <w:szCs w:val="24"/>
        </w:rPr>
        <w:fldChar w:fldCharType="begin">
          <w:fldData xml:space="preserve">PEVuZE5vdGU+PENpdGU+PEF1dGhvcj5XYW5nPC9BdXRob3I+PFllYXI+MjAyNDwvWWVhcj48UmVj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</w:fldData>
        </w:fldChar>
      </w:r>
      <w:r w:rsidR="009A476D">
        <w:rPr>
          <w:rFonts w:cs="Times New Roman"/>
          <w:szCs w:val="24"/>
        </w:rPr>
        <w:instrText xml:space="preserve"> ADDIN EN.CITE </w:instrText>
      </w:r>
      <w:r w:rsidR="009A476D">
        <w:rPr>
          <w:rFonts w:cs="Times New Roman"/>
          <w:szCs w:val="24"/>
        </w:rPr>
        <w:fldChar w:fldCharType="begin">
          <w:fldData xml:space="preserve">PEVuZE5vdGU+PENpdGU+PEF1dGhvcj5XYW5nPC9BdXRob3I+PFllYXI+MjAyNDwvWWVhcj48UmVj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</w:fldData>
        </w:fldChar>
      </w:r>
      <w:r w:rsidR="009A476D">
        <w:rPr>
          <w:rFonts w:cs="Times New Roman"/>
          <w:szCs w:val="24"/>
        </w:rPr>
        <w:instrText xml:space="preserve"> ADDIN EN.CITE.DATA </w:instrText>
      </w:r>
      <w:r w:rsidR="009A476D">
        <w:rPr>
          <w:rFonts w:cs="Times New Roman"/>
          <w:szCs w:val="24"/>
        </w:rPr>
      </w:r>
      <w:r w:rsidR="009A476D">
        <w:rPr>
          <w:rFonts w:cs="Times New Roman"/>
          <w:szCs w:val="24"/>
        </w:rPr>
        <w:fldChar w:fldCharType="end"/>
      </w:r>
      <w:r>
        <w:rPr>
          <w:rFonts w:cs="Times New Roman"/>
          <w:szCs w:val="24"/>
        </w:rPr>
      </w:r>
      <w:r>
        <w:rPr>
          <w:rFonts w:cs="Times New Roman"/>
          <w:szCs w:val="24"/>
        </w:rPr>
        <w:fldChar w:fldCharType="separate"/>
      </w:r>
      <w:r w:rsidR="009A476D" w:rsidRPr="009A476D">
        <w:rPr>
          <w:rFonts w:cs="Times New Roman"/>
          <w:noProof/>
          <w:szCs w:val="24"/>
          <w:vertAlign w:val="superscript"/>
        </w:rPr>
        <w:t>[13]</w:t>
      </w:r>
      <w:r>
        <w:rPr>
          <w:rFonts w:cs="Times New Roman"/>
          <w:szCs w:val="24"/>
        </w:rPr>
        <w:fldChar w:fldCharType="end"/>
      </w:r>
      <w:r w:rsidRPr="00447708">
        <w:rPr>
          <w:rFonts w:cs="Times New Roman"/>
          <w:szCs w:val="24"/>
        </w:rPr>
        <w:t>。因此，在西药治疗基础上酌情联合中医药有助于延缓心室肥厚，预防</w:t>
      </w:r>
      <w:r w:rsidRPr="00447708">
        <w:rPr>
          <w:rFonts w:cs="Times New Roman"/>
          <w:szCs w:val="24"/>
        </w:rPr>
        <w:t>AMI</w:t>
      </w:r>
      <w:r w:rsidRPr="00447708">
        <w:rPr>
          <w:rFonts w:cs="Times New Roman"/>
          <w:szCs w:val="24"/>
        </w:rPr>
        <w:t>后的心室重构和心血管事件发生，改善患者的心功能。</w:t>
      </w:r>
    </w:p>
    <w:p w14:paraId="231B2268" w14:textId="77777777" w:rsidR="00DC6EB7" w:rsidRPr="00447708" w:rsidRDefault="00DC6EB7" w:rsidP="00DC6EB7">
      <w:pPr>
        <w:pStyle w:val="1"/>
        <w:spacing w:before="240" w:after="240"/>
      </w:pPr>
      <w:bookmarkStart w:id="36" w:name="_Toc244232068"/>
      <w:bookmarkEnd w:id="35"/>
      <w:r w:rsidRPr="00447708">
        <w:t>心衰的一般治疗</w:t>
      </w:r>
      <w:bookmarkEnd w:id="36"/>
    </w:p>
    <w:p w14:paraId="6303A368" w14:textId="77777777" w:rsidR="00DC6EB7" w:rsidRPr="00447708" w:rsidRDefault="00DC6EB7" w:rsidP="00DC6EB7">
      <w:pPr>
        <w:pStyle w:val="2"/>
        <w:spacing w:before="120" w:after="120"/>
        <w:rPr>
          <w:rFonts w:cs="Times New Roman"/>
          <w:szCs w:val="24"/>
        </w:rPr>
      </w:pPr>
      <w:r w:rsidRPr="00447708">
        <w:rPr>
          <w:rFonts w:cs="Times New Roman"/>
          <w:szCs w:val="24"/>
        </w:rPr>
        <w:t>钠和液体摄入</w:t>
      </w:r>
    </w:p>
    <w:p w14:paraId="1DA0AC64" w14:textId="4E2CC9F7" w:rsidR="00DC6EB7" w:rsidRPr="00447708" w:rsidRDefault="00DC6EB7" w:rsidP="00DC6EB7">
      <w:pPr>
        <w:ind w:firstLineChars="200" w:firstLine="420"/>
        <w:rPr>
          <w:rFonts w:cs="Times New Roman"/>
          <w:szCs w:val="24"/>
        </w:rPr>
      </w:pPr>
      <w:r w:rsidRPr="00C35C14">
        <w:rPr>
          <w:rFonts w:cs="Times New Roman" w:hint="eastAsia"/>
          <w:szCs w:val="24"/>
        </w:rPr>
        <w:t>症状性心衰</w:t>
      </w:r>
      <w:r w:rsidR="00A64A91">
        <w:rPr>
          <w:rFonts w:cs="Times New Roman" w:hint="eastAsia"/>
          <w:szCs w:val="24"/>
        </w:rPr>
        <w:t>（</w:t>
      </w:r>
      <w:r w:rsidR="00A64A91">
        <w:rPr>
          <w:rFonts w:cs="Times New Roman" w:hint="eastAsia"/>
          <w:szCs w:val="24"/>
        </w:rPr>
        <w:t>C</w:t>
      </w:r>
      <w:r w:rsidR="00A64A91">
        <w:rPr>
          <w:rFonts w:cs="Times New Roman" w:hint="eastAsia"/>
          <w:szCs w:val="24"/>
        </w:rPr>
        <w:t>期）</w:t>
      </w:r>
      <w:r w:rsidRPr="00C35C14">
        <w:rPr>
          <w:rFonts w:cs="Times New Roman" w:hint="eastAsia"/>
          <w:szCs w:val="24"/>
        </w:rPr>
        <w:t>患者应控制液体入量为</w:t>
      </w:r>
      <w:r w:rsidRPr="00C35C14">
        <w:rPr>
          <w:rFonts w:cs="Times New Roman" w:hint="eastAsia"/>
          <w:szCs w:val="24"/>
        </w:rPr>
        <w:t>1.5~2.0 L/d</w:t>
      </w:r>
      <w:r w:rsidRPr="00C35C14">
        <w:rPr>
          <w:rFonts w:cs="Times New Roman" w:hint="eastAsia"/>
          <w:szCs w:val="24"/>
        </w:rPr>
        <w:t>。于</w:t>
      </w:r>
      <w:r w:rsidRPr="00C35C14">
        <w:rPr>
          <w:rFonts w:cs="Times New Roman" w:hint="eastAsia"/>
          <w:szCs w:val="24"/>
        </w:rPr>
        <w:t>AHF</w:t>
      </w:r>
      <w:r w:rsidRPr="00C35C14">
        <w:rPr>
          <w:rFonts w:cs="Times New Roman" w:hint="eastAsia"/>
          <w:szCs w:val="24"/>
        </w:rPr>
        <w:t>发作患者，更应该严格控制液体摄入量，尤其是伴有明显容量超负荷的患者，推荐液体摄入量控制在</w:t>
      </w:r>
      <w:r w:rsidRPr="00C35C14">
        <w:rPr>
          <w:rFonts w:cs="Times New Roman" w:hint="eastAsia"/>
          <w:szCs w:val="24"/>
        </w:rPr>
        <w:t>1.5 L/d</w:t>
      </w:r>
      <w:r w:rsidRPr="00C35C14">
        <w:rPr>
          <w:rFonts w:cs="Times New Roman" w:hint="eastAsia"/>
          <w:szCs w:val="24"/>
        </w:rPr>
        <w:t>以内，以改善心衰症状</w:t>
      </w:r>
      <w:r>
        <w:rPr>
          <w:rFonts w:cs="Times New Roman" w:hint="eastAsia"/>
          <w:szCs w:val="24"/>
        </w:rPr>
        <w:t>（</w:t>
      </w:r>
      <w:r>
        <w:rPr>
          <w:rFonts w:cs="Times New Roman" w:hint="eastAsia"/>
          <w:szCs w:val="24"/>
        </w:rPr>
        <w:t>I</w:t>
      </w:r>
      <w:r>
        <w:rPr>
          <w:rFonts w:cs="Times New Roman" w:hint="eastAsia"/>
          <w:szCs w:val="24"/>
        </w:rPr>
        <w:t>，</w:t>
      </w:r>
      <w:r>
        <w:rPr>
          <w:rFonts w:cs="Times New Roman" w:hint="eastAsia"/>
          <w:szCs w:val="24"/>
        </w:rPr>
        <w:t>C</w:t>
      </w:r>
      <w:r>
        <w:rPr>
          <w:rFonts w:cs="Times New Roman" w:hint="eastAsia"/>
          <w:szCs w:val="24"/>
        </w:rPr>
        <w:t>）。</w:t>
      </w:r>
      <w:r w:rsidRPr="00C35C14">
        <w:rPr>
          <w:rFonts w:cs="Times New Roman" w:hint="eastAsia"/>
          <w:szCs w:val="24"/>
        </w:rPr>
        <w:t>中重度心衰患者推荐限制钠盐摄入，通常</w:t>
      </w:r>
      <w:r w:rsidRPr="00C35C14">
        <w:rPr>
          <w:rFonts w:cs="Times New Roman" w:hint="eastAsia"/>
          <w:szCs w:val="24"/>
        </w:rPr>
        <w:t>&lt;2.4 g</w:t>
      </w:r>
      <w:r w:rsidRPr="00C35C14">
        <w:rPr>
          <w:rFonts w:cs="Times New Roman" w:hint="eastAsia"/>
          <w:szCs w:val="24"/>
        </w:rPr>
        <w:t>钠</w:t>
      </w:r>
      <w:r w:rsidRPr="00C35C14">
        <w:rPr>
          <w:rFonts w:cs="Times New Roman" w:hint="eastAsia"/>
          <w:szCs w:val="24"/>
        </w:rPr>
        <w:t>/d</w:t>
      </w:r>
      <w:r w:rsidRPr="00C35C14">
        <w:rPr>
          <w:rFonts w:cs="Times New Roman" w:hint="eastAsia"/>
          <w:szCs w:val="24"/>
        </w:rPr>
        <w:t>或</w:t>
      </w:r>
      <w:r w:rsidRPr="00C35C14">
        <w:rPr>
          <w:rFonts w:cs="Times New Roman" w:hint="eastAsia"/>
          <w:szCs w:val="24"/>
        </w:rPr>
        <w:t>&lt;6 g</w:t>
      </w:r>
      <w:r w:rsidRPr="00C35C14">
        <w:rPr>
          <w:rFonts w:cs="Times New Roman" w:hint="eastAsia"/>
          <w:szCs w:val="24"/>
        </w:rPr>
        <w:t>氯化钠（盐）</w:t>
      </w:r>
      <w:r w:rsidRPr="00C35C14">
        <w:rPr>
          <w:rFonts w:cs="Times New Roman" w:hint="eastAsia"/>
          <w:szCs w:val="24"/>
        </w:rPr>
        <w:t>/d</w:t>
      </w:r>
      <w:r w:rsidRPr="00C35C14">
        <w:rPr>
          <w:rFonts w:cs="Times New Roman" w:hint="eastAsia"/>
          <w:szCs w:val="24"/>
        </w:rPr>
        <w:t>。尤其对于</w:t>
      </w:r>
      <w:r w:rsidRPr="00C35C14">
        <w:rPr>
          <w:rFonts w:cs="Times New Roman" w:hint="eastAsia"/>
          <w:szCs w:val="24"/>
        </w:rPr>
        <w:t>AHF</w:t>
      </w:r>
      <w:r w:rsidRPr="00C35C14">
        <w:rPr>
          <w:rFonts w:cs="Times New Roman" w:hint="eastAsia"/>
          <w:szCs w:val="24"/>
        </w:rPr>
        <w:t>发作伴有容量超负荷患者，更应严格限制钠盐摄入，通常</w:t>
      </w:r>
      <w:r w:rsidRPr="00C35C14">
        <w:rPr>
          <w:rFonts w:cs="Times New Roman" w:hint="eastAsia"/>
          <w:szCs w:val="24"/>
        </w:rPr>
        <w:t>&lt;2.0 g</w:t>
      </w:r>
      <w:r w:rsidRPr="00C35C14">
        <w:rPr>
          <w:rFonts w:cs="Times New Roman" w:hint="eastAsia"/>
          <w:szCs w:val="24"/>
        </w:rPr>
        <w:t>钠</w:t>
      </w:r>
      <w:r w:rsidRPr="00C35C14">
        <w:rPr>
          <w:rFonts w:cs="Times New Roman" w:hint="eastAsia"/>
          <w:szCs w:val="24"/>
        </w:rPr>
        <w:t>/d</w:t>
      </w:r>
      <w:r w:rsidRPr="00C35C14">
        <w:rPr>
          <w:rFonts w:cs="Times New Roman" w:hint="eastAsia"/>
          <w:szCs w:val="24"/>
        </w:rPr>
        <w:t>或</w:t>
      </w:r>
      <w:r w:rsidRPr="00C35C14">
        <w:rPr>
          <w:rFonts w:cs="Times New Roman" w:hint="eastAsia"/>
          <w:szCs w:val="24"/>
        </w:rPr>
        <w:t>&lt;5 g</w:t>
      </w:r>
      <w:r w:rsidRPr="00C35C14">
        <w:rPr>
          <w:rFonts w:cs="Times New Roman" w:hint="eastAsia"/>
          <w:szCs w:val="24"/>
        </w:rPr>
        <w:t>氯化钠（盐）</w:t>
      </w:r>
      <w:r w:rsidRPr="00C35C14">
        <w:rPr>
          <w:rFonts w:cs="Times New Roman" w:hint="eastAsia"/>
          <w:szCs w:val="24"/>
        </w:rPr>
        <w:t>/d</w:t>
      </w:r>
      <w:r>
        <w:rPr>
          <w:rFonts w:cs="Times New Roman" w:hint="eastAsia"/>
          <w:szCs w:val="24"/>
        </w:rPr>
        <w:t>（</w:t>
      </w:r>
      <w:r>
        <w:rPr>
          <w:rFonts w:cs="Times New Roman" w:hint="eastAsia"/>
          <w:szCs w:val="24"/>
        </w:rPr>
        <w:t>I</w:t>
      </w:r>
      <w:r>
        <w:rPr>
          <w:rFonts w:cs="Times New Roman" w:hint="eastAsia"/>
          <w:szCs w:val="24"/>
        </w:rPr>
        <w:t>，</w:t>
      </w:r>
      <w:r>
        <w:rPr>
          <w:rFonts w:cs="Times New Roman" w:hint="eastAsia"/>
          <w:szCs w:val="24"/>
        </w:rPr>
        <w:t>C</w:t>
      </w:r>
      <w:r>
        <w:rPr>
          <w:rFonts w:cs="Times New Roman" w:hint="eastAsia"/>
          <w:szCs w:val="24"/>
        </w:rPr>
        <w:t>）。</w:t>
      </w:r>
      <w:r w:rsidRPr="00C35C14">
        <w:rPr>
          <w:rFonts w:cs="Times New Roman" w:hint="eastAsia"/>
          <w:szCs w:val="24"/>
        </w:rPr>
        <w:t>长期口服利尿剂的</w:t>
      </w:r>
      <w:r w:rsidRPr="00C35C14">
        <w:rPr>
          <w:rFonts w:cs="Times New Roman" w:hint="eastAsia"/>
          <w:szCs w:val="24"/>
        </w:rPr>
        <w:t>CHF</w:t>
      </w:r>
      <w:r w:rsidRPr="00C35C14">
        <w:rPr>
          <w:rFonts w:cs="Times New Roman" w:hint="eastAsia"/>
          <w:szCs w:val="24"/>
        </w:rPr>
        <w:t>或轻度心衰患者，不推荐过度限制钠盐摄入，以避免引起低钠血症，导致患者不良预后</w:t>
      </w:r>
      <w:r w:rsidRPr="00447708">
        <w:rPr>
          <w:rFonts w:cs="Times New Roman"/>
          <w:szCs w:val="24"/>
        </w:rPr>
        <w:t>。</w:t>
      </w:r>
    </w:p>
    <w:p w14:paraId="3802497A" w14:textId="77777777" w:rsidR="00DC6EB7" w:rsidRPr="00447708" w:rsidRDefault="00DC6EB7" w:rsidP="00DC6EB7">
      <w:pPr>
        <w:pStyle w:val="2"/>
        <w:spacing w:before="120" w:after="120"/>
        <w:rPr>
          <w:rFonts w:cs="Times New Roman"/>
          <w:szCs w:val="24"/>
        </w:rPr>
      </w:pPr>
      <w:r w:rsidRPr="00447708">
        <w:rPr>
          <w:rFonts w:cs="Times New Roman"/>
          <w:szCs w:val="24"/>
        </w:rPr>
        <w:t>饮食</w:t>
      </w:r>
      <w:r>
        <w:rPr>
          <w:rFonts w:cs="Times New Roman" w:hint="eastAsia"/>
          <w:szCs w:val="24"/>
        </w:rPr>
        <w:t>、</w:t>
      </w:r>
      <w:r w:rsidRPr="00447708">
        <w:rPr>
          <w:rFonts w:cs="Times New Roman"/>
          <w:szCs w:val="24"/>
        </w:rPr>
        <w:t>营养</w:t>
      </w:r>
      <w:r>
        <w:rPr>
          <w:rFonts w:cs="Times New Roman" w:hint="eastAsia"/>
          <w:szCs w:val="24"/>
        </w:rPr>
        <w:t>等日常</w:t>
      </w:r>
      <w:r w:rsidRPr="00447708">
        <w:rPr>
          <w:rFonts w:cs="Times New Roman"/>
          <w:szCs w:val="24"/>
        </w:rPr>
        <w:t>管理</w:t>
      </w:r>
    </w:p>
    <w:p w14:paraId="4AC99C4B" w14:textId="77777777" w:rsidR="00DC6EB7" w:rsidRPr="00944727" w:rsidRDefault="00DC6EB7" w:rsidP="00DC6EB7">
      <w:pPr>
        <w:ind w:firstLineChars="200" w:firstLine="420"/>
        <w:rPr>
          <w:rFonts w:cs="Times New Roman"/>
          <w:szCs w:val="24"/>
        </w:rPr>
      </w:pPr>
      <w:r w:rsidRPr="00447708">
        <w:rPr>
          <w:rFonts w:cs="Times New Roman"/>
          <w:szCs w:val="24"/>
        </w:rPr>
        <w:t>对于心衰患者（尤其是病史较长的患者），应该考虑定期进行营养状态评估，早期发现营养不良，给予相应的营养支持治疗（</w:t>
      </w:r>
      <w:proofErr w:type="spellStart"/>
      <w:r w:rsidRPr="00447708">
        <w:rPr>
          <w:rFonts w:cs="Times New Roman"/>
          <w:szCs w:val="24"/>
        </w:rPr>
        <w:t>Ⅱa</w:t>
      </w:r>
      <w:proofErr w:type="spellEnd"/>
      <w:r w:rsidRPr="00447708">
        <w:rPr>
          <w:rFonts w:cs="Times New Roman"/>
          <w:szCs w:val="24"/>
        </w:rPr>
        <w:t>，</w:t>
      </w:r>
      <w:r w:rsidRPr="00447708">
        <w:rPr>
          <w:rFonts w:cs="Times New Roman"/>
          <w:szCs w:val="24"/>
        </w:rPr>
        <w:t>C</w:t>
      </w:r>
      <w:r w:rsidRPr="00447708">
        <w:rPr>
          <w:rFonts w:cs="Times New Roman"/>
          <w:szCs w:val="24"/>
        </w:rPr>
        <w:t>）。长期应用利尿剂的心衰患者，推荐定期复查血钾、钠、镁等电解质水平，适当补充钾、镁及微量元素，维持血电解质平衡（</w:t>
      </w:r>
      <w:r>
        <w:rPr>
          <w:rFonts w:cs="Times New Roman"/>
          <w:szCs w:val="24"/>
        </w:rPr>
        <w:t>Ⅰ</w:t>
      </w:r>
      <w:r>
        <w:rPr>
          <w:rFonts w:cs="Times New Roman"/>
          <w:szCs w:val="24"/>
        </w:rPr>
        <w:t>，</w:t>
      </w:r>
      <w:r w:rsidRPr="00447708">
        <w:rPr>
          <w:rFonts w:cs="Times New Roman"/>
          <w:szCs w:val="24"/>
        </w:rPr>
        <w:t>C</w:t>
      </w:r>
      <w:r w:rsidRPr="00447708">
        <w:rPr>
          <w:rFonts w:cs="Times New Roman"/>
          <w:szCs w:val="24"/>
        </w:rPr>
        <w:t>）。</w:t>
      </w:r>
      <w:r w:rsidRPr="00944727">
        <w:rPr>
          <w:rFonts w:cs="Times New Roman" w:hint="eastAsia"/>
          <w:szCs w:val="24"/>
        </w:rPr>
        <w:t>中医重视病因对疾病的影响，强调控制外感、情志或过劳等因素以防治病情的诱发或加重。心衰患者应调摄精神，避免情绪过激，保持心情平和；冬春季节交替，气候骤变时注意增减衣服，佩戴口罩，预防感冒；同时需劳逸适度，避免过度劳累造成心气骤然耗散。平素饮食清淡，不过食咸味及膏粱之品。</w:t>
      </w:r>
    </w:p>
    <w:p w14:paraId="337DD452" w14:textId="77777777" w:rsidR="00DC6EB7" w:rsidRPr="00944727" w:rsidRDefault="00DC6EB7" w:rsidP="00DC6EB7">
      <w:pPr>
        <w:pStyle w:val="1"/>
        <w:spacing w:before="240" w:after="240"/>
      </w:pPr>
      <w:bookmarkStart w:id="37" w:name="_Toc244232069"/>
      <w:bookmarkStart w:id="38" w:name="_Hlk223391954"/>
      <w:r w:rsidRPr="00944727">
        <w:t>HFrEF</w:t>
      </w:r>
      <w:r w:rsidRPr="00944727">
        <w:t>的中西医结合治疗</w:t>
      </w:r>
      <w:bookmarkEnd w:id="37"/>
    </w:p>
    <w:p w14:paraId="7D4716EA" w14:textId="77777777" w:rsidR="00DC6EB7" w:rsidRPr="00944727" w:rsidRDefault="00DC6EB7" w:rsidP="00DC6EB7">
      <w:pPr>
        <w:ind w:firstLineChars="200" w:firstLine="420"/>
      </w:pPr>
      <w:r w:rsidRPr="00944727">
        <w:rPr>
          <w:rFonts w:hint="eastAsia"/>
        </w:rPr>
        <w:t>对于</w:t>
      </w:r>
      <w:r w:rsidRPr="00944727">
        <w:rPr>
          <w:rFonts w:hint="eastAsia"/>
        </w:rPr>
        <w:t>HFrEF</w:t>
      </w:r>
      <w:r w:rsidRPr="00944727">
        <w:rPr>
          <w:rFonts w:hint="eastAsia"/>
        </w:rPr>
        <w:t>患者应在遵循指南指导的药物治疗（</w:t>
      </w:r>
      <w:r w:rsidRPr="00944727">
        <w:rPr>
          <w:rFonts w:hint="eastAsia"/>
        </w:rPr>
        <w:t>guideline-directed medical therapy</w:t>
      </w:r>
      <w:r w:rsidRPr="00944727">
        <w:rPr>
          <w:rFonts w:hint="eastAsia"/>
        </w:rPr>
        <w:t>，</w:t>
      </w:r>
      <w:r w:rsidRPr="00944727">
        <w:rPr>
          <w:rFonts w:hint="eastAsia"/>
        </w:rPr>
        <w:t>GDMT</w:t>
      </w:r>
      <w:r w:rsidRPr="00944727">
        <w:rPr>
          <w:rFonts w:hint="eastAsia"/>
        </w:rPr>
        <w:t>）的同时，根据患者中医证候，结合应用中医药治疗。</w:t>
      </w:r>
    </w:p>
    <w:bookmarkEnd w:id="38"/>
    <w:p w14:paraId="2B471A00" w14:textId="77777777" w:rsidR="00DC6EB7" w:rsidRPr="00944727" w:rsidRDefault="00DC6EB7" w:rsidP="00DC6EB7">
      <w:pPr>
        <w:pStyle w:val="2"/>
        <w:spacing w:before="120" w:after="120"/>
        <w:rPr>
          <w:rFonts w:cs="Times New Roman"/>
          <w:szCs w:val="24"/>
        </w:rPr>
      </w:pPr>
      <w:r w:rsidRPr="00944727">
        <w:rPr>
          <w:rFonts w:hint="eastAsia"/>
        </w:rPr>
        <w:t>HFrEF</w:t>
      </w:r>
      <w:r w:rsidRPr="00944727">
        <w:rPr>
          <w:rFonts w:hint="eastAsia"/>
        </w:rPr>
        <w:t>的</w:t>
      </w:r>
      <w:r w:rsidRPr="00944727">
        <w:rPr>
          <w:rFonts w:cs="Times New Roman"/>
          <w:szCs w:val="24"/>
        </w:rPr>
        <w:t>西医</w:t>
      </w:r>
      <w:r w:rsidRPr="00944727">
        <w:rPr>
          <w:rFonts w:cs="Times New Roman" w:hint="eastAsia"/>
          <w:szCs w:val="24"/>
        </w:rPr>
        <w:t>治疗</w:t>
      </w:r>
    </w:p>
    <w:p w14:paraId="61BD49BD" w14:textId="048C557A" w:rsidR="00DC6EB7" w:rsidRPr="00447708" w:rsidRDefault="00DC6EB7" w:rsidP="00DC6EB7">
      <w:pPr>
        <w:ind w:firstLineChars="200" w:firstLine="420"/>
        <w:rPr>
          <w:rFonts w:cs="Times New Roman"/>
          <w:szCs w:val="24"/>
        </w:rPr>
      </w:pPr>
      <w:bookmarkStart w:id="39" w:name="_Hlk206001352"/>
      <w:r>
        <w:rPr>
          <w:rFonts w:cs="Times New Roman" w:hint="eastAsia"/>
          <w:szCs w:val="24"/>
        </w:rPr>
        <w:t>对于</w:t>
      </w:r>
      <w:r w:rsidRPr="00447708">
        <w:rPr>
          <w:rFonts w:cs="Times New Roman"/>
          <w:szCs w:val="24"/>
        </w:rPr>
        <w:t>HFrEF</w:t>
      </w:r>
      <w:r w:rsidRPr="00447708">
        <w:rPr>
          <w:rFonts w:cs="Times New Roman"/>
          <w:szCs w:val="24"/>
        </w:rPr>
        <w:t>患者</w:t>
      </w:r>
      <w:r>
        <w:rPr>
          <w:rFonts w:cs="Times New Roman" w:hint="eastAsia"/>
          <w:szCs w:val="24"/>
        </w:rPr>
        <w:t>的</w:t>
      </w:r>
      <w:r w:rsidRPr="00447708">
        <w:rPr>
          <w:rFonts w:cs="Times New Roman"/>
          <w:szCs w:val="24"/>
        </w:rPr>
        <w:t>西医</w:t>
      </w:r>
      <w:r>
        <w:rPr>
          <w:rFonts w:cs="Times New Roman" w:hint="eastAsia"/>
          <w:szCs w:val="24"/>
        </w:rPr>
        <w:t>治疗</w:t>
      </w:r>
      <w:r w:rsidRPr="00447708">
        <w:rPr>
          <w:rFonts w:cs="Times New Roman"/>
          <w:szCs w:val="24"/>
        </w:rPr>
        <w:t>国内外心衰指南</w:t>
      </w:r>
      <w:r>
        <w:rPr>
          <w:rFonts w:cs="Times New Roman" w:hint="eastAsia"/>
          <w:szCs w:val="24"/>
        </w:rPr>
        <w:t>已经形成了基于循证和专家共识的</w:t>
      </w:r>
      <w:r w:rsidRPr="00447708">
        <w:rPr>
          <w:rFonts w:cs="Times New Roman"/>
          <w:szCs w:val="24"/>
        </w:rPr>
        <w:t>推荐意见</w:t>
      </w:r>
      <w:r>
        <w:rPr>
          <w:rFonts w:cs="Times New Roman"/>
          <w:szCs w:val="24"/>
        </w:rPr>
        <w:fldChar w:fldCharType="begin">
          <w:fldData xml:space="preserve">PEVuZE5vdGU+PENpdGU+PEF1dGhvcj7lm73lrrblv4PooYDnrqHnl4XkuK3lv4M8L0F1dGhvcj48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</w:fldData>
        </w:fldChar>
      </w:r>
      <w:r w:rsidR="009A476D">
        <w:rPr>
          <w:rFonts w:cs="Times New Roman"/>
          <w:szCs w:val="24"/>
        </w:rPr>
        <w:instrText xml:space="preserve"> ADDIN EN.CITE </w:instrText>
      </w:r>
      <w:r w:rsidR="009A476D">
        <w:rPr>
          <w:rFonts w:cs="Times New Roman"/>
          <w:szCs w:val="24"/>
        </w:rPr>
        <w:fldChar w:fldCharType="begin">
          <w:fldData xml:space="preserve">PEVuZE5vdGU+PENpdGU+PEF1dGhvcj7lm73lrrblv4PooYDnrqHnl4XkuK3lv4M8L0F1dGhvcj48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</w:fldData>
        </w:fldChar>
      </w:r>
      <w:r w:rsidR="009A476D">
        <w:rPr>
          <w:rFonts w:cs="Times New Roman"/>
          <w:szCs w:val="24"/>
        </w:rPr>
        <w:instrText xml:space="preserve"> ADDIN EN.CITE.DATA </w:instrText>
      </w:r>
      <w:r w:rsidR="009A476D">
        <w:rPr>
          <w:rFonts w:cs="Times New Roman"/>
          <w:szCs w:val="24"/>
        </w:rPr>
      </w:r>
      <w:r w:rsidR="009A476D">
        <w:rPr>
          <w:rFonts w:cs="Times New Roman"/>
          <w:szCs w:val="24"/>
        </w:rPr>
        <w:fldChar w:fldCharType="end"/>
      </w:r>
      <w:r>
        <w:rPr>
          <w:rFonts w:cs="Times New Roman"/>
          <w:szCs w:val="24"/>
        </w:rPr>
      </w:r>
      <w:r>
        <w:rPr>
          <w:rFonts w:cs="Times New Roman"/>
          <w:szCs w:val="24"/>
        </w:rPr>
        <w:fldChar w:fldCharType="separate"/>
      </w:r>
      <w:r w:rsidR="009A476D" w:rsidRPr="009A476D">
        <w:rPr>
          <w:rFonts w:cs="Times New Roman"/>
          <w:noProof/>
          <w:szCs w:val="24"/>
          <w:vertAlign w:val="superscript"/>
        </w:rPr>
        <w:t>[1, 2, 14-16]</w:t>
      </w:r>
      <w:r>
        <w:rPr>
          <w:rFonts w:cs="Times New Roman"/>
          <w:szCs w:val="24"/>
        </w:rPr>
        <w:fldChar w:fldCharType="end"/>
      </w:r>
      <w:r w:rsidRPr="00447708">
        <w:rPr>
          <w:rFonts w:cs="Times New Roman"/>
          <w:szCs w:val="24"/>
        </w:rPr>
        <w:t>。本指南主要介绍</w:t>
      </w:r>
      <w:r>
        <w:rPr>
          <w:rFonts w:cs="Times New Roman" w:hint="eastAsia"/>
          <w:szCs w:val="24"/>
        </w:rPr>
        <w:t>各治疗措施</w:t>
      </w:r>
      <w:r w:rsidRPr="00447708">
        <w:rPr>
          <w:rFonts w:cs="Times New Roman"/>
          <w:szCs w:val="24"/>
        </w:rPr>
        <w:t>用于治疗</w:t>
      </w:r>
      <w:r w:rsidRPr="00447708">
        <w:rPr>
          <w:rFonts w:cs="Times New Roman"/>
          <w:szCs w:val="24"/>
        </w:rPr>
        <w:t>HFrEF</w:t>
      </w:r>
      <w:r w:rsidRPr="00447708">
        <w:rPr>
          <w:rFonts w:cs="Times New Roman"/>
          <w:szCs w:val="24"/>
        </w:rPr>
        <w:t>的</w:t>
      </w:r>
      <w:r>
        <w:rPr>
          <w:rFonts w:cs="Times New Roman"/>
          <w:szCs w:val="24"/>
        </w:rPr>
        <w:t>适应证</w:t>
      </w:r>
      <w:r w:rsidRPr="00447708">
        <w:rPr>
          <w:rFonts w:cs="Times New Roman"/>
          <w:szCs w:val="24"/>
        </w:rPr>
        <w:t>及临床获益，</w:t>
      </w:r>
      <w:r>
        <w:rPr>
          <w:rFonts w:cs="Times New Roman" w:hint="eastAsia"/>
          <w:szCs w:val="24"/>
        </w:rPr>
        <w:t>更详细的应用细节</w:t>
      </w:r>
      <w:r w:rsidRPr="00447708">
        <w:rPr>
          <w:rFonts w:cs="Times New Roman"/>
          <w:szCs w:val="24"/>
        </w:rPr>
        <w:t>可参考相关指南。</w:t>
      </w:r>
    </w:p>
    <w:p w14:paraId="35C2CC66" w14:textId="77777777" w:rsidR="00DC6EB7" w:rsidRPr="00447708" w:rsidRDefault="00DC6EB7" w:rsidP="00DC6EB7">
      <w:pPr>
        <w:pStyle w:val="3"/>
        <w:rPr>
          <w:rFonts w:cs="Times New Roman"/>
          <w:szCs w:val="24"/>
        </w:rPr>
      </w:pPr>
      <w:r w:rsidRPr="00447708">
        <w:rPr>
          <w:rFonts w:cs="Times New Roman"/>
          <w:szCs w:val="24"/>
        </w:rPr>
        <w:t>利尿剂</w:t>
      </w:r>
    </w:p>
    <w:p w14:paraId="0D283EBF" w14:textId="4C809D13" w:rsidR="00DC6EB7" w:rsidRPr="00447708" w:rsidRDefault="00DC6EB7" w:rsidP="00DC6EB7">
      <w:pPr>
        <w:ind w:firstLineChars="200" w:firstLine="420"/>
        <w:rPr>
          <w:rFonts w:cs="Times New Roman"/>
          <w:szCs w:val="24"/>
        </w:rPr>
      </w:pPr>
      <w:r w:rsidRPr="00447708">
        <w:rPr>
          <w:rFonts w:cs="Times New Roman"/>
          <w:szCs w:val="24"/>
        </w:rPr>
        <w:t>对于存在容量超负荷证据的心衰患者均推荐应用利尿剂，减轻容量超负荷，改善心衰症状，避免心衰恶化（</w:t>
      </w:r>
      <w:r>
        <w:rPr>
          <w:rFonts w:cs="Times New Roman"/>
          <w:szCs w:val="24"/>
        </w:rPr>
        <w:t>Ⅰ</w:t>
      </w:r>
      <w:r>
        <w:rPr>
          <w:rFonts w:cs="Times New Roman"/>
          <w:szCs w:val="24"/>
        </w:rPr>
        <w:t>，</w:t>
      </w:r>
      <w:r w:rsidRPr="00447708">
        <w:rPr>
          <w:rFonts w:cs="Times New Roman"/>
          <w:szCs w:val="24"/>
        </w:rPr>
        <w:t>B</w:t>
      </w:r>
      <w:r w:rsidRPr="00447708">
        <w:rPr>
          <w:rFonts w:cs="Times New Roman"/>
          <w:szCs w:val="24"/>
        </w:rPr>
        <w:t>）</w:t>
      </w:r>
      <w:r>
        <w:rPr>
          <w:rFonts w:cs="Times New Roman"/>
          <w:szCs w:val="24"/>
        </w:rPr>
        <w:fldChar w:fldCharType="begin">
          <w:fldData xml:space="preserve">PEVuZE5vdGU+PENpdGU+PEF1dGhvcj5NdWxsZW5zPC9BdXRob3I+PFllYXI+MjAxOTwvWWVhcj48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</w:fldData>
        </w:fldChar>
      </w:r>
      <w:r w:rsidR="009A476D">
        <w:rPr>
          <w:rFonts w:cs="Times New Roman"/>
          <w:szCs w:val="24"/>
        </w:rPr>
        <w:instrText xml:space="preserve"> ADDIN EN.CITE </w:instrText>
      </w:r>
      <w:r w:rsidR="009A476D">
        <w:rPr>
          <w:rFonts w:cs="Times New Roman"/>
          <w:szCs w:val="24"/>
        </w:rPr>
        <w:fldChar w:fldCharType="begin">
          <w:fldData xml:space="preserve">PEVuZE5vdGU+PENpdGU+PEF1dGhvcj5NdWxsZW5zPC9BdXRob3I+PFllYXI+MjAxOTwvWWVhcj48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</w:fldData>
        </w:fldChar>
      </w:r>
      <w:r w:rsidR="009A476D">
        <w:rPr>
          <w:rFonts w:cs="Times New Roman"/>
          <w:szCs w:val="24"/>
        </w:rPr>
        <w:instrText xml:space="preserve"> ADDIN EN.CITE.DATA </w:instrText>
      </w:r>
      <w:r w:rsidR="009A476D">
        <w:rPr>
          <w:rFonts w:cs="Times New Roman"/>
          <w:szCs w:val="24"/>
        </w:rPr>
      </w:r>
      <w:r w:rsidR="009A476D">
        <w:rPr>
          <w:rFonts w:cs="Times New Roman"/>
          <w:szCs w:val="24"/>
        </w:rPr>
        <w:fldChar w:fldCharType="end"/>
      </w:r>
      <w:r>
        <w:rPr>
          <w:rFonts w:cs="Times New Roman"/>
          <w:szCs w:val="24"/>
        </w:rPr>
      </w:r>
      <w:r>
        <w:rPr>
          <w:rFonts w:cs="Times New Roman"/>
          <w:szCs w:val="24"/>
        </w:rPr>
        <w:fldChar w:fldCharType="separate"/>
      </w:r>
      <w:r w:rsidR="009A476D" w:rsidRPr="009A476D">
        <w:rPr>
          <w:rFonts w:cs="Times New Roman"/>
          <w:noProof/>
          <w:szCs w:val="24"/>
          <w:vertAlign w:val="superscript"/>
        </w:rPr>
        <w:t>[17]</w:t>
      </w:r>
      <w:r>
        <w:rPr>
          <w:rFonts w:cs="Times New Roman"/>
          <w:szCs w:val="24"/>
        </w:rPr>
        <w:fldChar w:fldCharType="end"/>
      </w:r>
      <w:r w:rsidRPr="00447708">
        <w:rPr>
          <w:rFonts w:cs="Times New Roman"/>
          <w:szCs w:val="24"/>
        </w:rPr>
        <w:t>。</w:t>
      </w:r>
    </w:p>
    <w:p w14:paraId="5BFBE91F" w14:textId="77777777" w:rsidR="00DC6EB7" w:rsidRPr="00447708" w:rsidRDefault="00DC6EB7" w:rsidP="00DC6EB7">
      <w:pPr>
        <w:pStyle w:val="3"/>
        <w:rPr>
          <w:rFonts w:cs="Times New Roman"/>
          <w:szCs w:val="24"/>
        </w:rPr>
      </w:pPr>
      <w:r w:rsidRPr="00447708">
        <w:rPr>
          <w:rFonts w:cs="Times New Roman"/>
          <w:szCs w:val="24"/>
        </w:rPr>
        <w:lastRenderedPageBreak/>
        <w:t>肾素</w:t>
      </w:r>
      <w:r w:rsidRPr="00447708">
        <w:rPr>
          <w:rFonts w:cs="Times New Roman"/>
          <w:szCs w:val="24"/>
        </w:rPr>
        <w:t>-</w:t>
      </w:r>
      <w:r w:rsidRPr="00447708">
        <w:rPr>
          <w:rFonts w:cs="Times New Roman"/>
          <w:szCs w:val="24"/>
        </w:rPr>
        <w:t>血管紧张素系统抑制剂（</w:t>
      </w:r>
      <w:r w:rsidRPr="00447708">
        <w:rPr>
          <w:rFonts w:cs="Times New Roman"/>
          <w:szCs w:val="24"/>
        </w:rPr>
        <w:t>renin‑angiotensin</w:t>
      </w:r>
      <w:r w:rsidRPr="00447708">
        <w:rPr>
          <w:rFonts w:eastAsia="NEU-BZ-Regular" w:cs="Times New Roman"/>
          <w:kern w:val="0"/>
          <w:szCs w:val="24"/>
        </w:rPr>
        <w:t xml:space="preserve"> </w:t>
      </w:r>
      <w:r w:rsidRPr="00447708">
        <w:rPr>
          <w:rFonts w:cs="Times New Roman"/>
          <w:szCs w:val="24"/>
        </w:rPr>
        <w:t>system</w:t>
      </w:r>
      <w:r>
        <w:rPr>
          <w:rFonts w:cs="Times New Roman" w:hint="eastAsia"/>
          <w:szCs w:val="24"/>
        </w:rPr>
        <w:t xml:space="preserve"> </w:t>
      </w:r>
      <w:r w:rsidRPr="00D52FE7">
        <w:rPr>
          <w:rFonts w:cs="Times New Roman"/>
          <w:szCs w:val="24"/>
        </w:rPr>
        <w:t>inhibitor</w:t>
      </w:r>
      <w:r w:rsidRPr="00447708">
        <w:rPr>
          <w:rFonts w:cs="Times New Roman"/>
          <w:szCs w:val="24"/>
        </w:rPr>
        <w:t>，</w:t>
      </w:r>
      <w:proofErr w:type="spellStart"/>
      <w:r w:rsidRPr="00447708">
        <w:rPr>
          <w:rFonts w:cs="Times New Roman"/>
          <w:szCs w:val="24"/>
        </w:rPr>
        <w:t>RAS</w:t>
      </w:r>
      <w:r>
        <w:rPr>
          <w:rFonts w:cs="Times New Roman" w:hint="eastAsia"/>
          <w:szCs w:val="24"/>
        </w:rPr>
        <w:t>i</w:t>
      </w:r>
      <w:proofErr w:type="spellEnd"/>
      <w:r w:rsidRPr="00447708">
        <w:rPr>
          <w:rFonts w:cs="Times New Roman"/>
          <w:szCs w:val="24"/>
        </w:rPr>
        <w:t>）</w:t>
      </w:r>
    </w:p>
    <w:p w14:paraId="6A2B2BE4" w14:textId="0C119581" w:rsidR="00DC6EB7" w:rsidRDefault="00DC6EB7" w:rsidP="00940C4C">
      <w:pPr>
        <w:ind w:firstLineChars="200" w:firstLine="420"/>
        <w:rPr>
          <w:rFonts w:cs="Times New Roman"/>
          <w:szCs w:val="24"/>
        </w:rPr>
      </w:pPr>
      <w:r w:rsidRPr="005D67BB">
        <w:rPr>
          <w:rFonts w:cs="Times New Roman" w:hint="eastAsia"/>
          <w:szCs w:val="24"/>
        </w:rPr>
        <w:t>对于符合适应证且无禁忌证的</w:t>
      </w:r>
      <w:r w:rsidRPr="005D67BB">
        <w:rPr>
          <w:rFonts w:cs="Times New Roman" w:hint="eastAsia"/>
          <w:szCs w:val="24"/>
        </w:rPr>
        <w:t>HFrEF</w:t>
      </w:r>
      <w:r w:rsidRPr="005D67BB">
        <w:rPr>
          <w:rFonts w:cs="Times New Roman" w:hint="eastAsia"/>
          <w:szCs w:val="24"/>
        </w:rPr>
        <w:t>患者，为降低心力衰竭住院和死亡风险，推荐首选应用血管紧张素受体脑啡肽酶抑制剂（</w:t>
      </w:r>
      <w:r w:rsidRPr="005D67BB">
        <w:rPr>
          <w:rFonts w:cs="Times New Roman" w:hint="eastAsia"/>
          <w:szCs w:val="24"/>
        </w:rPr>
        <w:t>ARNI</w:t>
      </w:r>
      <w:r w:rsidRPr="005D67BB">
        <w:rPr>
          <w:rFonts w:cs="Times New Roman" w:hint="eastAsia"/>
          <w:szCs w:val="24"/>
        </w:rPr>
        <w:t>）。不能应用或不能耐受</w:t>
      </w:r>
      <w:r w:rsidRPr="005D67BB">
        <w:rPr>
          <w:rFonts w:cs="Times New Roman" w:hint="eastAsia"/>
          <w:szCs w:val="24"/>
        </w:rPr>
        <w:t>ARNI</w:t>
      </w:r>
      <w:r w:rsidRPr="005D67BB">
        <w:rPr>
          <w:rFonts w:cs="Times New Roman" w:hint="eastAsia"/>
          <w:szCs w:val="24"/>
        </w:rPr>
        <w:t>者，推荐应用血管紧张素转换酶抑制剂（</w:t>
      </w:r>
      <w:r w:rsidRPr="005D67BB">
        <w:rPr>
          <w:rFonts w:cs="Times New Roman" w:hint="eastAsia"/>
          <w:szCs w:val="24"/>
        </w:rPr>
        <w:t>ACEI</w:t>
      </w:r>
      <w:r w:rsidRPr="005D67BB">
        <w:rPr>
          <w:rFonts w:cs="Times New Roman" w:hint="eastAsia"/>
          <w:szCs w:val="24"/>
        </w:rPr>
        <w:t>）；不能耐受</w:t>
      </w:r>
      <w:r w:rsidRPr="005D67BB">
        <w:rPr>
          <w:rFonts w:cs="Times New Roman" w:hint="eastAsia"/>
          <w:szCs w:val="24"/>
        </w:rPr>
        <w:t>ACEI</w:t>
      </w:r>
      <w:r w:rsidRPr="005D67BB">
        <w:rPr>
          <w:rFonts w:cs="Times New Roman" w:hint="eastAsia"/>
          <w:szCs w:val="24"/>
        </w:rPr>
        <w:t>者，推荐应用血管紧张素Ⅱ受体阻滞剂（</w:t>
      </w:r>
      <w:r w:rsidRPr="005D67BB">
        <w:rPr>
          <w:rFonts w:cs="Times New Roman" w:hint="eastAsia"/>
          <w:szCs w:val="24"/>
        </w:rPr>
        <w:t>ARB</w:t>
      </w:r>
      <w:r w:rsidRPr="005D67BB">
        <w:rPr>
          <w:rFonts w:cs="Times New Roman" w:hint="eastAsia"/>
          <w:szCs w:val="24"/>
        </w:rPr>
        <w:t>）。对于已应用</w:t>
      </w:r>
      <w:r w:rsidRPr="005D67BB">
        <w:rPr>
          <w:rFonts w:cs="Times New Roman" w:hint="eastAsia"/>
          <w:szCs w:val="24"/>
        </w:rPr>
        <w:t>ACEI</w:t>
      </w:r>
      <w:r w:rsidRPr="005D67BB">
        <w:rPr>
          <w:rFonts w:cs="Times New Roman" w:hint="eastAsia"/>
          <w:szCs w:val="24"/>
        </w:rPr>
        <w:t>或</w:t>
      </w:r>
      <w:r w:rsidRPr="005D67BB">
        <w:rPr>
          <w:rFonts w:cs="Times New Roman" w:hint="eastAsia"/>
          <w:szCs w:val="24"/>
        </w:rPr>
        <w:t>ARB</w:t>
      </w:r>
      <w:r w:rsidRPr="005D67BB">
        <w:rPr>
          <w:rFonts w:cs="Times New Roman" w:hint="eastAsia"/>
          <w:szCs w:val="24"/>
        </w:rPr>
        <w:t>且病情稳定、能够耐受者，建议在符合条件时换用</w:t>
      </w:r>
      <w:r w:rsidRPr="005D67BB">
        <w:rPr>
          <w:rFonts w:cs="Times New Roman" w:hint="eastAsia"/>
          <w:szCs w:val="24"/>
        </w:rPr>
        <w:t>ARNI</w:t>
      </w:r>
      <w:r w:rsidRPr="005D67BB">
        <w:rPr>
          <w:rFonts w:cs="Times New Roman" w:hint="eastAsia"/>
          <w:szCs w:val="24"/>
        </w:rPr>
        <w:t>，以进一步降低心力衰竭住院和死亡风险</w:t>
      </w:r>
      <w:r w:rsidRPr="00447708">
        <w:rPr>
          <w:rFonts w:cs="Times New Roman"/>
          <w:szCs w:val="24"/>
        </w:rPr>
        <w:t>（</w:t>
      </w:r>
      <w:r>
        <w:rPr>
          <w:rFonts w:cs="Times New Roman"/>
          <w:szCs w:val="24"/>
        </w:rPr>
        <w:t>Ⅰ</w:t>
      </w:r>
      <w:r>
        <w:rPr>
          <w:rFonts w:cs="Times New Roman"/>
          <w:szCs w:val="24"/>
        </w:rPr>
        <w:t>，</w:t>
      </w:r>
      <w:r w:rsidRPr="00447708">
        <w:rPr>
          <w:rFonts w:cs="Times New Roman"/>
          <w:szCs w:val="24"/>
        </w:rPr>
        <w:t>A</w:t>
      </w:r>
      <w:r w:rsidRPr="00447708">
        <w:rPr>
          <w:rFonts w:cs="Times New Roman"/>
          <w:szCs w:val="24"/>
        </w:rPr>
        <w:t>）</w:t>
      </w:r>
      <w:r w:rsidRPr="005D67BB">
        <w:rPr>
          <w:rFonts w:cs="Times New Roman" w:hint="eastAsia"/>
          <w:szCs w:val="24"/>
        </w:rPr>
        <w:t>。</w:t>
      </w:r>
      <w:r>
        <w:rPr>
          <w:rFonts w:cs="Times New Roman"/>
          <w:szCs w:val="24"/>
        </w:rPr>
        <w:fldChar w:fldCharType="begin">
          <w:fldData xml:space="preserve">PEVuZE5vdGU+PENpdGU+PEF1dGhvcj5HYXJnPC9BdXRob3I+PFllYXI+MTk5NTwvWWVhcj48UmVj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</w:fldData>
        </w:fldChar>
      </w:r>
      <w:r w:rsidR="009A476D">
        <w:rPr>
          <w:rFonts w:cs="Times New Roman"/>
          <w:szCs w:val="24"/>
        </w:rPr>
        <w:instrText xml:space="preserve"> ADDIN EN.CITE </w:instrText>
      </w:r>
      <w:r w:rsidR="009A476D">
        <w:rPr>
          <w:rFonts w:cs="Times New Roman"/>
          <w:szCs w:val="24"/>
        </w:rPr>
        <w:fldChar w:fldCharType="begin">
          <w:fldData xml:space="preserve">PEVuZE5vdGU+PENpdGU+PEF1dGhvcj5HYXJnPC9BdXRob3I+PFllYXI+MTk5NTwvWWVhcj48UmVj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</w:fldData>
        </w:fldChar>
      </w:r>
      <w:r w:rsidR="009A476D">
        <w:rPr>
          <w:rFonts w:cs="Times New Roman"/>
          <w:szCs w:val="24"/>
        </w:rPr>
        <w:instrText xml:space="preserve"> ADDIN EN.CITE.DATA </w:instrText>
      </w:r>
      <w:r w:rsidR="009A476D">
        <w:rPr>
          <w:rFonts w:cs="Times New Roman"/>
          <w:szCs w:val="24"/>
        </w:rPr>
      </w:r>
      <w:r w:rsidR="009A476D">
        <w:rPr>
          <w:rFonts w:cs="Times New Roman"/>
          <w:szCs w:val="24"/>
        </w:rPr>
        <w:fldChar w:fldCharType="end"/>
      </w:r>
      <w:r>
        <w:rPr>
          <w:rFonts w:cs="Times New Roman"/>
          <w:szCs w:val="24"/>
        </w:rPr>
      </w:r>
      <w:r>
        <w:rPr>
          <w:rFonts w:cs="Times New Roman"/>
          <w:szCs w:val="24"/>
        </w:rPr>
        <w:fldChar w:fldCharType="separate"/>
      </w:r>
      <w:r w:rsidR="009A476D" w:rsidRPr="009A476D">
        <w:rPr>
          <w:rFonts w:cs="Times New Roman"/>
          <w:noProof/>
          <w:szCs w:val="24"/>
          <w:vertAlign w:val="superscript"/>
        </w:rPr>
        <w:t>[18-20]</w:t>
      </w:r>
      <w:r>
        <w:rPr>
          <w:rFonts w:cs="Times New Roman"/>
          <w:szCs w:val="24"/>
        </w:rPr>
        <w:fldChar w:fldCharType="end"/>
      </w:r>
      <w:r>
        <w:rPr>
          <w:rFonts w:cs="Times New Roman" w:hint="eastAsia"/>
          <w:szCs w:val="24"/>
        </w:rPr>
        <w:t>。</w:t>
      </w:r>
      <w:r w:rsidR="00940C4C" w:rsidRPr="00940C4C">
        <w:rPr>
          <w:rFonts w:cs="Times New Roman" w:hint="eastAsia"/>
          <w:szCs w:val="24"/>
        </w:rPr>
        <w:t>由</w:t>
      </w:r>
      <w:r w:rsidR="00940C4C" w:rsidRPr="00940C4C">
        <w:rPr>
          <w:rFonts w:cs="Times New Roman" w:hint="eastAsia"/>
          <w:szCs w:val="24"/>
        </w:rPr>
        <w:t xml:space="preserve">ACEI </w:t>
      </w:r>
      <w:r w:rsidR="00940C4C" w:rsidRPr="00940C4C">
        <w:rPr>
          <w:rFonts w:cs="Times New Roman" w:hint="eastAsia"/>
          <w:szCs w:val="24"/>
        </w:rPr>
        <w:t>换用剂量相当的</w:t>
      </w:r>
      <w:r w:rsidR="00940C4C" w:rsidRPr="00940C4C">
        <w:rPr>
          <w:rFonts w:cs="Times New Roman" w:hint="eastAsia"/>
          <w:szCs w:val="24"/>
        </w:rPr>
        <w:t xml:space="preserve">ARNI </w:t>
      </w:r>
      <w:r w:rsidR="00940C4C" w:rsidRPr="00940C4C">
        <w:rPr>
          <w:rFonts w:cs="Times New Roman" w:hint="eastAsia"/>
          <w:szCs w:val="24"/>
        </w:rPr>
        <w:t>前要求血压稳定且停用</w:t>
      </w:r>
      <w:r w:rsidR="00940C4C" w:rsidRPr="00940C4C">
        <w:rPr>
          <w:rFonts w:cs="Times New Roman" w:hint="eastAsia"/>
          <w:szCs w:val="24"/>
        </w:rPr>
        <w:t>ACEI</w:t>
      </w:r>
      <w:r w:rsidR="00940C4C" w:rsidRPr="00940C4C">
        <w:rPr>
          <w:rFonts w:cs="Times New Roman" w:hint="eastAsia"/>
          <w:szCs w:val="24"/>
        </w:rPr>
        <w:t>至少</w:t>
      </w:r>
      <w:r w:rsidR="00940C4C" w:rsidRPr="00940C4C">
        <w:rPr>
          <w:rFonts w:cs="Times New Roman" w:hint="eastAsia"/>
          <w:szCs w:val="24"/>
        </w:rPr>
        <w:t>36h</w:t>
      </w:r>
      <w:r w:rsidR="00940C4C" w:rsidRPr="00940C4C">
        <w:rPr>
          <w:rFonts w:cs="Times New Roman" w:hint="eastAsia"/>
          <w:szCs w:val="24"/>
        </w:rPr>
        <w:t>，降低血管神经性水肿的发生风险；服用</w:t>
      </w:r>
      <w:r w:rsidR="00940C4C" w:rsidRPr="00940C4C">
        <w:rPr>
          <w:rFonts w:cs="Times New Roman" w:hint="eastAsia"/>
          <w:szCs w:val="24"/>
        </w:rPr>
        <w:t>ARB</w:t>
      </w:r>
      <w:r w:rsidR="00940C4C" w:rsidRPr="00940C4C">
        <w:rPr>
          <w:rFonts w:cs="Times New Roman" w:hint="eastAsia"/>
          <w:szCs w:val="24"/>
        </w:rPr>
        <w:t>患者可以直接换用剂量相当的</w:t>
      </w:r>
      <w:r w:rsidR="00940C4C" w:rsidRPr="00940C4C">
        <w:rPr>
          <w:rFonts w:cs="Times New Roman" w:hint="eastAsia"/>
          <w:szCs w:val="24"/>
        </w:rPr>
        <w:t>ARNI</w:t>
      </w:r>
      <w:r w:rsidR="00940C4C" w:rsidRPr="00940C4C">
        <w:rPr>
          <w:rFonts w:cs="Times New Roman" w:hint="eastAsia"/>
          <w:szCs w:val="24"/>
        </w:rPr>
        <w:t>。</w:t>
      </w:r>
    </w:p>
    <w:p w14:paraId="153FBDAC" w14:textId="77777777" w:rsidR="00DC6EB7" w:rsidRPr="00447708" w:rsidRDefault="00DC6EB7" w:rsidP="00DC6EB7">
      <w:pPr>
        <w:pStyle w:val="3"/>
        <w:rPr>
          <w:rFonts w:cs="Times New Roman"/>
          <w:szCs w:val="24"/>
        </w:rPr>
      </w:pPr>
      <w:r w:rsidRPr="00447708">
        <w:rPr>
          <w:rFonts w:cs="Times New Roman"/>
          <w:szCs w:val="24"/>
        </w:rPr>
        <w:t>β</w:t>
      </w:r>
      <w:r w:rsidRPr="00447708">
        <w:rPr>
          <w:rFonts w:cs="Times New Roman"/>
          <w:szCs w:val="24"/>
        </w:rPr>
        <w:t>肾上腺素能受体阻滞剂（</w:t>
      </w:r>
      <w:r w:rsidRPr="00447708">
        <w:rPr>
          <w:rFonts w:cs="Times New Roman"/>
          <w:szCs w:val="24"/>
        </w:rPr>
        <w:t>β</w:t>
      </w:r>
      <w:r w:rsidRPr="00447708">
        <w:rPr>
          <w:rFonts w:cs="Times New Roman"/>
          <w:szCs w:val="24"/>
        </w:rPr>
        <w:t>受体阻滞剂）</w:t>
      </w:r>
    </w:p>
    <w:p w14:paraId="495C1BEB" w14:textId="141E98D1" w:rsidR="00DC6EB7" w:rsidRPr="00447708" w:rsidRDefault="00DC6EB7" w:rsidP="00DC6EB7">
      <w:pPr>
        <w:ind w:firstLineChars="200" w:firstLine="420"/>
        <w:rPr>
          <w:rFonts w:cs="Times New Roman"/>
          <w:szCs w:val="24"/>
        </w:rPr>
      </w:pPr>
      <w:r w:rsidRPr="00447708">
        <w:rPr>
          <w:rFonts w:cs="Times New Roman"/>
          <w:szCs w:val="24"/>
        </w:rPr>
        <w:t>对于既往或现在有症状（</w:t>
      </w:r>
      <w:r w:rsidRPr="00447708">
        <w:rPr>
          <w:rFonts w:cs="Times New Roman"/>
          <w:szCs w:val="24"/>
        </w:rPr>
        <w:t>NYHA</w:t>
      </w:r>
      <w:r w:rsidRPr="00447708">
        <w:rPr>
          <w:rFonts w:cs="Times New Roman"/>
          <w:szCs w:val="24"/>
        </w:rPr>
        <w:t>心功能分级</w:t>
      </w:r>
      <w:proofErr w:type="spellStart"/>
      <w:r w:rsidRPr="00447708">
        <w:rPr>
          <w:rFonts w:cs="Times New Roman"/>
          <w:szCs w:val="24"/>
        </w:rPr>
        <w:t>Ⅱ~Ⅳ</w:t>
      </w:r>
      <w:proofErr w:type="spellEnd"/>
      <w:r w:rsidRPr="00447708">
        <w:rPr>
          <w:rFonts w:cs="Times New Roman"/>
          <w:szCs w:val="24"/>
        </w:rPr>
        <w:t>级）的</w:t>
      </w:r>
      <w:proofErr w:type="spellStart"/>
      <w:r w:rsidRPr="00447708">
        <w:rPr>
          <w:rFonts w:cs="Times New Roman"/>
          <w:szCs w:val="24"/>
        </w:rPr>
        <w:t>HFrEF</w:t>
      </w:r>
      <w:proofErr w:type="spellEnd"/>
      <w:r>
        <w:rPr>
          <w:rFonts w:cs="Times New Roman" w:hint="eastAsia"/>
          <w:szCs w:val="24"/>
        </w:rPr>
        <w:t>患者</w:t>
      </w:r>
      <w:r w:rsidRPr="00447708">
        <w:rPr>
          <w:rFonts w:cs="Times New Roman"/>
          <w:szCs w:val="24"/>
        </w:rPr>
        <w:t>，只要无禁忌证，推荐应用有循证医学研究证据的</w:t>
      </w:r>
      <w:r w:rsidRPr="00447708">
        <w:rPr>
          <w:rFonts w:cs="Times New Roman"/>
          <w:szCs w:val="24"/>
        </w:rPr>
        <w:t>β</w:t>
      </w:r>
      <w:r w:rsidRPr="00447708">
        <w:rPr>
          <w:rFonts w:cs="Times New Roman"/>
          <w:szCs w:val="24"/>
        </w:rPr>
        <w:t>受体阻滞剂，降低</w:t>
      </w:r>
      <w:r>
        <w:rPr>
          <w:rFonts w:cs="Times New Roman"/>
          <w:szCs w:val="24"/>
        </w:rPr>
        <w:t>心衰</w:t>
      </w:r>
      <w:r w:rsidRPr="00447708">
        <w:rPr>
          <w:rFonts w:cs="Times New Roman"/>
          <w:szCs w:val="24"/>
        </w:rPr>
        <w:t>住院和死亡风险（</w:t>
      </w:r>
      <w:r>
        <w:rPr>
          <w:rFonts w:cs="Times New Roman"/>
          <w:szCs w:val="24"/>
        </w:rPr>
        <w:t>Ⅰ</w:t>
      </w:r>
      <w:r>
        <w:rPr>
          <w:rFonts w:cs="Times New Roman"/>
          <w:szCs w:val="24"/>
        </w:rPr>
        <w:t>，</w:t>
      </w:r>
      <w:r w:rsidRPr="00447708">
        <w:rPr>
          <w:rFonts w:cs="Times New Roman"/>
          <w:szCs w:val="24"/>
        </w:rPr>
        <w:t>A</w:t>
      </w:r>
      <w:r w:rsidRPr="00447708">
        <w:rPr>
          <w:rFonts w:cs="Times New Roman"/>
          <w:szCs w:val="24"/>
        </w:rPr>
        <w:t>）</w:t>
      </w:r>
      <w:r>
        <w:rPr>
          <w:rFonts w:cs="Times New Roman"/>
          <w:szCs w:val="24"/>
        </w:rPr>
        <w:fldChar w:fldCharType="begin">
          <w:fldData xml:space="preserve">PEVuZE5vdGU+PENpdGU+PEF1dGhvcj5DaGF0dGVyamVlPC9BdXRob3I+PFllYXI+MjAxMzwvWWVh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</w:fldData>
        </w:fldChar>
      </w:r>
      <w:r w:rsidR="009A476D">
        <w:rPr>
          <w:rFonts w:cs="Times New Roman"/>
          <w:szCs w:val="24"/>
        </w:rPr>
        <w:instrText xml:space="preserve"> ADDIN EN.CITE </w:instrText>
      </w:r>
      <w:r w:rsidR="009A476D">
        <w:rPr>
          <w:rFonts w:cs="Times New Roman"/>
          <w:szCs w:val="24"/>
        </w:rPr>
        <w:fldChar w:fldCharType="begin">
          <w:fldData xml:space="preserve">PEVuZE5vdGU+PENpdGU+PEF1dGhvcj5DaGF0dGVyamVlPC9BdXRob3I+PFllYXI+MjAxMzwvWWVh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</w:fldData>
        </w:fldChar>
      </w:r>
      <w:r w:rsidR="009A476D">
        <w:rPr>
          <w:rFonts w:cs="Times New Roman"/>
          <w:szCs w:val="24"/>
        </w:rPr>
        <w:instrText xml:space="preserve"> ADDIN EN.CITE.DATA </w:instrText>
      </w:r>
      <w:r w:rsidR="009A476D">
        <w:rPr>
          <w:rFonts w:cs="Times New Roman"/>
          <w:szCs w:val="24"/>
        </w:rPr>
      </w:r>
      <w:r w:rsidR="009A476D">
        <w:rPr>
          <w:rFonts w:cs="Times New Roman"/>
          <w:szCs w:val="24"/>
        </w:rPr>
        <w:fldChar w:fldCharType="end"/>
      </w:r>
      <w:r>
        <w:rPr>
          <w:rFonts w:cs="Times New Roman"/>
          <w:szCs w:val="24"/>
        </w:rPr>
      </w:r>
      <w:r>
        <w:rPr>
          <w:rFonts w:cs="Times New Roman"/>
          <w:szCs w:val="24"/>
        </w:rPr>
        <w:fldChar w:fldCharType="separate"/>
      </w:r>
      <w:r w:rsidR="009A476D" w:rsidRPr="009A476D">
        <w:rPr>
          <w:rFonts w:cs="Times New Roman"/>
          <w:noProof/>
          <w:szCs w:val="24"/>
          <w:vertAlign w:val="superscript"/>
        </w:rPr>
        <w:t>[21-23]</w:t>
      </w:r>
      <w:r>
        <w:rPr>
          <w:rFonts w:cs="Times New Roman"/>
          <w:szCs w:val="24"/>
        </w:rPr>
        <w:fldChar w:fldCharType="end"/>
      </w:r>
      <w:r w:rsidRPr="00447708">
        <w:rPr>
          <w:rFonts w:cs="Times New Roman"/>
          <w:szCs w:val="24"/>
        </w:rPr>
        <w:t>。</w:t>
      </w:r>
    </w:p>
    <w:p w14:paraId="6DA7D531" w14:textId="77777777" w:rsidR="00DC6EB7" w:rsidRPr="00447708" w:rsidRDefault="00DC6EB7" w:rsidP="00DC6EB7">
      <w:pPr>
        <w:pStyle w:val="3"/>
        <w:rPr>
          <w:rFonts w:cs="Times New Roman"/>
          <w:szCs w:val="24"/>
        </w:rPr>
      </w:pPr>
      <w:r w:rsidRPr="00E55EA8">
        <w:rPr>
          <w:rFonts w:cs="Times New Roman" w:hint="eastAsia"/>
          <w:szCs w:val="24"/>
        </w:rPr>
        <w:t>醛固酮受体拮抗剂（</w:t>
      </w:r>
      <w:r w:rsidRPr="00E55EA8">
        <w:rPr>
          <w:rFonts w:cs="Times New Roman" w:hint="eastAsia"/>
          <w:szCs w:val="24"/>
        </w:rPr>
        <w:t>mineralocorticoid receptor antagonists</w:t>
      </w:r>
      <w:r w:rsidRPr="00E55EA8">
        <w:rPr>
          <w:rFonts w:cs="Times New Roman" w:hint="eastAsia"/>
          <w:szCs w:val="24"/>
        </w:rPr>
        <w:t>，</w:t>
      </w:r>
      <w:r w:rsidRPr="00E55EA8">
        <w:rPr>
          <w:rFonts w:cs="Times New Roman" w:hint="eastAsia"/>
          <w:szCs w:val="24"/>
        </w:rPr>
        <w:t>MRA</w:t>
      </w:r>
      <w:r w:rsidRPr="00E55EA8">
        <w:rPr>
          <w:rFonts w:cs="Times New Roman" w:hint="eastAsia"/>
          <w:szCs w:val="24"/>
        </w:rPr>
        <w:t>）</w:t>
      </w:r>
    </w:p>
    <w:p w14:paraId="5AAABC4C" w14:textId="59EB5793" w:rsidR="00DC6EB7" w:rsidRPr="00447708" w:rsidRDefault="00DC6EB7" w:rsidP="00DC6EB7">
      <w:pPr>
        <w:ind w:firstLineChars="200" w:firstLine="420"/>
        <w:rPr>
          <w:rFonts w:cs="Times New Roman"/>
          <w:szCs w:val="24"/>
        </w:rPr>
      </w:pPr>
      <w:r w:rsidRPr="00447708">
        <w:rPr>
          <w:rFonts w:cs="Times New Roman"/>
          <w:szCs w:val="24"/>
        </w:rPr>
        <w:t>对于既往或现在有症状（</w:t>
      </w:r>
      <w:r w:rsidRPr="00447708">
        <w:rPr>
          <w:rFonts w:cs="Times New Roman"/>
          <w:szCs w:val="24"/>
        </w:rPr>
        <w:t>NYHA</w:t>
      </w:r>
      <w:r w:rsidRPr="00447708">
        <w:rPr>
          <w:rFonts w:cs="Times New Roman"/>
          <w:szCs w:val="24"/>
        </w:rPr>
        <w:t>心功能分级</w:t>
      </w:r>
      <w:proofErr w:type="spellStart"/>
      <w:r w:rsidRPr="00447708">
        <w:rPr>
          <w:rFonts w:cs="Times New Roman"/>
          <w:szCs w:val="24"/>
        </w:rPr>
        <w:t>Ⅱ~Ⅳ</w:t>
      </w:r>
      <w:proofErr w:type="spellEnd"/>
      <w:r w:rsidRPr="00447708">
        <w:rPr>
          <w:rFonts w:cs="Times New Roman"/>
          <w:szCs w:val="24"/>
        </w:rPr>
        <w:t>级）的</w:t>
      </w:r>
      <w:proofErr w:type="spellStart"/>
      <w:r w:rsidRPr="00447708">
        <w:rPr>
          <w:rFonts w:cs="Times New Roman"/>
          <w:szCs w:val="24"/>
        </w:rPr>
        <w:t>HFrEF</w:t>
      </w:r>
      <w:proofErr w:type="spellEnd"/>
      <w:r w:rsidRPr="00447708">
        <w:rPr>
          <w:rFonts w:cs="Times New Roman"/>
          <w:szCs w:val="24"/>
        </w:rPr>
        <w:t>患者，只要无</w:t>
      </w:r>
      <w:r w:rsidRPr="00AB263B">
        <w:rPr>
          <w:rFonts w:cs="Times New Roman"/>
          <w:szCs w:val="24"/>
        </w:rPr>
        <w:t>禁忌证</w:t>
      </w:r>
      <w:r w:rsidRPr="00447708">
        <w:rPr>
          <w:rFonts w:cs="Times New Roman"/>
          <w:szCs w:val="24"/>
        </w:rPr>
        <w:t>，推荐应用</w:t>
      </w:r>
      <w:r>
        <w:rPr>
          <w:rFonts w:cs="Times New Roman" w:hint="eastAsia"/>
          <w:szCs w:val="24"/>
        </w:rPr>
        <w:t>MRA</w:t>
      </w:r>
      <w:r w:rsidRPr="00447708">
        <w:rPr>
          <w:rFonts w:cs="Times New Roman"/>
          <w:szCs w:val="24"/>
        </w:rPr>
        <w:t>，降低心衰住院和死亡风险（</w:t>
      </w:r>
      <w:r>
        <w:rPr>
          <w:rFonts w:cs="Times New Roman"/>
          <w:szCs w:val="24"/>
        </w:rPr>
        <w:t>Ⅰ</w:t>
      </w:r>
      <w:r>
        <w:rPr>
          <w:rFonts w:cs="Times New Roman"/>
          <w:szCs w:val="24"/>
        </w:rPr>
        <w:t>，</w:t>
      </w:r>
      <w:r w:rsidRPr="00447708">
        <w:rPr>
          <w:rFonts w:cs="Times New Roman"/>
          <w:szCs w:val="24"/>
        </w:rPr>
        <w:t>A</w:t>
      </w:r>
      <w:r w:rsidRPr="00447708">
        <w:rPr>
          <w:rFonts w:cs="Times New Roman"/>
          <w:szCs w:val="24"/>
        </w:rPr>
        <w:t>）</w:t>
      </w:r>
      <w:r>
        <w:rPr>
          <w:rFonts w:cs="Times New Roman"/>
          <w:szCs w:val="24"/>
        </w:rPr>
        <w:fldChar w:fldCharType="begin">
          <w:fldData xml:space="preserve">PEVuZE5vdGU+PENpdGU+PEF1dGhvcj5QaXR0PC9BdXRob3I+PFllYXI+MTk5OTwvWWVhcj48UmVj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</w:fldData>
        </w:fldChar>
      </w:r>
      <w:r w:rsidR="009A476D">
        <w:rPr>
          <w:rFonts w:cs="Times New Roman"/>
          <w:szCs w:val="24"/>
        </w:rPr>
        <w:instrText xml:space="preserve"> ADDIN EN.CITE </w:instrText>
      </w:r>
      <w:r w:rsidR="009A476D">
        <w:rPr>
          <w:rFonts w:cs="Times New Roman"/>
          <w:szCs w:val="24"/>
        </w:rPr>
        <w:fldChar w:fldCharType="begin">
          <w:fldData xml:space="preserve">PEVuZE5vdGU+PENpdGU+PEF1dGhvcj5QaXR0PC9BdXRob3I+PFllYXI+MTk5OTwvWWVhcj48UmVj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</w:fldData>
        </w:fldChar>
      </w:r>
      <w:r w:rsidR="009A476D">
        <w:rPr>
          <w:rFonts w:cs="Times New Roman"/>
          <w:szCs w:val="24"/>
        </w:rPr>
        <w:instrText xml:space="preserve"> ADDIN EN.CITE.DATA </w:instrText>
      </w:r>
      <w:r w:rsidR="009A476D">
        <w:rPr>
          <w:rFonts w:cs="Times New Roman"/>
          <w:szCs w:val="24"/>
        </w:rPr>
      </w:r>
      <w:r w:rsidR="009A476D">
        <w:rPr>
          <w:rFonts w:cs="Times New Roman"/>
          <w:szCs w:val="24"/>
        </w:rPr>
        <w:fldChar w:fldCharType="end"/>
      </w:r>
      <w:r>
        <w:rPr>
          <w:rFonts w:cs="Times New Roman"/>
          <w:szCs w:val="24"/>
        </w:rPr>
      </w:r>
      <w:r>
        <w:rPr>
          <w:rFonts w:cs="Times New Roman"/>
          <w:szCs w:val="24"/>
        </w:rPr>
        <w:fldChar w:fldCharType="separate"/>
      </w:r>
      <w:r w:rsidR="009A476D" w:rsidRPr="009A476D">
        <w:rPr>
          <w:rFonts w:cs="Times New Roman"/>
          <w:noProof/>
          <w:szCs w:val="24"/>
          <w:vertAlign w:val="superscript"/>
        </w:rPr>
        <w:t>[24, 25]</w:t>
      </w:r>
      <w:r>
        <w:rPr>
          <w:rFonts w:cs="Times New Roman"/>
          <w:szCs w:val="24"/>
        </w:rPr>
        <w:fldChar w:fldCharType="end"/>
      </w:r>
      <w:r w:rsidRPr="00447708">
        <w:rPr>
          <w:rFonts w:cs="Times New Roman"/>
          <w:szCs w:val="24"/>
        </w:rPr>
        <w:t>。</w:t>
      </w:r>
    </w:p>
    <w:p w14:paraId="6306A76B" w14:textId="77777777" w:rsidR="00DC6EB7" w:rsidRPr="00447708" w:rsidRDefault="00DC6EB7" w:rsidP="00DC6EB7">
      <w:pPr>
        <w:pStyle w:val="3"/>
        <w:rPr>
          <w:rFonts w:cs="Times New Roman"/>
          <w:szCs w:val="24"/>
        </w:rPr>
      </w:pPr>
      <w:r w:rsidRPr="00447708">
        <w:rPr>
          <w:rFonts w:cs="Times New Roman"/>
          <w:szCs w:val="24"/>
        </w:rPr>
        <w:t>SGLT2</w:t>
      </w:r>
      <w:r>
        <w:rPr>
          <w:rFonts w:cs="Times New Roman" w:hint="eastAsia"/>
          <w:szCs w:val="24"/>
        </w:rPr>
        <w:t>i</w:t>
      </w:r>
    </w:p>
    <w:p w14:paraId="11519EB9" w14:textId="7640DE1F" w:rsidR="00DC6EB7" w:rsidRPr="00447708" w:rsidRDefault="00DC6EB7" w:rsidP="00DC6EB7">
      <w:pPr>
        <w:ind w:firstLineChars="200" w:firstLine="420"/>
        <w:rPr>
          <w:rFonts w:cs="Times New Roman"/>
          <w:szCs w:val="24"/>
        </w:rPr>
      </w:pPr>
      <w:r w:rsidRPr="00447708">
        <w:rPr>
          <w:rFonts w:cs="Times New Roman"/>
          <w:szCs w:val="24"/>
        </w:rPr>
        <w:t>对于有症状（</w:t>
      </w:r>
      <w:r w:rsidRPr="00447708">
        <w:rPr>
          <w:rFonts w:cs="Times New Roman"/>
          <w:szCs w:val="24"/>
        </w:rPr>
        <w:t>NYHA</w:t>
      </w:r>
      <w:r w:rsidRPr="00447708">
        <w:rPr>
          <w:rFonts w:cs="Times New Roman"/>
          <w:szCs w:val="24"/>
        </w:rPr>
        <w:t>心功能分级</w:t>
      </w:r>
      <w:proofErr w:type="spellStart"/>
      <w:r w:rsidRPr="00447708">
        <w:rPr>
          <w:rFonts w:cs="Times New Roman"/>
          <w:szCs w:val="24"/>
        </w:rPr>
        <w:t>Ⅱ~Ⅳ</w:t>
      </w:r>
      <w:proofErr w:type="spellEnd"/>
      <w:r w:rsidRPr="00447708">
        <w:rPr>
          <w:rFonts w:cs="Times New Roman"/>
          <w:szCs w:val="24"/>
        </w:rPr>
        <w:t>级）的</w:t>
      </w:r>
      <w:proofErr w:type="spellStart"/>
      <w:r w:rsidRPr="00447708">
        <w:rPr>
          <w:rFonts w:cs="Times New Roman"/>
          <w:szCs w:val="24"/>
        </w:rPr>
        <w:t>HFrEF</w:t>
      </w:r>
      <w:proofErr w:type="spellEnd"/>
      <w:r w:rsidRPr="00447708">
        <w:rPr>
          <w:rFonts w:cs="Times New Roman"/>
          <w:szCs w:val="24"/>
        </w:rPr>
        <w:t>患者，无论是否存在糖尿病，推荐应用有循证医学证据的</w:t>
      </w:r>
      <w:r w:rsidRPr="00447708">
        <w:rPr>
          <w:rFonts w:cs="Times New Roman"/>
          <w:szCs w:val="24"/>
        </w:rPr>
        <w:t>SGLT2</w:t>
      </w:r>
      <w:r>
        <w:rPr>
          <w:rFonts w:cs="Times New Roman" w:hint="eastAsia"/>
          <w:szCs w:val="24"/>
        </w:rPr>
        <w:t>i</w:t>
      </w:r>
      <w:r w:rsidRPr="00447708">
        <w:rPr>
          <w:rFonts w:cs="Times New Roman"/>
          <w:szCs w:val="24"/>
        </w:rPr>
        <w:t>（达</w:t>
      </w:r>
      <w:proofErr w:type="gramStart"/>
      <w:r w:rsidRPr="00447708">
        <w:rPr>
          <w:rFonts w:cs="Times New Roman"/>
          <w:szCs w:val="24"/>
        </w:rPr>
        <w:t>格列净</w:t>
      </w:r>
      <w:proofErr w:type="gramEnd"/>
      <w:r>
        <w:rPr>
          <w:rFonts w:cs="Times New Roman" w:hint="eastAsia"/>
          <w:szCs w:val="24"/>
        </w:rPr>
        <w:t>/</w:t>
      </w:r>
      <w:r w:rsidRPr="00447708">
        <w:rPr>
          <w:rFonts w:cs="Times New Roman"/>
          <w:szCs w:val="24"/>
        </w:rPr>
        <w:t>恩格列净），降低</w:t>
      </w:r>
      <w:r>
        <w:rPr>
          <w:rFonts w:cs="Times New Roman"/>
          <w:szCs w:val="24"/>
        </w:rPr>
        <w:t>心衰</w:t>
      </w:r>
      <w:r w:rsidRPr="00447708">
        <w:rPr>
          <w:rFonts w:cs="Times New Roman"/>
          <w:szCs w:val="24"/>
        </w:rPr>
        <w:t>住院和心血管死亡风险（</w:t>
      </w:r>
      <w:r>
        <w:rPr>
          <w:rFonts w:cs="Times New Roman"/>
          <w:szCs w:val="24"/>
        </w:rPr>
        <w:t>Ⅰ</w:t>
      </w:r>
      <w:r>
        <w:rPr>
          <w:rFonts w:cs="Times New Roman"/>
          <w:szCs w:val="24"/>
        </w:rPr>
        <w:t>，</w:t>
      </w:r>
      <w:r w:rsidRPr="00447708">
        <w:rPr>
          <w:rFonts w:cs="Times New Roman"/>
          <w:szCs w:val="24"/>
        </w:rPr>
        <w:t>A</w:t>
      </w:r>
      <w:r w:rsidRPr="00447708">
        <w:rPr>
          <w:rFonts w:cs="Times New Roman"/>
          <w:szCs w:val="24"/>
        </w:rPr>
        <w:t>）</w:t>
      </w:r>
      <w:r>
        <w:rPr>
          <w:rFonts w:cs="Times New Roman"/>
          <w:szCs w:val="24"/>
        </w:rPr>
        <w:fldChar w:fldCharType="begin">
          <w:fldData xml:space="preserve">PEVuZE5vdGU+PENpdGU+PEF1dGhvcj5NY011cnJheTwvQXV0aG9yPjxZZWFyPjIwMTk8L1llYXI+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</w:fldData>
        </w:fldChar>
      </w:r>
      <w:r w:rsidR="009A476D">
        <w:rPr>
          <w:rFonts w:cs="Times New Roman"/>
          <w:szCs w:val="24"/>
        </w:rPr>
        <w:instrText xml:space="preserve"> ADDIN EN.CITE </w:instrText>
      </w:r>
      <w:r w:rsidR="009A476D">
        <w:rPr>
          <w:rFonts w:cs="Times New Roman"/>
          <w:szCs w:val="24"/>
        </w:rPr>
        <w:fldChar w:fldCharType="begin">
          <w:fldData xml:space="preserve">PEVuZE5vdGU+PENpdGU+PEF1dGhvcj5NY011cnJheTwvQXV0aG9yPjxZZWFyPjIwMTk8L1llYXI+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</w:fldData>
        </w:fldChar>
      </w:r>
      <w:r w:rsidR="009A476D">
        <w:rPr>
          <w:rFonts w:cs="Times New Roman"/>
          <w:szCs w:val="24"/>
        </w:rPr>
        <w:instrText xml:space="preserve"> ADDIN EN.CITE.DATA </w:instrText>
      </w:r>
      <w:r w:rsidR="009A476D">
        <w:rPr>
          <w:rFonts w:cs="Times New Roman"/>
          <w:szCs w:val="24"/>
        </w:rPr>
      </w:r>
      <w:r w:rsidR="009A476D">
        <w:rPr>
          <w:rFonts w:cs="Times New Roman"/>
          <w:szCs w:val="24"/>
        </w:rPr>
        <w:fldChar w:fldCharType="end"/>
      </w:r>
      <w:r>
        <w:rPr>
          <w:rFonts w:cs="Times New Roman"/>
          <w:szCs w:val="24"/>
        </w:rPr>
      </w:r>
      <w:r>
        <w:rPr>
          <w:rFonts w:cs="Times New Roman"/>
          <w:szCs w:val="24"/>
        </w:rPr>
        <w:fldChar w:fldCharType="separate"/>
      </w:r>
      <w:r w:rsidR="009A476D" w:rsidRPr="009A476D">
        <w:rPr>
          <w:rFonts w:cs="Times New Roman"/>
          <w:noProof/>
          <w:szCs w:val="24"/>
          <w:vertAlign w:val="superscript"/>
        </w:rPr>
        <w:t>[26, 27]</w:t>
      </w:r>
      <w:r>
        <w:rPr>
          <w:rFonts w:cs="Times New Roman"/>
          <w:szCs w:val="24"/>
        </w:rPr>
        <w:fldChar w:fldCharType="end"/>
      </w:r>
      <w:r w:rsidRPr="00447708">
        <w:rPr>
          <w:rFonts w:cs="Times New Roman"/>
          <w:szCs w:val="24"/>
        </w:rPr>
        <w:t>。</w:t>
      </w:r>
    </w:p>
    <w:p w14:paraId="0342D370" w14:textId="77777777" w:rsidR="00DC6EB7" w:rsidRPr="00447708" w:rsidRDefault="00DC6EB7" w:rsidP="00DC6EB7">
      <w:pPr>
        <w:pStyle w:val="3"/>
        <w:rPr>
          <w:rFonts w:cs="Times New Roman"/>
          <w:szCs w:val="24"/>
        </w:rPr>
      </w:pPr>
      <w:r w:rsidRPr="00447708">
        <w:rPr>
          <w:rFonts w:cs="Times New Roman"/>
          <w:szCs w:val="24"/>
        </w:rPr>
        <w:t>口服可溶性鸟苷酸环化酶（</w:t>
      </w:r>
      <w:r w:rsidRPr="00447708">
        <w:rPr>
          <w:rFonts w:cs="Times New Roman"/>
          <w:szCs w:val="24"/>
        </w:rPr>
        <w:t>soluble guanylate cyclase</w:t>
      </w:r>
      <w:r w:rsidRPr="00447708">
        <w:rPr>
          <w:rFonts w:cs="Times New Roman"/>
          <w:szCs w:val="24"/>
        </w:rPr>
        <w:t>，</w:t>
      </w:r>
      <w:r w:rsidRPr="00447708">
        <w:rPr>
          <w:rFonts w:cs="Times New Roman"/>
          <w:szCs w:val="24"/>
        </w:rPr>
        <w:t>sGC</w:t>
      </w:r>
      <w:r w:rsidRPr="00447708">
        <w:rPr>
          <w:rFonts w:cs="Times New Roman"/>
          <w:szCs w:val="24"/>
        </w:rPr>
        <w:t>）刺激剂</w:t>
      </w:r>
    </w:p>
    <w:p w14:paraId="35B613F4" w14:textId="13542643" w:rsidR="00DC6EB7" w:rsidRPr="00447708" w:rsidRDefault="00DC6EB7" w:rsidP="00DC6EB7">
      <w:pPr>
        <w:ind w:firstLineChars="200" w:firstLine="420"/>
        <w:rPr>
          <w:rFonts w:cs="Times New Roman"/>
          <w:szCs w:val="24"/>
        </w:rPr>
      </w:pPr>
      <w:r w:rsidRPr="00447708">
        <w:rPr>
          <w:rFonts w:cs="Times New Roman"/>
          <w:szCs w:val="24"/>
        </w:rPr>
        <w:t>对于有</w:t>
      </w:r>
      <w:r>
        <w:rPr>
          <w:rFonts w:cs="Times New Roman" w:hint="eastAsia"/>
          <w:szCs w:val="24"/>
        </w:rPr>
        <w:t>明显心衰</w:t>
      </w:r>
      <w:r w:rsidRPr="00447708">
        <w:rPr>
          <w:rFonts w:cs="Times New Roman"/>
          <w:szCs w:val="24"/>
        </w:rPr>
        <w:t>症状（</w:t>
      </w:r>
      <w:r w:rsidRPr="00447708">
        <w:rPr>
          <w:rFonts w:cs="Times New Roman"/>
          <w:szCs w:val="24"/>
        </w:rPr>
        <w:t>NYHA</w:t>
      </w:r>
      <w:r w:rsidRPr="00447708">
        <w:rPr>
          <w:rFonts w:cs="Times New Roman"/>
          <w:szCs w:val="24"/>
        </w:rPr>
        <w:t>心功能分级</w:t>
      </w:r>
      <w:proofErr w:type="spellStart"/>
      <w:r w:rsidRPr="00447708">
        <w:rPr>
          <w:rFonts w:cs="Times New Roman"/>
          <w:szCs w:val="24"/>
        </w:rPr>
        <w:t>Ⅱ~Ⅳ</w:t>
      </w:r>
      <w:proofErr w:type="spellEnd"/>
      <w:r w:rsidRPr="00447708">
        <w:rPr>
          <w:rFonts w:cs="Times New Roman"/>
          <w:szCs w:val="24"/>
        </w:rPr>
        <w:t>级）</w:t>
      </w:r>
      <w:r>
        <w:rPr>
          <w:rFonts w:cs="Times New Roman" w:hint="eastAsia"/>
          <w:szCs w:val="24"/>
        </w:rPr>
        <w:t>、</w:t>
      </w:r>
      <w:r w:rsidRPr="00447708">
        <w:rPr>
          <w:rFonts w:cs="Times New Roman"/>
          <w:szCs w:val="24"/>
        </w:rPr>
        <w:t>近期发生过</w:t>
      </w:r>
      <w:r>
        <w:rPr>
          <w:rFonts w:cs="Times New Roman"/>
          <w:szCs w:val="24"/>
        </w:rPr>
        <w:t>心衰</w:t>
      </w:r>
      <w:r w:rsidRPr="00447708">
        <w:rPr>
          <w:rFonts w:cs="Times New Roman"/>
          <w:szCs w:val="24"/>
        </w:rPr>
        <w:t>加重事件</w:t>
      </w:r>
      <w:r>
        <w:rPr>
          <w:rFonts w:cs="Times New Roman" w:hint="eastAsia"/>
          <w:szCs w:val="24"/>
        </w:rPr>
        <w:t>、</w:t>
      </w:r>
      <w:r w:rsidRPr="00447708">
        <w:rPr>
          <w:rFonts w:cs="Times New Roman"/>
          <w:szCs w:val="24"/>
        </w:rPr>
        <w:t>LVEF&lt;45%</w:t>
      </w:r>
      <w:r w:rsidRPr="00447708">
        <w:rPr>
          <w:rFonts w:cs="Times New Roman"/>
          <w:szCs w:val="24"/>
        </w:rPr>
        <w:t>的</w:t>
      </w:r>
      <w:r>
        <w:rPr>
          <w:rFonts w:cs="Times New Roman"/>
          <w:szCs w:val="24"/>
        </w:rPr>
        <w:t>心衰</w:t>
      </w:r>
      <w:r w:rsidRPr="00447708">
        <w:rPr>
          <w:rFonts w:cs="Times New Roman"/>
          <w:szCs w:val="24"/>
        </w:rPr>
        <w:t>患者，推荐在标准治疗基础上尽早加用维立西</w:t>
      </w:r>
      <w:proofErr w:type="gramStart"/>
      <w:r w:rsidRPr="00447708">
        <w:rPr>
          <w:rFonts w:cs="Times New Roman"/>
          <w:szCs w:val="24"/>
        </w:rPr>
        <w:t>呱</w:t>
      </w:r>
      <w:proofErr w:type="gramEnd"/>
      <w:r w:rsidRPr="00447708">
        <w:rPr>
          <w:rFonts w:cs="Times New Roman"/>
          <w:szCs w:val="24"/>
        </w:rPr>
        <w:t>，降低心血管死亡和</w:t>
      </w:r>
      <w:r>
        <w:rPr>
          <w:rFonts w:cs="Times New Roman"/>
          <w:szCs w:val="24"/>
        </w:rPr>
        <w:t>心衰</w:t>
      </w:r>
      <w:r w:rsidRPr="00447708">
        <w:rPr>
          <w:rFonts w:cs="Times New Roman"/>
          <w:szCs w:val="24"/>
        </w:rPr>
        <w:t>住院风险</w:t>
      </w:r>
      <w:r w:rsidRPr="000B3A49">
        <w:rPr>
          <w:rFonts w:cs="Times New Roman"/>
          <w:szCs w:val="24"/>
        </w:rPr>
        <w:t>（</w:t>
      </w:r>
      <w:proofErr w:type="spellStart"/>
      <w:r>
        <w:rPr>
          <w:rFonts w:cs="Times New Roman"/>
          <w:szCs w:val="24"/>
        </w:rPr>
        <w:t>Ⅱa</w:t>
      </w:r>
      <w:proofErr w:type="spellEnd"/>
      <w:r w:rsidRPr="000B3A49">
        <w:rPr>
          <w:rFonts w:cs="Times New Roman"/>
          <w:szCs w:val="24"/>
        </w:rPr>
        <w:t>，</w:t>
      </w:r>
      <w:r w:rsidRPr="000B3A49">
        <w:rPr>
          <w:rFonts w:cs="Times New Roman"/>
          <w:szCs w:val="24"/>
        </w:rPr>
        <w:t>B</w:t>
      </w:r>
      <w:r w:rsidRPr="000B3A49">
        <w:rPr>
          <w:rFonts w:cs="Times New Roman"/>
          <w:szCs w:val="24"/>
        </w:rPr>
        <w:t>）</w:t>
      </w:r>
      <w:r>
        <w:rPr>
          <w:rFonts w:cs="Times New Roman"/>
          <w:szCs w:val="24"/>
        </w:rPr>
        <w:fldChar w:fldCharType="begin">
          <w:fldData xml:space="preserve">PEVuZE5vdGU+PENpdGU+PEF1dGhvcj5Bcm1zdHJvbmc8L0F1dGhvcj48WWVhcj4yMDIwPC9ZZWFy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</w:fldData>
        </w:fldChar>
      </w:r>
      <w:r w:rsidR="009A476D">
        <w:rPr>
          <w:rFonts w:cs="Times New Roman"/>
          <w:szCs w:val="24"/>
        </w:rPr>
        <w:instrText xml:space="preserve"> ADDIN EN.CITE </w:instrText>
      </w:r>
      <w:r w:rsidR="009A476D">
        <w:rPr>
          <w:rFonts w:cs="Times New Roman"/>
          <w:szCs w:val="24"/>
        </w:rPr>
        <w:fldChar w:fldCharType="begin">
          <w:fldData xml:space="preserve">PEVuZE5vdGU+PENpdGU+PEF1dGhvcj5Bcm1zdHJvbmc8L0F1dGhvcj48WWVhcj4yMDIwPC9ZZWFy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</w:fldData>
        </w:fldChar>
      </w:r>
      <w:r w:rsidR="009A476D">
        <w:rPr>
          <w:rFonts w:cs="Times New Roman"/>
          <w:szCs w:val="24"/>
        </w:rPr>
        <w:instrText xml:space="preserve"> ADDIN EN.CITE.DATA </w:instrText>
      </w:r>
      <w:r w:rsidR="009A476D">
        <w:rPr>
          <w:rFonts w:cs="Times New Roman"/>
          <w:szCs w:val="24"/>
        </w:rPr>
      </w:r>
      <w:r w:rsidR="009A476D">
        <w:rPr>
          <w:rFonts w:cs="Times New Roman"/>
          <w:szCs w:val="24"/>
        </w:rPr>
        <w:fldChar w:fldCharType="end"/>
      </w:r>
      <w:r>
        <w:rPr>
          <w:rFonts w:cs="Times New Roman"/>
          <w:szCs w:val="24"/>
        </w:rPr>
      </w:r>
      <w:r>
        <w:rPr>
          <w:rFonts w:cs="Times New Roman"/>
          <w:szCs w:val="24"/>
        </w:rPr>
        <w:fldChar w:fldCharType="separate"/>
      </w:r>
      <w:r w:rsidR="009A476D" w:rsidRPr="009A476D">
        <w:rPr>
          <w:rFonts w:cs="Times New Roman"/>
          <w:noProof/>
          <w:szCs w:val="24"/>
          <w:vertAlign w:val="superscript"/>
        </w:rPr>
        <w:t>[28-30]</w:t>
      </w:r>
      <w:r>
        <w:rPr>
          <w:rFonts w:cs="Times New Roman"/>
          <w:szCs w:val="24"/>
        </w:rPr>
        <w:fldChar w:fldCharType="end"/>
      </w:r>
      <w:r w:rsidRPr="00447708">
        <w:rPr>
          <w:rFonts w:cs="Times New Roman"/>
          <w:szCs w:val="24"/>
        </w:rPr>
        <w:t>。</w:t>
      </w:r>
    </w:p>
    <w:p w14:paraId="25284E30" w14:textId="77777777" w:rsidR="00DC6EB7" w:rsidRPr="00447708" w:rsidRDefault="00DC6EB7" w:rsidP="00DC6EB7">
      <w:pPr>
        <w:pStyle w:val="3"/>
        <w:rPr>
          <w:rFonts w:cs="Times New Roman"/>
          <w:szCs w:val="24"/>
        </w:rPr>
      </w:pPr>
      <w:r w:rsidRPr="00447708">
        <w:rPr>
          <w:rFonts w:cs="Times New Roman"/>
          <w:szCs w:val="24"/>
        </w:rPr>
        <w:t>窦房结起搏电流抑制剂</w:t>
      </w:r>
      <w:r w:rsidRPr="00447708">
        <w:rPr>
          <w:rFonts w:cs="Times New Roman"/>
          <w:szCs w:val="24"/>
        </w:rPr>
        <w:t>——</w:t>
      </w:r>
      <w:r w:rsidRPr="00447708">
        <w:rPr>
          <w:rFonts w:cs="Times New Roman"/>
          <w:szCs w:val="24"/>
        </w:rPr>
        <w:t>伊伐布雷定</w:t>
      </w:r>
    </w:p>
    <w:p w14:paraId="164C4A0D" w14:textId="20CA6CBB" w:rsidR="00DC6EB7" w:rsidRPr="00447708" w:rsidRDefault="00DC6EB7" w:rsidP="00DC6EB7">
      <w:pPr>
        <w:ind w:firstLineChars="200" w:firstLine="420"/>
        <w:rPr>
          <w:rFonts w:cs="Times New Roman"/>
          <w:szCs w:val="24"/>
        </w:rPr>
      </w:pPr>
      <w:r w:rsidRPr="00447708">
        <w:rPr>
          <w:rFonts w:cs="Times New Roman"/>
          <w:szCs w:val="24"/>
        </w:rPr>
        <w:t>有症状的</w:t>
      </w:r>
      <w:proofErr w:type="spellStart"/>
      <w:r w:rsidRPr="00447708">
        <w:rPr>
          <w:rFonts w:cs="Times New Roman"/>
          <w:szCs w:val="24"/>
        </w:rPr>
        <w:t>HFrEF</w:t>
      </w:r>
      <w:proofErr w:type="spellEnd"/>
      <w:r w:rsidRPr="00447708">
        <w:rPr>
          <w:rFonts w:cs="Times New Roman"/>
          <w:szCs w:val="24"/>
        </w:rPr>
        <w:t>窦性心律患者，合并以下情况之一应该考虑应用伊伐布雷定，降低心衰住院和心血管死亡风险：（</w:t>
      </w:r>
      <w:r w:rsidRPr="00447708">
        <w:rPr>
          <w:rFonts w:cs="Times New Roman"/>
          <w:szCs w:val="24"/>
        </w:rPr>
        <w:t>1</w:t>
      </w:r>
      <w:r w:rsidRPr="00447708">
        <w:rPr>
          <w:rFonts w:cs="Times New Roman"/>
          <w:szCs w:val="24"/>
        </w:rPr>
        <w:t>）</w:t>
      </w:r>
      <w:r w:rsidRPr="00447708">
        <w:rPr>
          <w:rFonts w:cs="Times New Roman"/>
          <w:szCs w:val="24"/>
        </w:rPr>
        <w:t>β</w:t>
      </w:r>
      <w:r w:rsidRPr="00447708">
        <w:rPr>
          <w:rFonts w:cs="Times New Roman"/>
          <w:szCs w:val="24"/>
        </w:rPr>
        <w:t>受体阻滞剂已达到目标剂量或最大耐受剂量，</w:t>
      </w:r>
      <w:proofErr w:type="gramStart"/>
      <w:r w:rsidRPr="00447708">
        <w:rPr>
          <w:rFonts w:cs="Times New Roman"/>
          <w:szCs w:val="24"/>
        </w:rPr>
        <w:t>心率仍</w:t>
      </w:r>
      <w:proofErr w:type="gramEnd"/>
      <w:r w:rsidRPr="00447708">
        <w:rPr>
          <w:rFonts w:cs="Times New Roman"/>
          <w:szCs w:val="24"/>
        </w:rPr>
        <w:t>≥70</w:t>
      </w:r>
      <w:r w:rsidRPr="00447708">
        <w:rPr>
          <w:rFonts w:cs="Times New Roman"/>
          <w:szCs w:val="24"/>
        </w:rPr>
        <w:t>次</w:t>
      </w:r>
      <w:r w:rsidRPr="00447708">
        <w:rPr>
          <w:rFonts w:cs="Times New Roman"/>
          <w:szCs w:val="24"/>
        </w:rPr>
        <w:t>/min</w:t>
      </w:r>
      <w:r w:rsidRPr="00447708">
        <w:rPr>
          <w:rFonts w:cs="Times New Roman"/>
          <w:szCs w:val="24"/>
        </w:rPr>
        <w:t>（</w:t>
      </w:r>
      <w:proofErr w:type="spellStart"/>
      <w:r w:rsidRPr="00447708">
        <w:rPr>
          <w:rFonts w:cs="Times New Roman"/>
          <w:szCs w:val="24"/>
        </w:rPr>
        <w:t>Ⅱa</w:t>
      </w:r>
      <w:proofErr w:type="spellEnd"/>
      <w:r w:rsidRPr="00447708">
        <w:rPr>
          <w:rFonts w:cs="Times New Roman"/>
          <w:szCs w:val="24"/>
        </w:rPr>
        <w:t>，</w:t>
      </w:r>
      <w:r w:rsidRPr="00447708">
        <w:rPr>
          <w:rFonts w:cs="Times New Roman"/>
          <w:szCs w:val="24"/>
        </w:rPr>
        <w:t>B</w:t>
      </w:r>
      <w:r w:rsidRPr="00447708">
        <w:rPr>
          <w:rFonts w:cs="Times New Roman"/>
          <w:szCs w:val="24"/>
        </w:rPr>
        <w:t>）；（</w:t>
      </w:r>
      <w:r w:rsidRPr="00447708">
        <w:rPr>
          <w:rFonts w:cs="Times New Roman"/>
          <w:szCs w:val="24"/>
        </w:rPr>
        <w:t>2</w:t>
      </w:r>
      <w:r w:rsidRPr="00447708">
        <w:rPr>
          <w:rFonts w:cs="Times New Roman"/>
          <w:szCs w:val="24"/>
        </w:rPr>
        <w:t>）心率</w:t>
      </w:r>
      <w:r w:rsidRPr="00447708">
        <w:rPr>
          <w:rFonts w:cs="Times New Roman"/>
          <w:szCs w:val="24"/>
        </w:rPr>
        <w:t>≥70</w:t>
      </w:r>
      <w:r w:rsidRPr="00447708">
        <w:rPr>
          <w:rFonts w:cs="Times New Roman"/>
          <w:szCs w:val="24"/>
        </w:rPr>
        <w:t>次</w:t>
      </w:r>
      <w:r w:rsidRPr="00447708">
        <w:rPr>
          <w:rFonts w:cs="Times New Roman"/>
          <w:szCs w:val="24"/>
        </w:rPr>
        <w:t>/min</w:t>
      </w:r>
      <w:r w:rsidRPr="00447708">
        <w:rPr>
          <w:rFonts w:cs="Times New Roman"/>
          <w:szCs w:val="24"/>
        </w:rPr>
        <w:t>，对</w:t>
      </w:r>
      <w:r w:rsidRPr="00447708">
        <w:rPr>
          <w:rFonts w:cs="Times New Roman"/>
          <w:szCs w:val="24"/>
        </w:rPr>
        <w:t>β</w:t>
      </w:r>
      <w:r w:rsidRPr="00447708">
        <w:rPr>
          <w:rFonts w:cs="Times New Roman"/>
          <w:szCs w:val="24"/>
        </w:rPr>
        <w:t>受体阻滞剂禁忌或</w:t>
      </w:r>
      <w:proofErr w:type="gramStart"/>
      <w:r w:rsidRPr="00447708">
        <w:rPr>
          <w:rFonts w:cs="Times New Roman"/>
          <w:szCs w:val="24"/>
        </w:rPr>
        <w:t>不</w:t>
      </w:r>
      <w:proofErr w:type="gramEnd"/>
      <w:r w:rsidRPr="00447708">
        <w:rPr>
          <w:rFonts w:cs="Times New Roman"/>
          <w:szCs w:val="24"/>
        </w:rPr>
        <w:t>能耐受者（</w:t>
      </w:r>
      <w:proofErr w:type="spellStart"/>
      <w:r w:rsidRPr="00447708">
        <w:rPr>
          <w:rFonts w:cs="Times New Roman"/>
          <w:szCs w:val="24"/>
        </w:rPr>
        <w:t>Ⅱa</w:t>
      </w:r>
      <w:proofErr w:type="spellEnd"/>
      <w:r w:rsidRPr="00447708">
        <w:rPr>
          <w:rFonts w:cs="Times New Roman"/>
          <w:szCs w:val="24"/>
        </w:rPr>
        <w:t>，</w:t>
      </w:r>
      <w:r w:rsidRPr="00447708">
        <w:rPr>
          <w:rFonts w:cs="Times New Roman"/>
          <w:szCs w:val="24"/>
        </w:rPr>
        <w:t>C</w:t>
      </w:r>
      <w:r w:rsidRPr="00447708">
        <w:rPr>
          <w:rFonts w:cs="Times New Roman"/>
          <w:szCs w:val="24"/>
        </w:rPr>
        <w:t>）</w:t>
      </w:r>
      <w:r>
        <w:rPr>
          <w:rFonts w:cs="Times New Roman"/>
          <w:szCs w:val="24"/>
        </w:rPr>
        <w:fldChar w:fldCharType="begin">
          <w:fldData xml:space="preserve">PEVuZE5vdGU+PENpdGU+PEF1dGhvcj5Td2VkYmVyZzwvQXV0aG9yPjxZZWFyPjIwMTA8L1llYXI+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==
</w:fldData>
        </w:fldChar>
      </w:r>
      <w:r w:rsidR="009A476D">
        <w:rPr>
          <w:rFonts w:cs="Times New Roman"/>
          <w:szCs w:val="24"/>
        </w:rPr>
        <w:instrText xml:space="preserve"> ADDIN EN.CITE </w:instrText>
      </w:r>
      <w:r w:rsidR="009A476D">
        <w:rPr>
          <w:rFonts w:cs="Times New Roman"/>
          <w:szCs w:val="24"/>
        </w:rPr>
        <w:fldChar w:fldCharType="begin">
          <w:fldData xml:space="preserve">PEVuZE5vdGU+PENpdGU+PEF1dGhvcj5Td2VkYmVyZzwvQXV0aG9yPjxZZWFyPjIwMTA8L1llYXI+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==
</w:fldData>
        </w:fldChar>
      </w:r>
      <w:r w:rsidR="009A476D">
        <w:rPr>
          <w:rFonts w:cs="Times New Roman"/>
          <w:szCs w:val="24"/>
        </w:rPr>
        <w:instrText xml:space="preserve"> ADDIN EN.CITE.DATA </w:instrText>
      </w:r>
      <w:r w:rsidR="009A476D">
        <w:rPr>
          <w:rFonts w:cs="Times New Roman"/>
          <w:szCs w:val="24"/>
        </w:rPr>
      </w:r>
      <w:r w:rsidR="009A476D">
        <w:rPr>
          <w:rFonts w:cs="Times New Roman"/>
          <w:szCs w:val="24"/>
        </w:rPr>
        <w:fldChar w:fldCharType="end"/>
      </w:r>
      <w:r>
        <w:rPr>
          <w:rFonts w:cs="Times New Roman"/>
          <w:szCs w:val="24"/>
        </w:rPr>
      </w:r>
      <w:r>
        <w:rPr>
          <w:rFonts w:cs="Times New Roman"/>
          <w:szCs w:val="24"/>
        </w:rPr>
        <w:fldChar w:fldCharType="separate"/>
      </w:r>
      <w:r w:rsidR="009A476D" w:rsidRPr="009A476D">
        <w:rPr>
          <w:rFonts w:cs="Times New Roman"/>
          <w:noProof/>
          <w:szCs w:val="24"/>
          <w:vertAlign w:val="superscript"/>
        </w:rPr>
        <w:t>[31]</w:t>
      </w:r>
      <w:r>
        <w:rPr>
          <w:rFonts w:cs="Times New Roman"/>
          <w:szCs w:val="24"/>
        </w:rPr>
        <w:fldChar w:fldCharType="end"/>
      </w:r>
      <w:r w:rsidRPr="00447708">
        <w:rPr>
          <w:rFonts w:cs="Times New Roman"/>
          <w:szCs w:val="24"/>
        </w:rPr>
        <w:t>。</w:t>
      </w:r>
    </w:p>
    <w:p w14:paraId="07C19A8F" w14:textId="77777777" w:rsidR="00DC6EB7" w:rsidRPr="00447708" w:rsidRDefault="00DC6EB7" w:rsidP="00DC6EB7">
      <w:pPr>
        <w:pStyle w:val="3"/>
        <w:rPr>
          <w:rFonts w:cs="Times New Roman"/>
          <w:szCs w:val="24"/>
        </w:rPr>
      </w:pPr>
      <w:r w:rsidRPr="00447708">
        <w:rPr>
          <w:rFonts w:cs="Times New Roman"/>
          <w:szCs w:val="24"/>
        </w:rPr>
        <w:t>口服洋地黄类药物</w:t>
      </w:r>
    </w:p>
    <w:p w14:paraId="29531E84" w14:textId="2E754F1F" w:rsidR="00DC6EB7" w:rsidRDefault="00DC6EB7" w:rsidP="00DC6EB7">
      <w:pPr>
        <w:ind w:firstLineChars="200" w:firstLine="420"/>
        <w:rPr>
          <w:rFonts w:cs="Times New Roman"/>
          <w:szCs w:val="24"/>
        </w:rPr>
      </w:pPr>
      <w:r w:rsidRPr="00447708">
        <w:rPr>
          <w:rFonts w:cs="Times New Roman"/>
          <w:szCs w:val="24"/>
        </w:rPr>
        <w:t>对于</w:t>
      </w:r>
      <w:r>
        <w:rPr>
          <w:rFonts w:cs="Times New Roman" w:hint="eastAsia"/>
          <w:szCs w:val="24"/>
        </w:rPr>
        <w:t>接受</w:t>
      </w:r>
      <w:r w:rsidRPr="00447708">
        <w:rPr>
          <w:rFonts w:cs="Times New Roman"/>
          <w:szCs w:val="24"/>
        </w:rPr>
        <w:t>GDMT</w:t>
      </w:r>
      <w:r w:rsidRPr="00447708">
        <w:rPr>
          <w:rFonts w:cs="Times New Roman"/>
          <w:szCs w:val="24"/>
        </w:rPr>
        <w:t>后仍有症状（</w:t>
      </w:r>
      <w:r w:rsidRPr="00447708">
        <w:rPr>
          <w:rFonts w:cs="Times New Roman"/>
          <w:szCs w:val="24"/>
        </w:rPr>
        <w:t>NYHA</w:t>
      </w:r>
      <w:r w:rsidRPr="00447708">
        <w:rPr>
          <w:rFonts w:cs="Times New Roman"/>
          <w:szCs w:val="24"/>
        </w:rPr>
        <w:t>心功能分级</w:t>
      </w:r>
      <w:proofErr w:type="spellStart"/>
      <w:r w:rsidRPr="00447708">
        <w:rPr>
          <w:rFonts w:cs="Times New Roman"/>
          <w:szCs w:val="24"/>
        </w:rPr>
        <w:t>Ⅱ~Ⅳ</w:t>
      </w:r>
      <w:proofErr w:type="spellEnd"/>
      <w:r w:rsidRPr="00447708">
        <w:rPr>
          <w:rFonts w:cs="Times New Roman"/>
          <w:szCs w:val="24"/>
        </w:rPr>
        <w:t>级）的</w:t>
      </w:r>
      <w:proofErr w:type="spellStart"/>
      <w:r w:rsidRPr="00447708">
        <w:rPr>
          <w:rFonts w:cs="Times New Roman"/>
          <w:szCs w:val="24"/>
        </w:rPr>
        <w:t>HFrEF</w:t>
      </w:r>
      <w:proofErr w:type="spellEnd"/>
      <w:r w:rsidRPr="00447708">
        <w:rPr>
          <w:rFonts w:cs="Times New Roman"/>
          <w:szCs w:val="24"/>
        </w:rPr>
        <w:t>患者，应该考虑应用地高辛，降低</w:t>
      </w:r>
      <w:r w:rsidRPr="00944727">
        <w:rPr>
          <w:rFonts w:cs="Times New Roman"/>
          <w:szCs w:val="24"/>
        </w:rPr>
        <w:t>心衰住院风险，尤其是合并心房颤动</w:t>
      </w:r>
      <w:proofErr w:type="gramStart"/>
      <w:r w:rsidRPr="00944727">
        <w:rPr>
          <w:rFonts w:cs="Times New Roman"/>
          <w:szCs w:val="24"/>
        </w:rPr>
        <w:t>伴快速</w:t>
      </w:r>
      <w:proofErr w:type="gramEnd"/>
      <w:r w:rsidRPr="00944727">
        <w:rPr>
          <w:rFonts w:cs="Times New Roman"/>
          <w:szCs w:val="24"/>
        </w:rPr>
        <w:t>心室率（</w:t>
      </w:r>
      <w:r w:rsidRPr="00944727">
        <w:rPr>
          <w:rFonts w:cs="Times New Roman"/>
          <w:szCs w:val="24"/>
        </w:rPr>
        <w:t>&gt;100</w:t>
      </w:r>
      <w:r w:rsidRPr="00944727">
        <w:rPr>
          <w:rFonts w:cs="Times New Roman"/>
          <w:szCs w:val="24"/>
        </w:rPr>
        <w:t>次</w:t>
      </w:r>
      <w:r w:rsidRPr="00944727">
        <w:rPr>
          <w:rFonts w:cs="Times New Roman"/>
          <w:szCs w:val="24"/>
        </w:rPr>
        <w:t>/min</w:t>
      </w:r>
      <w:r w:rsidRPr="00944727">
        <w:rPr>
          <w:rFonts w:cs="Times New Roman"/>
          <w:szCs w:val="24"/>
        </w:rPr>
        <w:t>）的患者（</w:t>
      </w:r>
      <w:proofErr w:type="spellStart"/>
      <w:r w:rsidRPr="00944727">
        <w:rPr>
          <w:rFonts w:cs="Times New Roman"/>
          <w:szCs w:val="24"/>
        </w:rPr>
        <w:t>Ⅱa</w:t>
      </w:r>
      <w:proofErr w:type="spellEnd"/>
      <w:r w:rsidRPr="00944727">
        <w:rPr>
          <w:rFonts w:cs="Times New Roman"/>
          <w:szCs w:val="24"/>
        </w:rPr>
        <w:t>，</w:t>
      </w:r>
      <w:r w:rsidRPr="00944727">
        <w:rPr>
          <w:rFonts w:cs="Times New Roman"/>
          <w:szCs w:val="24"/>
        </w:rPr>
        <w:t>B</w:t>
      </w:r>
      <w:r w:rsidRPr="00944727">
        <w:rPr>
          <w:rFonts w:cs="Times New Roman"/>
          <w:szCs w:val="24"/>
        </w:rPr>
        <w:t>）</w:t>
      </w:r>
      <w:r w:rsidRPr="00944727">
        <w:rPr>
          <w:rFonts w:cs="Times New Roman"/>
          <w:szCs w:val="24"/>
        </w:rPr>
        <w:fldChar w:fldCharType="begin"/>
      </w:r>
      <w:r w:rsidR="009A476D">
        <w:rPr>
          <w:rFonts w:cs="Times New Roman"/>
          <w:szCs w:val="24"/>
        </w:rPr>
        <w:instrText xml:space="preserve"> ADDIN EN.CITE &lt;EndNote&gt;&lt;Cite&gt;&lt;Author&gt;Digitalis Investigation Group&lt;/Author&gt;&lt;Year&gt;1997&lt;/Year&gt;&lt;RecNum&gt;27106&lt;/RecNum&gt;&lt;DisplayText&gt;&lt;style face="superscript"&gt;[32]&lt;/style&gt;&lt;/DisplayText&gt;&lt;record&gt;&lt;rec-number&gt;27106&lt;/rec-number&gt;&lt;foreign-keys&gt;&lt;key app="EN" db-id="ptdv5vwrardetlert03xspvo9tazxdeepvsp" timestamp="1780116225"&gt;27106&lt;/key&gt;&lt;/foreign-keys&gt;&lt;ref-type name="Journal Article"&gt;17&lt;/ref-type&gt;&lt;contributors&gt;&lt;authors&gt;&lt;author&gt;Digitalis Investigation Group,&lt;/author&gt;&lt;/authors&gt;&lt;/contributors&gt;&lt;auth-address&gt;Mount Sinai Medical Center, New York, NY 10029-6574, USA.&lt;/auth-address&gt;&lt;titles&gt;&lt;title&gt;The effect of digoxin on mortality and morbidity in patients with heart failure&lt;/title&gt;&lt;secondary-title&gt;N Engl J Med&lt;/secondary-title&gt;&lt;/titles&gt;&lt;pages&gt;525-33&lt;/pages&gt;&lt;volume&gt;336&lt;/volume&gt;&lt;number&gt;8&lt;/number&gt;&lt;keywords&gt;&lt;keyword&gt;Aged&lt;/keyword&gt;&lt;keyword&gt;Arrhythmias, Cardiac/etiology/mortality&lt;/keyword&gt;&lt;keyword&gt;Cardiotonic Agents/adverse effects/*therapeutic use&lt;/keyword&gt;&lt;keyword&gt;Cardiovascular Diseases/mortality&lt;/keyword&gt;&lt;keyword&gt;Digoxin/adverse effects/*therapeutic use&lt;/keyword&gt;&lt;keyword&gt;Double-Blind Method&lt;/keyword&gt;&lt;keyword&gt;Female&lt;/keyword&gt;&lt;keyword&gt;Heart Failure/complications/*drug therapy/mortality&lt;/keyword&gt;&lt;keyword&gt;Hospitalization/*statistics &amp;amp; numerical data&lt;/keyword&gt;&lt;keyword&gt;Humans&lt;/keyword&gt;&lt;keyword&gt;Male&lt;/keyword&gt;&lt;keyword&gt;Middle Aged&lt;/keyword&gt;&lt;keyword&gt;Stroke Volume&lt;/keyword&gt;&lt;keyword&gt;Treatment Outcome&lt;/keyword&gt;&lt;/keywords&gt;&lt;dates&gt;&lt;year&gt;1997&lt;/year&gt;&lt;pub-dates&gt;&lt;date&gt;Feb 20&lt;/date&gt;&lt;/pub-dates&gt;&lt;/dates&gt;&lt;isbn&gt;0028-4793 (Print)&amp;#xD;0028-4793&lt;/isbn&gt;&lt;accession-num&gt;9036306&lt;/accession-num&gt;&lt;urls&gt;&lt;/urls&gt;&lt;electronic-resource-num&gt;10.1056/nejm199702203360801&lt;/electronic-resource-num&gt;&lt;remote-database-provider&gt;NLM&lt;/remote-database-provider&gt;&lt;language&gt;eng&lt;/language&gt;&lt;/record&gt;&lt;/Cite&gt;&lt;/EndNote&gt;</w:instrText>
      </w:r>
      <w:r w:rsidRPr="00944727">
        <w:rPr>
          <w:rFonts w:cs="Times New Roman"/>
          <w:szCs w:val="24"/>
        </w:rPr>
        <w:fldChar w:fldCharType="separate"/>
      </w:r>
      <w:r w:rsidR="009A476D" w:rsidRPr="009A476D">
        <w:rPr>
          <w:rFonts w:cs="Times New Roman"/>
          <w:noProof/>
          <w:szCs w:val="24"/>
          <w:vertAlign w:val="superscript"/>
        </w:rPr>
        <w:t>[32]</w:t>
      </w:r>
      <w:r w:rsidRPr="00944727">
        <w:rPr>
          <w:rFonts w:cs="Times New Roman"/>
          <w:szCs w:val="24"/>
        </w:rPr>
        <w:fldChar w:fldCharType="end"/>
      </w:r>
      <w:r w:rsidRPr="00944727">
        <w:rPr>
          <w:rFonts w:cs="Times New Roman"/>
          <w:szCs w:val="24"/>
        </w:rPr>
        <w:t>。</w:t>
      </w:r>
    </w:p>
    <w:p w14:paraId="74C67B20" w14:textId="443F52F2" w:rsidR="00DC6EB7" w:rsidRDefault="00DC6EB7" w:rsidP="00DC6EB7">
      <w:pPr>
        <w:ind w:firstLineChars="200" w:firstLine="420"/>
        <w:rPr>
          <w:rFonts w:cs="Times New Roman"/>
          <w:szCs w:val="24"/>
        </w:rPr>
      </w:pPr>
      <w:r>
        <w:rPr>
          <w:rFonts w:cs="Times New Roman" w:hint="eastAsia"/>
          <w:szCs w:val="24"/>
        </w:rPr>
        <w:t>近年来，洋地黄类药物在心功能不全患者中应用的证据不断更新。</w:t>
      </w:r>
      <w:r w:rsidRPr="00944727">
        <w:rPr>
          <w:rFonts w:cs="Times New Roman" w:hint="eastAsia"/>
          <w:szCs w:val="24"/>
        </w:rPr>
        <w:t>DIGIT-HF</w:t>
      </w:r>
      <w:r w:rsidRPr="00944727">
        <w:rPr>
          <w:rFonts w:cs="Times New Roman" w:hint="eastAsia"/>
          <w:szCs w:val="24"/>
        </w:rPr>
        <w:t>研究结果显示</w:t>
      </w:r>
      <w:r w:rsidRPr="00944727">
        <w:rPr>
          <w:rFonts w:cs="Times New Roman"/>
          <w:szCs w:val="24"/>
        </w:rPr>
        <w:t>，对于</w:t>
      </w:r>
      <w:r w:rsidRPr="00944727">
        <w:rPr>
          <w:rFonts w:cs="Times New Roman"/>
          <w:szCs w:val="24"/>
        </w:rPr>
        <w:t xml:space="preserve"> NYHA Ⅲ–Ⅳ</w:t>
      </w:r>
      <w:r w:rsidRPr="00944727">
        <w:rPr>
          <w:rFonts w:cs="Times New Roman"/>
          <w:szCs w:val="24"/>
        </w:rPr>
        <w:t>级，或</w:t>
      </w:r>
      <w:r w:rsidRPr="00944727">
        <w:rPr>
          <w:rFonts w:cs="Times New Roman"/>
          <w:szCs w:val="24"/>
        </w:rPr>
        <w:t xml:space="preserve"> NYHA Ⅱ</w:t>
      </w:r>
      <w:proofErr w:type="gramStart"/>
      <w:r w:rsidRPr="00944727">
        <w:rPr>
          <w:rFonts w:cs="Times New Roman"/>
          <w:szCs w:val="24"/>
        </w:rPr>
        <w:t>级但</w:t>
      </w:r>
      <w:proofErr w:type="gramEnd"/>
      <w:r w:rsidRPr="00944727">
        <w:rPr>
          <w:rFonts w:cs="Times New Roman"/>
          <w:szCs w:val="24"/>
        </w:rPr>
        <w:t xml:space="preserve"> EF≤30%</w:t>
      </w:r>
      <w:r w:rsidRPr="00944727">
        <w:rPr>
          <w:rFonts w:cs="Times New Roman"/>
          <w:szCs w:val="24"/>
        </w:rPr>
        <w:t>的</w:t>
      </w:r>
      <w:r w:rsidRPr="00944727">
        <w:rPr>
          <w:rFonts w:cs="Times New Roman"/>
          <w:szCs w:val="24"/>
        </w:rPr>
        <w:t xml:space="preserve"> HFrEF </w:t>
      </w:r>
      <w:r w:rsidRPr="00944727">
        <w:rPr>
          <w:rFonts w:cs="Times New Roman"/>
          <w:szCs w:val="24"/>
        </w:rPr>
        <w:t>患者</w:t>
      </w:r>
      <w:r w:rsidRPr="00944727">
        <w:rPr>
          <w:rFonts w:cs="Times New Roman" w:hint="eastAsia"/>
          <w:szCs w:val="24"/>
        </w:rPr>
        <w:t>，在</w:t>
      </w:r>
      <w:r w:rsidRPr="00944727">
        <w:rPr>
          <w:rFonts w:cs="Times New Roman" w:hint="eastAsia"/>
          <w:szCs w:val="24"/>
        </w:rPr>
        <w:t>GDMT</w:t>
      </w:r>
      <w:r w:rsidRPr="00944727">
        <w:rPr>
          <w:rFonts w:cs="Times New Roman" w:hint="eastAsia"/>
          <w:szCs w:val="24"/>
        </w:rPr>
        <w:t>基础上使用洋地黄毒苷可显著降低全因死亡和</w:t>
      </w:r>
      <w:proofErr w:type="gramStart"/>
      <w:r w:rsidRPr="00944727">
        <w:rPr>
          <w:rFonts w:cs="Times New Roman" w:hint="eastAsia"/>
          <w:szCs w:val="24"/>
        </w:rPr>
        <w:t>心衰再</w:t>
      </w:r>
      <w:proofErr w:type="gramEnd"/>
      <w:r w:rsidRPr="00944727">
        <w:rPr>
          <w:rFonts w:cs="Times New Roman" w:hint="eastAsia"/>
          <w:szCs w:val="24"/>
        </w:rPr>
        <w:t>入院风险</w:t>
      </w:r>
      <w:r w:rsidRPr="00944727">
        <w:rPr>
          <w:rFonts w:cs="Times New Roman"/>
          <w:szCs w:val="24"/>
        </w:rPr>
        <w:fldChar w:fldCharType="begin">
          <w:fldData xml:space="preserve">PEVuZE5vdGU+PENpdGU+PEF1dGhvcj5CYXZlbmRpZWs8L0F1dGhvcj48WWVhcj4yMDI1PC9ZZWFy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=
</w:fldData>
        </w:fldChar>
      </w:r>
      <w:r w:rsidR="009A476D">
        <w:rPr>
          <w:rFonts w:cs="Times New Roman"/>
          <w:szCs w:val="24"/>
        </w:rPr>
        <w:instrText xml:space="preserve"> ADDIN EN.CITE </w:instrText>
      </w:r>
      <w:r w:rsidR="009A476D">
        <w:rPr>
          <w:rFonts w:cs="Times New Roman"/>
          <w:szCs w:val="24"/>
        </w:rPr>
        <w:fldChar w:fldCharType="begin">
          <w:fldData xml:space="preserve">PEVuZE5vdGU+PENpdGU+PEF1dGhvcj5CYXZlbmRpZWs8L0F1dGhvcj48WWVhcj4yMDI1PC9ZZWFy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=
</w:fldData>
        </w:fldChar>
      </w:r>
      <w:r w:rsidR="009A476D">
        <w:rPr>
          <w:rFonts w:cs="Times New Roman"/>
          <w:szCs w:val="24"/>
        </w:rPr>
        <w:instrText xml:space="preserve"> ADDIN EN.CITE.DATA </w:instrText>
      </w:r>
      <w:r w:rsidR="009A476D">
        <w:rPr>
          <w:rFonts w:cs="Times New Roman"/>
          <w:szCs w:val="24"/>
        </w:rPr>
      </w:r>
      <w:r w:rsidR="009A476D">
        <w:rPr>
          <w:rFonts w:cs="Times New Roman"/>
          <w:szCs w:val="24"/>
        </w:rPr>
        <w:fldChar w:fldCharType="end"/>
      </w:r>
      <w:r w:rsidRPr="00944727">
        <w:rPr>
          <w:rFonts w:cs="Times New Roman"/>
          <w:szCs w:val="24"/>
        </w:rPr>
      </w:r>
      <w:r w:rsidRPr="00944727">
        <w:rPr>
          <w:rFonts w:cs="Times New Roman"/>
          <w:szCs w:val="24"/>
        </w:rPr>
        <w:fldChar w:fldCharType="separate"/>
      </w:r>
      <w:r w:rsidR="009A476D" w:rsidRPr="009A476D">
        <w:rPr>
          <w:rFonts w:cs="Times New Roman"/>
          <w:noProof/>
          <w:szCs w:val="24"/>
          <w:vertAlign w:val="superscript"/>
        </w:rPr>
        <w:t>[33]</w:t>
      </w:r>
      <w:r w:rsidRPr="00944727">
        <w:rPr>
          <w:rFonts w:cs="Times New Roman"/>
          <w:szCs w:val="24"/>
        </w:rPr>
        <w:fldChar w:fldCharType="end"/>
      </w:r>
      <w:r w:rsidRPr="00944727">
        <w:rPr>
          <w:rFonts w:cs="Times New Roman" w:hint="eastAsia"/>
          <w:szCs w:val="24"/>
        </w:rPr>
        <w:t>。</w:t>
      </w:r>
      <w:r w:rsidRPr="001F21E7">
        <w:rPr>
          <w:rFonts w:cs="Times New Roman"/>
          <w:szCs w:val="24"/>
        </w:rPr>
        <w:t>Dig-RHD</w:t>
      </w:r>
      <w:r>
        <w:rPr>
          <w:rFonts w:cs="Times New Roman" w:hint="eastAsia"/>
          <w:szCs w:val="24"/>
        </w:rPr>
        <w:t>研究结果显示，对于有症状的风湿性心脏病患者，地</w:t>
      </w:r>
      <w:proofErr w:type="gramStart"/>
      <w:r>
        <w:rPr>
          <w:rFonts w:cs="Times New Roman" w:hint="eastAsia"/>
          <w:szCs w:val="24"/>
        </w:rPr>
        <w:t>高辛可降低</w:t>
      </w:r>
      <w:proofErr w:type="gramEnd"/>
      <w:r>
        <w:rPr>
          <w:rFonts w:cs="Times New Roman" w:hint="eastAsia"/>
          <w:szCs w:val="24"/>
        </w:rPr>
        <w:t>复合终点（全因死亡、新发或加重心衰）风险</w:t>
      </w:r>
      <w:r>
        <w:rPr>
          <w:rFonts w:cs="Times New Roman"/>
          <w:szCs w:val="24"/>
        </w:rPr>
        <w:fldChar w:fldCharType="begin">
          <w:fldData xml:space="preserve">PEVuZE5vdGU+PENpdGU+PEF1dGhvcj5LYXJ0aGlrZXlhbjwvQXV0aG9yPjxZZWFyPjIwMjY8L1ll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==
</w:fldData>
        </w:fldChar>
      </w:r>
      <w:r w:rsidR="009A476D">
        <w:rPr>
          <w:rFonts w:cs="Times New Roman"/>
          <w:szCs w:val="24"/>
        </w:rPr>
        <w:instrText xml:space="preserve"> ADDIN EN.CITE </w:instrText>
      </w:r>
      <w:r w:rsidR="009A476D">
        <w:rPr>
          <w:rFonts w:cs="Times New Roman"/>
          <w:szCs w:val="24"/>
        </w:rPr>
        <w:fldChar w:fldCharType="begin">
          <w:fldData xml:space="preserve">PEVuZE5vdGU+PENpdGU+PEF1dGhvcj5LYXJ0aGlrZXlhbjwvQXV0aG9yPjxZZWFyPjIwMjY8L1ll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==
</w:fldData>
        </w:fldChar>
      </w:r>
      <w:r w:rsidR="009A476D">
        <w:rPr>
          <w:rFonts w:cs="Times New Roman"/>
          <w:szCs w:val="24"/>
        </w:rPr>
        <w:instrText xml:space="preserve"> ADDIN EN.CITE.DATA </w:instrText>
      </w:r>
      <w:r w:rsidR="009A476D">
        <w:rPr>
          <w:rFonts w:cs="Times New Roman"/>
          <w:szCs w:val="24"/>
        </w:rPr>
      </w:r>
      <w:r w:rsidR="009A476D">
        <w:rPr>
          <w:rFonts w:cs="Times New Roman"/>
          <w:szCs w:val="24"/>
        </w:rPr>
        <w:fldChar w:fldCharType="end"/>
      </w:r>
      <w:r>
        <w:rPr>
          <w:rFonts w:cs="Times New Roman"/>
          <w:szCs w:val="24"/>
        </w:rPr>
      </w:r>
      <w:r>
        <w:rPr>
          <w:rFonts w:cs="Times New Roman"/>
          <w:szCs w:val="24"/>
        </w:rPr>
        <w:fldChar w:fldCharType="separate"/>
      </w:r>
      <w:r w:rsidR="009A476D" w:rsidRPr="009A476D">
        <w:rPr>
          <w:rFonts w:cs="Times New Roman"/>
          <w:noProof/>
          <w:szCs w:val="24"/>
          <w:vertAlign w:val="superscript"/>
        </w:rPr>
        <w:t>[34]</w:t>
      </w:r>
      <w:r>
        <w:rPr>
          <w:rFonts w:cs="Times New Roman"/>
          <w:szCs w:val="24"/>
        </w:rPr>
        <w:fldChar w:fldCharType="end"/>
      </w:r>
      <w:r>
        <w:rPr>
          <w:rFonts w:cs="Times New Roman" w:hint="eastAsia"/>
          <w:szCs w:val="24"/>
        </w:rPr>
        <w:t>。</w:t>
      </w:r>
      <w:r w:rsidRPr="00694763">
        <w:rPr>
          <w:rFonts w:cs="Times New Roman"/>
          <w:szCs w:val="24"/>
        </w:rPr>
        <w:t>DECISION</w:t>
      </w:r>
      <w:r>
        <w:rPr>
          <w:rFonts w:cs="Times New Roman" w:hint="eastAsia"/>
          <w:szCs w:val="24"/>
        </w:rPr>
        <w:t>研究结果显示，对于</w:t>
      </w:r>
      <w:proofErr w:type="spellStart"/>
      <w:r>
        <w:rPr>
          <w:rFonts w:cs="Times New Roman" w:hint="eastAsia"/>
          <w:szCs w:val="24"/>
        </w:rPr>
        <w:t>HFrEF</w:t>
      </w:r>
      <w:proofErr w:type="spellEnd"/>
      <w:r>
        <w:rPr>
          <w:rFonts w:cs="Times New Roman" w:hint="eastAsia"/>
          <w:szCs w:val="24"/>
        </w:rPr>
        <w:t>和</w:t>
      </w:r>
      <w:proofErr w:type="spellStart"/>
      <w:r>
        <w:rPr>
          <w:rFonts w:cs="Times New Roman" w:hint="eastAsia"/>
          <w:szCs w:val="24"/>
        </w:rPr>
        <w:t>HFmrEF</w:t>
      </w:r>
      <w:proofErr w:type="spellEnd"/>
      <w:r>
        <w:rPr>
          <w:rFonts w:cs="Times New Roman" w:hint="eastAsia"/>
          <w:szCs w:val="24"/>
        </w:rPr>
        <w:t>患者，</w:t>
      </w:r>
      <w:r w:rsidRPr="00694763">
        <w:rPr>
          <w:rFonts w:cs="Times New Roman" w:hint="eastAsia"/>
          <w:szCs w:val="24"/>
        </w:rPr>
        <w:t>低剂量</w:t>
      </w:r>
      <w:r>
        <w:rPr>
          <w:rFonts w:cs="Times New Roman" w:hint="eastAsia"/>
          <w:szCs w:val="24"/>
        </w:rPr>
        <w:t>的</w:t>
      </w:r>
      <w:r w:rsidRPr="00694763">
        <w:rPr>
          <w:rFonts w:cs="Times New Roman" w:hint="eastAsia"/>
          <w:szCs w:val="24"/>
        </w:rPr>
        <w:t>地高辛</w:t>
      </w:r>
      <w:r>
        <w:rPr>
          <w:rFonts w:cs="Times New Roman" w:hint="eastAsia"/>
          <w:szCs w:val="24"/>
        </w:rPr>
        <w:t>（</w:t>
      </w:r>
      <w:r w:rsidRPr="00694763">
        <w:rPr>
          <w:rFonts w:cs="Times New Roman" w:hint="eastAsia"/>
          <w:szCs w:val="24"/>
        </w:rPr>
        <w:t>目标血清浓度为</w:t>
      </w:r>
      <w:r w:rsidRPr="00694763">
        <w:rPr>
          <w:rFonts w:cs="Times New Roman" w:hint="eastAsia"/>
          <w:szCs w:val="24"/>
        </w:rPr>
        <w:t xml:space="preserve"> 0.5</w:t>
      </w:r>
      <w:r>
        <w:rPr>
          <w:rFonts w:hint="eastAsia"/>
        </w:rPr>
        <w:t>~</w:t>
      </w:r>
      <w:r w:rsidRPr="00694763">
        <w:rPr>
          <w:rFonts w:cs="Times New Roman" w:hint="eastAsia"/>
          <w:szCs w:val="24"/>
        </w:rPr>
        <w:t>0.9 ng/ml</w:t>
      </w:r>
      <w:r>
        <w:rPr>
          <w:rFonts w:cs="Times New Roman" w:hint="eastAsia"/>
          <w:szCs w:val="24"/>
        </w:rPr>
        <w:t>）不能显著减少复合终点（心血管死亡和心衰加重）风险</w:t>
      </w:r>
      <w:r>
        <w:rPr>
          <w:rFonts w:cs="Times New Roman"/>
          <w:szCs w:val="24"/>
        </w:rPr>
        <w:fldChar w:fldCharType="begin">
          <w:fldData xml:space="preserve">PEVuZE5vdGU+PENpdGU+PEF1dGhvcj52YW4gVmVsZGh1aXNlbjwvQXV0aG9yPjxZZWFyPjIwMjY8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</w:fldData>
        </w:fldChar>
      </w:r>
      <w:r w:rsidR="009A476D">
        <w:rPr>
          <w:rFonts w:cs="Times New Roman"/>
          <w:szCs w:val="24"/>
        </w:rPr>
        <w:instrText xml:space="preserve"> ADDIN EN.CITE </w:instrText>
      </w:r>
      <w:r w:rsidR="009A476D">
        <w:rPr>
          <w:rFonts w:cs="Times New Roman"/>
          <w:szCs w:val="24"/>
        </w:rPr>
        <w:fldChar w:fldCharType="begin">
          <w:fldData xml:space="preserve">PEVuZE5vdGU+PENpdGU+PEF1dGhvcj52YW4gVmVsZGh1aXNlbjwvQXV0aG9yPjxZZWFyPjIwMjY8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</w:fldData>
        </w:fldChar>
      </w:r>
      <w:r w:rsidR="009A476D">
        <w:rPr>
          <w:rFonts w:cs="Times New Roman"/>
          <w:szCs w:val="24"/>
        </w:rPr>
        <w:instrText xml:space="preserve"> ADDIN EN.CITE.DATA </w:instrText>
      </w:r>
      <w:r w:rsidR="009A476D">
        <w:rPr>
          <w:rFonts w:cs="Times New Roman"/>
          <w:szCs w:val="24"/>
        </w:rPr>
      </w:r>
      <w:r w:rsidR="009A476D">
        <w:rPr>
          <w:rFonts w:cs="Times New Roman"/>
          <w:szCs w:val="24"/>
        </w:rPr>
        <w:fldChar w:fldCharType="end"/>
      </w:r>
      <w:r>
        <w:rPr>
          <w:rFonts w:cs="Times New Roman"/>
          <w:szCs w:val="24"/>
        </w:rPr>
      </w:r>
      <w:r>
        <w:rPr>
          <w:rFonts w:cs="Times New Roman"/>
          <w:szCs w:val="24"/>
        </w:rPr>
        <w:fldChar w:fldCharType="separate"/>
      </w:r>
      <w:r w:rsidR="009A476D" w:rsidRPr="009A476D">
        <w:rPr>
          <w:rFonts w:cs="Times New Roman"/>
          <w:noProof/>
          <w:szCs w:val="24"/>
          <w:vertAlign w:val="superscript"/>
        </w:rPr>
        <w:t>[35]</w:t>
      </w:r>
      <w:r>
        <w:rPr>
          <w:rFonts w:cs="Times New Roman"/>
          <w:szCs w:val="24"/>
        </w:rPr>
        <w:fldChar w:fldCharType="end"/>
      </w:r>
      <w:r>
        <w:rPr>
          <w:rFonts w:cs="Times New Roman" w:hint="eastAsia"/>
          <w:szCs w:val="24"/>
        </w:rPr>
        <w:t>。因此，有必要进一步评估洋地黄类药物在当前</w:t>
      </w:r>
      <w:r>
        <w:rPr>
          <w:rFonts w:cs="Times New Roman" w:hint="eastAsia"/>
          <w:szCs w:val="24"/>
        </w:rPr>
        <w:t>GDMT</w:t>
      </w:r>
      <w:r>
        <w:rPr>
          <w:rFonts w:cs="Times New Roman" w:hint="eastAsia"/>
          <w:szCs w:val="24"/>
        </w:rPr>
        <w:t>背景下的临床定位。</w:t>
      </w:r>
    </w:p>
    <w:p w14:paraId="7D6E7E45" w14:textId="77777777" w:rsidR="00DC6EB7" w:rsidRDefault="00DC6EB7" w:rsidP="00DC6EB7">
      <w:pPr>
        <w:pStyle w:val="3"/>
      </w:pPr>
      <w:r w:rsidRPr="000667AE">
        <w:rPr>
          <w:rFonts w:hint="eastAsia"/>
        </w:rPr>
        <w:lastRenderedPageBreak/>
        <w:t>心脏植入式电子设备</w:t>
      </w:r>
    </w:p>
    <w:p w14:paraId="12EF22D1" w14:textId="77777777" w:rsidR="00DC6EB7" w:rsidRPr="000667AE" w:rsidRDefault="00DC6EB7" w:rsidP="00DC6EB7">
      <w:pPr>
        <w:ind w:firstLineChars="200" w:firstLine="420"/>
      </w:pPr>
      <w:r>
        <w:rPr>
          <w:rFonts w:hint="eastAsia"/>
        </w:rPr>
        <w:t>心衰患者的</w:t>
      </w:r>
      <w:r w:rsidRPr="000667AE">
        <w:rPr>
          <w:rFonts w:hint="eastAsia"/>
        </w:rPr>
        <w:t>心脏植入式电子设备</w:t>
      </w:r>
      <w:r>
        <w:rPr>
          <w:rFonts w:hint="eastAsia"/>
        </w:rPr>
        <w:t>主要包括：（</w:t>
      </w:r>
      <w:r>
        <w:rPr>
          <w:rFonts w:hint="eastAsia"/>
        </w:rPr>
        <w:t>1</w:t>
      </w:r>
      <w:r>
        <w:rPr>
          <w:rFonts w:hint="eastAsia"/>
        </w:rPr>
        <w:t>）植入式心律转复除颤器（</w:t>
      </w:r>
      <w:r>
        <w:rPr>
          <w:rFonts w:hint="eastAsia"/>
        </w:rPr>
        <w:t>implantable cardioverter defibrillator</w:t>
      </w:r>
      <w:r>
        <w:rPr>
          <w:rFonts w:hint="eastAsia"/>
        </w:rPr>
        <w:t>，</w:t>
      </w:r>
      <w:r>
        <w:rPr>
          <w:rFonts w:hint="eastAsia"/>
        </w:rPr>
        <w:t>ICD</w:t>
      </w:r>
      <w:r>
        <w:rPr>
          <w:rFonts w:hint="eastAsia"/>
        </w:rPr>
        <w:t>），用于心衰患者心脏性猝死的一级或二级预防；（</w:t>
      </w:r>
      <w:r>
        <w:rPr>
          <w:rFonts w:hint="eastAsia"/>
        </w:rPr>
        <w:t>2</w:t>
      </w:r>
      <w:r>
        <w:rPr>
          <w:rFonts w:hint="eastAsia"/>
        </w:rPr>
        <w:t>）心脏再同步化治疗（</w:t>
      </w:r>
      <w:r>
        <w:rPr>
          <w:rFonts w:hint="eastAsia"/>
        </w:rPr>
        <w:t>cardiac resynchronization therapy</w:t>
      </w:r>
      <w:r>
        <w:rPr>
          <w:rFonts w:hint="eastAsia"/>
        </w:rPr>
        <w:t>，</w:t>
      </w:r>
      <w:r>
        <w:rPr>
          <w:rFonts w:hint="eastAsia"/>
        </w:rPr>
        <w:t>CRT</w:t>
      </w:r>
      <w:r>
        <w:rPr>
          <w:rFonts w:hint="eastAsia"/>
        </w:rPr>
        <w:t>），用于纠正心衰患者的心脏失同步以改善病情；（</w:t>
      </w:r>
      <w:r>
        <w:rPr>
          <w:rFonts w:hint="eastAsia"/>
        </w:rPr>
        <w:t>3</w:t>
      </w:r>
      <w:r>
        <w:rPr>
          <w:rFonts w:hint="eastAsia"/>
        </w:rPr>
        <w:t>）</w:t>
      </w:r>
      <w:r w:rsidRPr="000E595A">
        <w:rPr>
          <w:rFonts w:hint="eastAsia"/>
        </w:rPr>
        <w:t>心脏收缩力</w:t>
      </w:r>
      <w:r>
        <w:rPr>
          <w:rFonts w:hint="eastAsia"/>
        </w:rPr>
        <w:t>调节</w:t>
      </w:r>
      <w:r w:rsidRPr="000E595A">
        <w:rPr>
          <w:rFonts w:hint="eastAsia"/>
        </w:rPr>
        <w:t>器（</w:t>
      </w:r>
      <w:r w:rsidRPr="000E595A">
        <w:t>cardiac contractility</w:t>
      </w:r>
      <w:r>
        <w:rPr>
          <w:rFonts w:hint="eastAsia"/>
        </w:rPr>
        <w:t xml:space="preserve"> </w:t>
      </w:r>
      <w:r w:rsidRPr="000E595A">
        <w:t>modulation</w:t>
      </w:r>
      <w:r w:rsidRPr="000E595A">
        <w:rPr>
          <w:rFonts w:hint="eastAsia"/>
        </w:rPr>
        <w:t>，</w:t>
      </w:r>
      <w:r w:rsidRPr="000E595A">
        <w:t>CCM</w:t>
      </w:r>
      <w:r w:rsidRPr="000E595A">
        <w:rPr>
          <w:rFonts w:hint="eastAsia"/>
        </w:rPr>
        <w:t>）</w:t>
      </w:r>
      <w:r>
        <w:rPr>
          <w:rFonts w:hint="eastAsia"/>
        </w:rPr>
        <w:t>，可提高</w:t>
      </w:r>
      <w:r>
        <w:rPr>
          <w:rFonts w:hint="eastAsia"/>
        </w:rPr>
        <w:t xml:space="preserve">LVEF </w:t>
      </w:r>
      <w:r>
        <w:rPr>
          <w:rFonts w:hint="eastAsia"/>
        </w:rPr>
        <w:t>在</w:t>
      </w:r>
      <w:r>
        <w:rPr>
          <w:rFonts w:hint="eastAsia"/>
        </w:rPr>
        <w:t>25%~45%</w:t>
      </w:r>
      <w:r>
        <w:rPr>
          <w:rFonts w:hint="eastAsia"/>
        </w:rPr>
        <w:t>之间的窄</w:t>
      </w:r>
      <w:r>
        <w:rPr>
          <w:rFonts w:hint="eastAsia"/>
        </w:rPr>
        <w:t>QRS</w:t>
      </w:r>
      <w:r>
        <w:rPr>
          <w:rFonts w:hint="eastAsia"/>
        </w:rPr>
        <w:t>心衰患者的运动耐量以及生活质量。具体应用细节可参考相关指南推荐意见</w:t>
      </w:r>
      <w:r>
        <w:fldChar w:fldCharType="begin"/>
      </w:r>
      <w:r>
        <w:rPr>
          <w:rFonts w:hint="eastAsia"/>
        </w:rPr>
        <w:instrText xml:space="preserve"> ADDIN EN.CITE &lt;EndNote&gt;&lt;Cite&gt;&lt;Author&gt;</w:instrText>
      </w:r>
      <w:r>
        <w:rPr>
          <w:rFonts w:hint="eastAsia"/>
        </w:rPr>
        <w:instrText>国家心血管病中心</w:instrText>
      </w:r>
      <w:r>
        <w:rPr>
          <w:rFonts w:hint="eastAsia"/>
        </w:rPr>
        <w:instrText>&lt;/Author&gt;&lt;Year&gt;2023&lt;/Year&gt;&lt;RecNum&gt;24903&lt;/RecNum&gt;&lt;DisplayText&gt;&lt;style face="superscript"&gt;[1]&lt;/style&gt;&lt;/DisplayText&gt;&lt;record&gt;&lt;rec-number&gt;24903&lt;/rec-number&gt;&lt;foreign-keys&gt;&lt;key app="EN" db-id="ptdv5vwrardetlert03xspvo9tazxdeepvsp" timestamp="1767777011"&gt;24903&lt;/key&gt;&lt;/foreign-keys&gt;&lt;ref-type name="Journal Article"&gt;17&lt;/ref-type&gt;&lt;contributors&gt;&lt;authors&gt;&lt;author&gt;</w:instrText>
      </w:r>
      <w:r>
        <w:rPr>
          <w:rFonts w:hint="eastAsia"/>
        </w:rPr>
        <w:instrText>国家心血管病中心</w:instrText>
      </w:r>
      <w:r>
        <w:rPr>
          <w:rFonts w:hint="eastAsia"/>
        </w:rPr>
        <w:instrText>&lt;/author&gt;&lt;author&gt;</w:instrText>
      </w:r>
      <w:r>
        <w:rPr>
          <w:rFonts w:hint="eastAsia"/>
        </w:rPr>
        <w:instrText>国家心血管病专家委员会心力衰竭专业委员会</w:instrText>
      </w:r>
      <w:r>
        <w:rPr>
          <w:rFonts w:hint="eastAsia"/>
        </w:rPr>
        <w:instrText>&lt;/author&gt;&lt;author&gt;</w:instrText>
      </w:r>
      <w:r>
        <w:rPr>
          <w:rFonts w:hint="eastAsia"/>
        </w:rPr>
        <w:instrText>中国医师协会心力衰竭专业委员会</w:instrText>
      </w:r>
      <w:r>
        <w:rPr>
          <w:rFonts w:hint="eastAsia"/>
        </w:rPr>
        <w:instrText>&lt;/author&gt;&lt;author&gt;</w:instrText>
      </w:r>
      <w:r>
        <w:rPr>
          <w:rFonts w:hint="eastAsia"/>
        </w:rPr>
        <w:instrText>中华心力衰竭和心肌病杂志编辑委员会</w:instrText>
      </w:r>
      <w:r>
        <w:rPr>
          <w:rFonts w:hint="eastAsia"/>
        </w:rPr>
        <w:instrText>&lt;/author&gt;&lt;/authors&gt;&lt;/contributors&gt;&lt;titles&gt;&lt;title&gt;</w:instrText>
      </w:r>
      <w:r>
        <w:rPr>
          <w:rFonts w:hint="eastAsia"/>
        </w:rPr>
        <w:instrText>国家心力衰竭指南</w:instrText>
      </w:r>
      <w:r>
        <w:rPr>
          <w:rFonts w:hint="eastAsia"/>
        </w:rPr>
        <w:instrText>2023&lt;/title&gt;&lt;secondary-title&gt;</w:instrText>
      </w:r>
      <w:r>
        <w:rPr>
          <w:rFonts w:hint="eastAsia"/>
        </w:rPr>
        <w:instrText>中华心力衰竭和心肌病杂志</w:instrText>
      </w:r>
      <w:r>
        <w:rPr>
          <w:rFonts w:hint="eastAsia"/>
        </w:rPr>
        <w:instrText>&lt;/secondary-title&gt;&lt;/titles&gt;&lt;pages&gt;215-311&lt;/pages&gt;&lt;volume&gt;07&lt;/volume&gt;&lt;number&gt;04&lt;/number&gt;&lt;keywords&gt;&lt;keyword&gt;</w:instrText>
      </w:r>
      <w:r>
        <w:rPr>
          <w:rFonts w:hint="eastAsia"/>
        </w:rPr>
        <w:instrText>心力衰竭</w:instrText>
      </w:r>
      <w:r>
        <w:rPr>
          <w:rFonts w:hint="eastAsia"/>
        </w:rPr>
        <w:instrText>&lt;/keyword&gt;&lt;keyword&gt;</w:instrText>
      </w:r>
      <w:r>
        <w:rPr>
          <w:rFonts w:hint="eastAsia"/>
        </w:rPr>
        <w:instrText>指南</w:instrText>
      </w:r>
      <w:r>
        <w:rPr>
          <w:rFonts w:hint="eastAsia"/>
        </w:rPr>
        <w:instrText>&lt;/keyword&gt;&lt;keyword&gt;</w:instrText>
      </w:r>
      <w:r>
        <w:rPr>
          <w:rFonts w:hint="eastAsia"/>
        </w:rPr>
        <w:instrText>中国</w:instrText>
      </w:r>
      <w:r>
        <w:rPr>
          <w:rFonts w:hint="eastAsia"/>
        </w:rPr>
        <w:instrText>&lt;/keyword&gt;&lt;keyword&gt;</w:instrText>
      </w:r>
      <w:r>
        <w:rPr>
          <w:rFonts w:hint="eastAsia"/>
        </w:rPr>
        <w:instrText>更新</w:instrText>
      </w:r>
      <w:r>
        <w:rPr>
          <w:rFonts w:hint="eastAsia"/>
        </w:rPr>
        <w:instrText>&lt;/keyword&gt;&lt;keyword&gt;</w:instrText>
      </w:r>
      <w:r>
        <w:rPr>
          <w:rFonts w:hint="eastAsia"/>
        </w:rPr>
        <w:instrText>全面</w:instrText>
      </w:r>
      <w:r>
        <w:rPr>
          <w:rFonts w:hint="eastAsia"/>
        </w:rPr>
        <w:instrText>&lt;/keyword&gt;&lt;/keywords&gt;&lt;dates&gt;&lt;year&gt;2023&lt;/year&gt;&lt;/dates&gt;&lt;isbn&gt;2096-3076&lt;/isbn&gt;&lt;call-num&gt;10-1460/R&lt;/call-num&gt;&lt;urls&gt;&lt;related-urls&gt;&lt;url&gt;https://kns.cnki.net/kcms2/article/abstract?v=YQFK0XGjx40hkSQMREEAWKV-Mk33V1TkSvCELaWxHB0BFV</w:instrText>
      </w:r>
      <w:r>
        <w:instrText>XQk9ktrV9pM2JYdMOyATMozXR2w24vEIh3dXSV2EPWBti4eEtIFM6ySm0nqIx71XTJ-8mDKNYAcZQ5FP-KsiSNRcyffWmX5IiUpIfVFqvHWsrW0v87tkI9On89gx0SUdqGexda6w==&amp;amp;uniplatform=NZKPT&amp;amp;language=CHS&lt;/url&gt;&lt;/related-urls&gt;&lt;/urls&gt;&lt;remote-database-provider&gt;Cnki&lt;/remote-database-provider&gt;&lt;/record&gt;&lt;/Cite&gt;&lt;/EndNote&gt;</w:instrText>
      </w:r>
      <w:r>
        <w:fldChar w:fldCharType="separate"/>
      </w:r>
      <w:r w:rsidRPr="001F0BFC">
        <w:rPr>
          <w:noProof/>
          <w:vertAlign w:val="superscript"/>
        </w:rPr>
        <w:t>[1]</w:t>
      </w:r>
      <w:r>
        <w:fldChar w:fldCharType="end"/>
      </w:r>
      <w:r>
        <w:rPr>
          <w:rFonts w:hint="eastAsia"/>
        </w:rPr>
        <w:t>。</w:t>
      </w:r>
    </w:p>
    <w:bookmarkEnd w:id="39"/>
    <w:p w14:paraId="7B17683D" w14:textId="77777777" w:rsidR="00DC6EB7" w:rsidRPr="00944727" w:rsidRDefault="00DC6EB7" w:rsidP="00DC6EB7">
      <w:pPr>
        <w:pStyle w:val="2"/>
        <w:spacing w:before="120" w:after="120"/>
        <w:rPr>
          <w:rFonts w:cs="Times New Roman"/>
          <w:szCs w:val="24"/>
        </w:rPr>
      </w:pPr>
      <w:r w:rsidRPr="00944727">
        <w:rPr>
          <w:rFonts w:hint="eastAsia"/>
        </w:rPr>
        <w:t>HFrEF</w:t>
      </w:r>
      <w:r w:rsidRPr="00944727">
        <w:rPr>
          <w:rFonts w:hint="eastAsia"/>
        </w:rPr>
        <w:t>的</w:t>
      </w:r>
      <w:r w:rsidRPr="00944727">
        <w:rPr>
          <w:rFonts w:cs="Times New Roman" w:hint="eastAsia"/>
          <w:szCs w:val="24"/>
        </w:rPr>
        <w:t>中医治疗</w:t>
      </w:r>
    </w:p>
    <w:p w14:paraId="4C06F4D4" w14:textId="77777777" w:rsidR="00DC6EB7" w:rsidRPr="00944727" w:rsidRDefault="00DC6EB7" w:rsidP="00DC6EB7">
      <w:pPr>
        <w:ind w:firstLineChars="200" w:firstLine="420"/>
      </w:pPr>
      <w:r w:rsidRPr="00944727">
        <w:rPr>
          <w:rFonts w:hint="eastAsia"/>
        </w:rPr>
        <w:t>在规范实施</w:t>
      </w:r>
      <w:r w:rsidRPr="00944727">
        <w:rPr>
          <w:rFonts w:hint="eastAsia"/>
        </w:rPr>
        <w:t>GDMT</w:t>
      </w:r>
      <w:r w:rsidRPr="00944727">
        <w:rPr>
          <w:rFonts w:hint="eastAsia"/>
        </w:rPr>
        <w:t>的同时，可结合</w:t>
      </w:r>
      <w:r w:rsidRPr="00944727">
        <w:rPr>
          <w:rFonts w:hint="eastAsia"/>
        </w:rPr>
        <w:t>HFrEF</w:t>
      </w:r>
      <w:r w:rsidRPr="00944727">
        <w:rPr>
          <w:rFonts w:hint="eastAsia"/>
        </w:rPr>
        <w:t>患者临床表现进行中医辨证，根据证</w:t>
      </w:r>
      <w:proofErr w:type="gramStart"/>
      <w:r w:rsidRPr="00944727">
        <w:rPr>
          <w:rFonts w:hint="eastAsia"/>
        </w:rPr>
        <w:t>候类型</w:t>
      </w:r>
      <w:proofErr w:type="gramEnd"/>
      <w:r w:rsidRPr="00944727">
        <w:rPr>
          <w:rFonts w:hint="eastAsia"/>
        </w:rPr>
        <w:t>选用以下中医药治疗措施。</w:t>
      </w:r>
    </w:p>
    <w:p w14:paraId="41EB4ED8" w14:textId="77777777" w:rsidR="00DC6EB7" w:rsidRPr="00944727" w:rsidRDefault="00DC6EB7" w:rsidP="00DC6EB7">
      <w:pPr>
        <w:pStyle w:val="3"/>
        <w:rPr>
          <w:rFonts w:cs="Times New Roman"/>
          <w:szCs w:val="24"/>
        </w:rPr>
      </w:pPr>
      <w:bookmarkStart w:id="40" w:name="_Hlk223392027"/>
      <w:r w:rsidRPr="00944727">
        <w:rPr>
          <w:rFonts w:cs="Times New Roman"/>
          <w:szCs w:val="24"/>
        </w:rPr>
        <w:t>气虚血</w:t>
      </w:r>
      <w:proofErr w:type="gramStart"/>
      <w:r w:rsidRPr="00944727">
        <w:rPr>
          <w:rFonts w:cs="Times New Roman"/>
          <w:szCs w:val="24"/>
        </w:rPr>
        <w:t>瘀</w:t>
      </w:r>
      <w:proofErr w:type="gramEnd"/>
      <w:r w:rsidRPr="00944727">
        <w:rPr>
          <w:rFonts w:cs="Times New Roman"/>
          <w:szCs w:val="24"/>
        </w:rPr>
        <w:t>证</w:t>
      </w:r>
    </w:p>
    <w:p w14:paraId="7B3C8889" w14:textId="77777777" w:rsidR="00DC6EB7" w:rsidRPr="000669DB" w:rsidRDefault="00DC6EB7" w:rsidP="00DC6EB7">
      <w:pPr>
        <w:ind w:firstLineChars="200" w:firstLine="420"/>
      </w:pPr>
      <w:r w:rsidRPr="00944727">
        <w:rPr>
          <w:rFonts w:hint="eastAsia"/>
        </w:rPr>
        <w:t>中医治法应以</w:t>
      </w:r>
      <w:r w:rsidRPr="00944727">
        <w:rPr>
          <w:rFonts w:cs="Times New Roman"/>
          <w:szCs w:val="24"/>
        </w:rPr>
        <w:t>益气活血</w:t>
      </w:r>
      <w:r w:rsidRPr="00944727">
        <w:rPr>
          <w:rFonts w:cs="Times New Roman" w:hint="eastAsia"/>
          <w:szCs w:val="24"/>
        </w:rPr>
        <w:t>为主，可考虑使用以下中医药治疗：</w:t>
      </w:r>
    </w:p>
    <w:p w14:paraId="5C4EE854" w14:textId="7C189CEF" w:rsidR="00DC6EB7" w:rsidRPr="00447708" w:rsidRDefault="00DC6EB7" w:rsidP="00DC6EB7">
      <w:pPr>
        <w:ind w:firstLineChars="200" w:firstLine="420"/>
        <w:rPr>
          <w:rFonts w:cs="Times New Roman"/>
          <w:szCs w:val="24"/>
        </w:rPr>
      </w:pPr>
      <w:r w:rsidRPr="00447708">
        <w:rPr>
          <w:rFonts w:cs="Times New Roman"/>
          <w:szCs w:val="24"/>
        </w:rPr>
        <w:t>（</w:t>
      </w:r>
      <w:r w:rsidRPr="00447708">
        <w:rPr>
          <w:rFonts w:cs="Times New Roman"/>
          <w:szCs w:val="24"/>
        </w:rPr>
        <w:t>1</w:t>
      </w:r>
      <w:r w:rsidRPr="00447708">
        <w:rPr>
          <w:rFonts w:cs="Times New Roman"/>
          <w:szCs w:val="24"/>
        </w:rPr>
        <w:t>）中药汤剂：补阳还五汤</w:t>
      </w:r>
      <w:r>
        <w:rPr>
          <w:rFonts w:cs="Times New Roman" w:hint="eastAsia"/>
          <w:szCs w:val="24"/>
        </w:rPr>
        <w:t>（</w:t>
      </w:r>
      <w:r w:rsidRPr="00D94EC4">
        <w:rPr>
          <w:rFonts w:cs="Times New Roman" w:hint="eastAsia"/>
          <w:szCs w:val="24"/>
        </w:rPr>
        <w:t>《医林改错》</w:t>
      </w:r>
      <w:r>
        <w:rPr>
          <w:rFonts w:cs="Times New Roman" w:hint="eastAsia"/>
          <w:szCs w:val="24"/>
        </w:rPr>
        <w:t>）</w:t>
      </w:r>
      <w:r w:rsidRPr="00447708">
        <w:rPr>
          <w:rFonts w:cs="Times New Roman"/>
          <w:szCs w:val="24"/>
        </w:rPr>
        <w:t>加减（</w:t>
      </w:r>
      <w:proofErr w:type="spellStart"/>
      <w:r>
        <w:rPr>
          <w:rFonts w:cs="Times New Roman"/>
          <w:szCs w:val="24"/>
        </w:rPr>
        <w:t>Ⅱa</w:t>
      </w:r>
      <w:proofErr w:type="spellEnd"/>
      <w:r>
        <w:rPr>
          <w:rFonts w:cs="Times New Roman" w:hint="eastAsia"/>
          <w:szCs w:val="24"/>
        </w:rPr>
        <w:t>，</w:t>
      </w:r>
      <w:r w:rsidRPr="00447708">
        <w:rPr>
          <w:rFonts w:cs="Times New Roman"/>
          <w:szCs w:val="24"/>
        </w:rPr>
        <w:t>C</w:t>
      </w:r>
      <w:r w:rsidRPr="00447708">
        <w:rPr>
          <w:rFonts w:cs="Times New Roman"/>
          <w:szCs w:val="24"/>
        </w:rPr>
        <w:t>）。药物组成：黄芪、当归</w:t>
      </w:r>
      <w:r w:rsidR="000A1325">
        <w:rPr>
          <w:rFonts w:cs="Times New Roman" w:hint="eastAsia"/>
          <w:szCs w:val="24"/>
        </w:rPr>
        <w:t>（尾）</w:t>
      </w:r>
      <w:r w:rsidRPr="00447708">
        <w:rPr>
          <w:rFonts w:cs="Times New Roman"/>
          <w:szCs w:val="24"/>
        </w:rPr>
        <w:t>、赤芍、地龙、川芎、红花、桃仁；治疗期间可随症加减。</w:t>
      </w:r>
      <w:r>
        <w:rPr>
          <w:rFonts w:cs="Times New Roman" w:hint="eastAsia"/>
          <w:szCs w:val="24"/>
        </w:rPr>
        <w:t>1</w:t>
      </w:r>
      <w:r>
        <w:rPr>
          <w:rFonts w:cs="Times New Roman" w:hint="eastAsia"/>
          <w:szCs w:val="24"/>
        </w:rPr>
        <w:t>项</w:t>
      </w:r>
      <w:r>
        <w:rPr>
          <w:rFonts w:cs="Times New Roman" w:hint="eastAsia"/>
          <w:szCs w:val="24"/>
        </w:rPr>
        <w:t>RCT</w:t>
      </w:r>
      <w:r>
        <w:rPr>
          <w:rFonts w:cs="Times New Roman" w:hint="eastAsia"/>
          <w:szCs w:val="24"/>
        </w:rPr>
        <w:t>研究结果显示，</w:t>
      </w:r>
      <w:r w:rsidRPr="000D75A5">
        <w:rPr>
          <w:rFonts w:cs="Times New Roman" w:hint="eastAsia"/>
          <w:szCs w:val="24"/>
        </w:rPr>
        <w:t>在西医常规治疗基础上使用补阳还五汤</w:t>
      </w:r>
      <w:r w:rsidRPr="00447708">
        <w:rPr>
          <w:rFonts w:cs="Times New Roman"/>
          <w:szCs w:val="24"/>
        </w:rPr>
        <w:t>可提高患者</w:t>
      </w:r>
      <w:r w:rsidRPr="00447708">
        <w:rPr>
          <w:rFonts w:cs="Times New Roman"/>
          <w:szCs w:val="24"/>
        </w:rPr>
        <w:t>LVEF</w:t>
      </w:r>
      <w:r w:rsidRPr="00447708">
        <w:rPr>
          <w:rFonts w:cs="Times New Roman"/>
          <w:szCs w:val="24"/>
        </w:rPr>
        <w:t>。</w:t>
      </w:r>
    </w:p>
    <w:p w14:paraId="5A33C265" w14:textId="4E8EF988" w:rsidR="00DC6EB7" w:rsidRDefault="00DC6EB7" w:rsidP="00DC6EB7">
      <w:pPr>
        <w:ind w:firstLineChars="200" w:firstLine="420"/>
        <w:rPr>
          <w:rFonts w:cs="Times New Roman"/>
          <w:szCs w:val="24"/>
        </w:rPr>
      </w:pPr>
      <w:r w:rsidRPr="00447708">
        <w:rPr>
          <w:rFonts w:cs="Times New Roman"/>
          <w:szCs w:val="24"/>
        </w:rPr>
        <w:t>（</w:t>
      </w:r>
      <w:r w:rsidRPr="00447708">
        <w:rPr>
          <w:rFonts w:cs="Times New Roman"/>
          <w:szCs w:val="24"/>
        </w:rPr>
        <w:t>2</w:t>
      </w:r>
      <w:r w:rsidRPr="00447708">
        <w:rPr>
          <w:rFonts w:cs="Times New Roman"/>
          <w:szCs w:val="24"/>
        </w:rPr>
        <w:t>）口服中成药：</w:t>
      </w:r>
      <w:proofErr w:type="gramStart"/>
      <w:r w:rsidRPr="00447708">
        <w:rPr>
          <w:rFonts w:cs="Times New Roman"/>
          <w:szCs w:val="24"/>
        </w:rPr>
        <w:t>芪</w:t>
      </w:r>
      <w:proofErr w:type="gramEnd"/>
      <w:r w:rsidRPr="00447708">
        <w:rPr>
          <w:rFonts w:cs="Times New Roman"/>
          <w:szCs w:val="24"/>
        </w:rPr>
        <w:t>参益气滴丸（</w:t>
      </w:r>
      <w:r w:rsidRPr="00447708">
        <w:rPr>
          <w:rFonts w:cs="Times New Roman"/>
          <w:szCs w:val="24"/>
        </w:rPr>
        <w:t>I</w:t>
      </w:r>
      <w:r>
        <w:rPr>
          <w:rFonts w:cs="Times New Roman" w:hint="eastAsia"/>
          <w:szCs w:val="24"/>
        </w:rPr>
        <w:t>，</w:t>
      </w:r>
      <w:r w:rsidRPr="00447708">
        <w:rPr>
          <w:rFonts w:cs="Times New Roman"/>
          <w:szCs w:val="24"/>
        </w:rPr>
        <w:t>B</w:t>
      </w:r>
      <w:r w:rsidRPr="00447708">
        <w:rPr>
          <w:rFonts w:cs="Times New Roman"/>
          <w:szCs w:val="24"/>
        </w:rPr>
        <w:t>）。</w:t>
      </w:r>
      <w:r>
        <w:rPr>
          <w:rFonts w:cs="Times New Roman" w:hint="eastAsia"/>
          <w:szCs w:val="24"/>
        </w:rPr>
        <w:t>34</w:t>
      </w:r>
      <w:r>
        <w:rPr>
          <w:rFonts w:cs="Times New Roman" w:hint="eastAsia"/>
          <w:szCs w:val="24"/>
        </w:rPr>
        <w:t>项</w:t>
      </w:r>
      <w:r>
        <w:rPr>
          <w:rFonts w:cs="Times New Roman" w:hint="eastAsia"/>
          <w:szCs w:val="24"/>
        </w:rPr>
        <w:t>RCT</w:t>
      </w:r>
      <w:r>
        <w:rPr>
          <w:rFonts w:cs="Times New Roman" w:hint="eastAsia"/>
          <w:szCs w:val="24"/>
        </w:rPr>
        <w:t>研究的荟萃分析结果显示，</w:t>
      </w:r>
      <w:r w:rsidRPr="000D75A5">
        <w:rPr>
          <w:rFonts w:cs="Times New Roman" w:hint="eastAsia"/>
          <w:szCs w:val="24"/>
        </w:rPr>
        <w:t>在西医常规治疗基础上使用</w:t>
      </w:r>
      <w:proofErr w:type="gramStart"/>
      <w:r w:rsidRPr="00447708">
        <w:rPr>
          <w:rFonts w:cs="Times New Roman"/>
          <w:szCs w:val="24"/>
        </w:rPr>
        <w:t>芪</w:t>
      </w:r>
      <w:proofErr w:type="gramEnd"/>
      <w:r w:rsidRPr="00447708">
        <w:rPr>
          <w:rFonts w:cs="Times New Roman"/>
          <w:szCs w:val="24"/>
        </w:rPr>
        <w:t>参益气滴丸可提高患者运动耐量（</w:t>
      </w:r>
      <w:r>
        <w:rPr>
          <w:rFonts w:cs="Times New Roman" w:hint="eastAsia"/>
          <w:szCs w:val="24"/>
        </w:rPr>
        <w:t>6</w:t>
      </w:r>
      <w:r>
        <w:rPr>
          <w:rFonts w:cs="Times New Roman" w:hint="eastAsia"/>
          <w:szCs w:val="24"/>
        </w:rPr>
        <w:t>分钟步行距离，</w:t>
      </w:r>
      <w:r w:rsidRPr="00447708">
        <w:rPr>
          <w:rFonts w:cs="Times New Roman"/>
          <w:szCs w:val="24"/>
        </w:rPr>
        <w:t>6MWD</w:t>
      </w:r>
      <w:r w:rsidRPr="00447708">
        <w:rPr>
          <w:rFonts w:cs="Times New Roman"/>
          <w:szCs w:val="24"/>
        </w:rPr>
        <w:t>）和生活质量（</w:t>
      </w:r>
      <w:r>
        <w:rPr>
          <w:rFonts w:cs="Times New Roman" w:hint="eastAsia"/>
          <w:szCs w:val="24"/>
        </w:rPr>
        <w:t>明尼苏达心力衰竭生活质量量表评分，</w:t>
      </w:r>
      <w:r w:rsidRPr="00447708">
        <w:rPr>
          <w:rFonts w:cs="Times New Roman"/>
          <w:szCs w:val="24"/>
        </w:rPr>
        <w:t>MLHFQ</w:t>
      </w:r>
      <w:r w:rsidRPr="00447708">
        <w:rPr>
          <w:rFonts w:cs="Times New Roman"/>
          <w:szCs w:val="24"/>
        </w:rPr>
        <w:t>评分），改善中医证候，减少</w:t>
      </w:r>
      <w:proofErr w:type="gramStart"/>
      <w:r w:rsidRPr="00447708">
        <w:rPr>
          <w:rFonts w:cs="Times New Roman"/>
          <w:szCs w:val="24"/>
        </w:rPr>
        <w:t>心衰再</w:t>
      </w:r>
      <w:proofErr w:type="gramEnd"/>
      <w:r w:rsidRPr="00447708">
        <w:rPr>
          <w:rFonts w:cs="Times New Roman"/>
          <w:szCs w:val="24"/>
        </w:rPr>
        <w:t>住院率，改善</w:t>
      </w:r>
      <w:r w:rsidRPr="00447708">
        <w:rPr>
          <w:rFonts w:cs="Times New Roman"/>
          <w:szCs w:val="24"/>
        </w:rPr>
        <w:t>NYHA</w:t>
      </w:r>
      <w:r w:rsidRPr="00447708">
        <w:rPr>
          <w:rFonts w:cs="Times New Roman"/>
          <w:szCs w:val="24"/>
        </w:rPr>
        <w:t>心功能分级，降低</w:t>
      </w:r>
      <w:r w:rsidRPr="00447708">
        <w:rPr>
          <w:rFonts w:cs="Times New Roman"/>
          <w:szCs w:val="24"/>
        </w:rPr>
        <w:t>BNP</w:t>
      </w:r>
      <w:r w:rsidRPr="00447708">
        <w:rPr>
          <w:rFonts w:cs="Times New Roman"/>
          <w:szCs w:val="24"/>
        </w:rPr>
        <w:t>或</w:t>
      </w:r>
      <w:r w:rsidRPr="00891BF6">
        <w:rPr>
          <w:rFonts w:cs="Times New Roman" w:hint="eastAsia"/>
          <w:szCs w:val="24"/>
        </w:rPr>
        <w:t>N</w:t>
      </w:r>
      <w:r w:rsidRPr="00891BF6">
        <w:rPr>
          <w:rFonts w:cs="Times New Roman" w:hint="eastAsia"/>
          <w:szCs w:val="24"/>
        </w:rPr>
        <w:t>末端</w:t>
      </w:r>
      <w:r w:rsidRPr="00891BF6">
        <w:rPr>
          <w:rFonts w:cs="Times New Roman" w:hint="eastAsia"/>
          <w:szCs w:val="24"/>
        </w:rPr>
        <w:t>B</w:t>
      </w:r>
      <w:proofErr w:type="gramStart"/>
      <w:r w:rsidRPr="00891BF6">
        <w:rPr>
          <w:rFonts w:cs="Times New Roman" w:hint="eastAsia"/>
          <w:szCs w:val="24"/>
        </w:rPr>
        <w:t>型利钠肽</w:t>
      </w:r>
      <w:proofErr w:type="gramEnd"/>
      <w:r w:rsidRPr="00891BF6">
        <w:rPr>
          <w:rFonts w:cs="Times New Roman" w:hint="eastAsia"/>
          <w:szCs w:val="24"/>
        </w:rPr>
        <w:t>原</w:t>
      </w:r>
      <w:r>
        <w:rPr>
          <w:rFonts w:cs="Times New Roman" w:hint="eastAsia"/>
          <w:szCs w:val="24"/>
        </w:rPr>
        <w:t>（</w:t>
      </w:r>
      <w:proofErr w:type="spellStart"/>
      <w:r w:rsidRPr="00891BF6">
        <w:rPr>
          <w:rFonts w:cs="Times New Roman"/>
          <w:szCs w:val="24"/>
        </w:rPr>
        <w:t>N⁃terminal</w:t>
      </w:r>
      <w:proofErr w:type="spellEnd"/>
      <w:r w:rsidRPr="00891BF6">
        <w:rPr>
          <w:rFonts w:cs="Times New Roman"/>
          <w:szCs w:val="24"/>
        </w:rPr>
        <w:t xml:space="preserve"> </w:t>
      </w:r>
      <w:proofErr w:type="spellStart"/>
      <w:r w:rsidRPr="00891BF6">
        <w:rPr>
          <w:rFonts w:cs="Times New Roman"/>
          <w:szCs w:val="24"/>
        </w:rPr>
        <w:t>pro⁃BNP</w:t>
      </w:r>
      <w:proofErr w:type="spellEnd"/>
      <w:r w:rsidRPr="00891BF6">
        <w:rPr>
          <w:rFonts w:cs="Times New Roman" w:hint="eastAsia"/>
          <w:szCs w:val="24"/>
        </w:rPr>
        <w:t>，</w:t>
      </w:r>
      <w:r w:rsidRPr="00447708">
        <w:rPr>
          <w:rFonts w:cs="Times New Roman"/>
          <w:szCs w:val="24"/>
        </w:rPr>
        <w:t>NT-</w:t>
      </w:r>
      <w:proofErr w:type="spellStart"/>
      <w:r w:rsidRPr="00447708">
        <w:rPr>
          <w:rFonts w:cs="Times New Roman"/>
          <w:szCs w:val="24"/>
        </w:rPr>
        <w:t>proBNP</w:t>
      </w:r>
      <w:proofErr w:type="spellEnd"/>
      <w:r>
        <w:rPr>
          <w:rFonts w:cs="Times New Roman" w:hint="eastAsia"/>
          <w:szCs w:val="24"/>
        </w:rPr>
        <w:t>）</w:t>
      </w:r>
      <w:r w:rsidRPr="00447708">
        <w:rPr>
          <w:rFonts w:cs="Times New Roman"/>
          <w:szCs w:val="24"/>
        </w:rPr>
        <w:t>水平，提高</w:t>
      </w:r>
      <w:r w:rsidRPr="00447708">
        <w:rPr>
          <w:rFonts w:cs="Times New Roman"/>
          <w:szCs w:val="24"/>
        </w:rPr>
        <w:t>LVEF</w:t>
      </w:r>
      <w:r w:rsidRPr="00447708">
        <w:rPr>
          <w:rFonts w:cs="Times New Roman"/>
          <w:szCs w:val="24"/>
        </w:rPr>
        <w:t>。</w:t>
      </w:r>
    </w:p>
    <w:p w14:paraId="0EB57B67" w14:textId="54154C98" w:rsidR="00DC6EB7" w:rsidRPr="00944727" w:rsidRDefault="00DC6EB7" w:rsidP="00DC6EB7">
      <w:pPr>
        <w:ind w:firstLineChars="200" w:firstLine="420"/>
        <w:rPr>
          <w:rFonts w:cs="Times New Roman"/>
          <w:szCs w:val="24"/>
        </w:rPr>
      </w:pPr>
      <w:r w:rsidRPr="009C7D2B">
        <w:rPr>
          <w:rFonts w:cs="Times New Roman" w:hint="eastAsia"/>
          <w:szCs w:val="24"/>
        </w:rPr>
        <w:t>（</w:t>
      </w:r>
      <w:r w:rsidRPr="009C7D2B">
        <w:rPr>
          <w:rFonts w:cs="Times New Roman" w:hint="eastAsia"/>
          <w:szCs w:val="24"/>
        </w:rPr>
        <w:t>3</w:t>
      </w:r>
      <w:r w:rsidRPr="009C7D2B">
        <w:rPr>
          <w:rFonts w:cs="Times New Roman" w:hint="eastAsia"/>
          <w:szCs w:val="24"/>
        </w:rPr>
        <w:t>）相关研究进展：</w:t>
      </w:r>
      <w:r w:rsidRPr="000669DB">
        <w:rPr>
          <w:rFonts w:cs="Times New Roman" w:hint="eastAsia"/>
          <w:szCs w:val="24"/>
        </w:rPr>
        <w:t>CTS-AMI</w:t>
      </w:r>
      <w:r w:rsidRPr="000669DB">
        <w:rPr>
          <w:rFonts w:cs="Times New Roman" w:hint="eastAsia"/>
          <w:szCs w:val="24"/>
        </w:rPr>
        <w:t>研究</w:t>
      </w:r>
      <w:r>
        <w:rPr>
          <w:rFonts w:cs="Times New Roman"/>
          <w:szCs w:val="24"/>
        </w:rPr>
        <w:fldChar w:fldCharType="begin">
          <w:fldData xml:space="preserve">PEVuZE5vdGU+PENpdGU+PEF1dGhvcj5ZYW5nPC9BdXRob3I+PFllYXI+MjAyMzwvWWVhcj48UmVj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</w:fldData>
        </w:fldChar>
      </w:r>
      <w:r w:rsidR="009A476D">
        <w:rPr>
          <w:rFonts w:cs="Times New Roman"/>
          <w:szCs w:val="24"/>
        </w:rPr>
        <w:instrText xml:space="preserve"> ADDIN EN.CITE </w:instrText>
      </w:r>
      <w:r w:rsidR="009A476D">
        <w:rPr>
          <w:rFonts w:cs="Times New Roman"/>
          <w:szCs w:val="24"/>
        </w:rPr>
        <w:fldChar w:fldCharType="begin">
          <w:fldData xml:space="preserve">PEVuZE5vdGU+PENpdGU+PEF1dGhvcj5ZYW5nPC9BdXRob3I+PFllYXI+MjAyMzwvWWVhcj48UmVj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</w:fldData>
        </w:fldChar>
      </w:r>
      <w:r w:rsidR="009A476D">
        <w:rPr>
          <w:rFonts w:cs="Times New Roman"/>
          <w:szCs w:val="24"/>
        </w:rPr>
        <w:instrText xml:space="preserve"> ADDIN EN.CITE.DATA </w:instrText>
      </w:r>
      <w:r w:rsidR="009A476D">
        <w:rPr>
          <w:rFonts w:cs="Times New Roman"/>
          <w:szCs w:val="24"/>
        </w:rPr>
      </w:r>
      <w:r w:rsidR="009A476D">
        <w:rPr>
          <w:rFonts w:cs="Times New Roman"/>
          <w:szCs w:val="24"/>
        </w:rPr>
        <w:fldChar w:fldCharType="end"/>
      </w:r>
      <w:r>
        <w:rPr>
          <w:rFonts w:cs="Times New Roman"/>
          <w:szCs w:val="24"/>
        </w:rPr>
      </w:r>
      <w:r>
        <w:rPr>
          <w:rFonts w:cs="Times New Roman"/>
          <w:szCs w:val="24"/>
        </w:rPr>
        <w:fldChar w:fldCharType="separate"/>
      </w:r>
      <w:r w:rsidR="009A476D" w:rsidRPr="009A476D">
        <w:rPr>
          <w:rFonts w:cs="Times New Roman"/>
          <w:noProof/>
          <w:szCs w:val="24"/>
          <w:vertAlign w:val="superscript"/>
        </w:rPr>
        <w:t>[12]</w:t>
      </w:r>
      <w:r>
        <w:rPr>
          <w:rFonts w:cs="Times New Roman"/>
          <w:szCs w:val="24"/>
        </w:rPr>
        <w:fldChar w:fldCharType="end"/>
      </w:r>
      <w:r w:rsidRPr="000669DB">
        <w:rPr>
          <w:rFonts w:cs="Times New Roman" w:hint="eastAsia"/>
          <w:szCs w:val="24"/>
        </w:rPr>
        <w:t>结果显示，在西医常规治疗基础上使用通心络胶囊可降低急性心肌梗死患者</w:t>
      </w:r>
      <w:r w:rsidRPr="000669DB">
        <w:rPr>
          <w:rFonts w:cs="Times New Roman" w:hint="eastAsia"/>
          <w:szCs w:val="24"/>
        </w:rPr>
        <w:t>1</w:t>
      </w:r>
      <w:r w:rsidRPr="000669DB">
        <w:rPr>
          <w:rFonts w:cs="Times New Roman" w:hint="eastAsia"/>
          <w:szCs w:val="24"/>
        </w:rPr>
        <w:t>年</w:t>
      </w:r>
      <w:proofErr w:type="gramStart"/>
      <w:r w:rsidRPr="000669DB">
        <w:rPr>
          <w:rFonts w:cs="Times New Roman" w:hint="eastAsia"/>
          <w:szCs w:val="24"/>
        </w:rPr>
        <w:t>心衰再</w:t>
      </w:r>
      <w:proofErr w:type="gramEnd"/>
      <w:r w:rsidRPr="000669DB">
        <w:rPr>
          <w:rFonts w:cs="Times New Roman" w:hint="eastAsia"/>
          <w:szCs w:val="24"/>
        </w:rPr>
        <w:t>入院风险。</w:t>
      </w:r>
      <w:r w:rsidRPr="000669DB">
        <w:rPr>
          <w:rFonts w:cs="Times New Roman" w:hint="eastAsia"/>
          <w:szCs w:val="24"/>
        </w:rPr>
        <w:t>HEARTRIP</w:t>
      </w:r>
      <w:r w:rsidRPr="000669DB">
        <w:rPr>
          <w:rFonts w:cs="Times New Roman" w:hint="eastAsia"/>
          <w:szCs w:val="24"/>
        </w:rPr>
        <w:t>研究</w:t>
      </w:r>
      <w:r>
        <w:rPr>
          <w:rFonts w:cs="Times New Roman"/>
          <w:szCs w:val="24"/>
        </w:rPr>
        <w:fldChar w:fldCharType="begin">
          <w:fldData xml:space="preserve">PEVuZE5vdGU+PENpdGU+PEF1dGhvcj5MaTwvQXV0aG9yPjxZZWFyPjIwMjQ8L1llYXI+PFJlY051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</w:fldData>
        </w:fldChar>
      </w:r>
      <w:r w:rsidR="00443135">
        <w:rPr>
          <w:rFonts w:cs="Times New Roman"/>
          <w:szCs w:val="24"/>
        </w:rPr>
        <w:instrText xml:space="preserve"> ADDIN EN.CITE </w:instrText>
      </w:r>
      <w:r w:rsidR="00443135">
        <w:rPr>
          <w:rFonts w:cs="Times New Roman"/>
          <w:szCs w:val="24"/>
        </w:rPr>
        <w:fldChar w:fldCharType="begin">
          <w:fldData xml:space="preserve">PEVuZE5vdGU+PENpdGU+PEF1dGhvcj5MaTwvQXV0aG9yPjxZZWFyPjIwMjQ8L1llYXI+PFJlY051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</w:fldData>
        </w:fldChar>
      </w:r>
      <w:r w:rsidR="00443135">
        <w:rPr>
          <w:rFonts w:cs="Times New Roman"/>
          <w:szCs w:val="24"/>
        </w:rPr>
        <w:instrText xml:space="preserve"> ADDIN EN.CITE.DATA </w:instrText>
      </w:r>
      <w:r w:rsidR="00443135">
        <w:rPr>
          <w:rFonts w:cs="Times New Roman"/>
          <w:szCs w:val="24"/>
        </w:rPr>
      </w:r>
      <w:r w:rsidR="00443135">
        <w:rPr>
          <w:rFonts w:cs="Times New Roman"/>
          <w:szCs w:val="24"/>
        </w:rPr>
        <w:fldChar w:fldCharType="end"/>
      </w:r>
      <w:r>
        <w:rPr>
          <w:rFonts w:cs="Times New Roman"/>
          <w:szCs w:val="24"/>
        </w:rPr>
      </w:r>
      <w:r>
        <w:rPr>
          <w:rFonts w:cs="Times New Roman"/>
          <w:szCs w:val="24"/>
        </w:rPr>
        <w:fldChar w:fldCharType="separate"/>
      </w:r>
      <w:r w:rsidR="00443135" w:rsidRPr="00443135">
        <w:rPr>
          <w:rFonts w:cs="Times New Roman"/>
          <w:noProof/>
          <w:szCs w:val="24"/>
          <w:vertAlign w:val="superscript"/>
        </w:rPr>
        <w:t>[36]</w:t>
      </w:r>
      <w:r>
        <w:rPr>
          <w:rFonts w:cs="Times New Roman"/>
          <w:szCs w:val="24"/>
        </w:rPr>
        <w:fldChar w:fldCharType="end"/>
      </w:r>
      <w:r w:rsidRPr="000669DB">
        <w:rPr>
          <w:rFonts w:cs="Times New Roman" w:hint="eastAsia"/>
          <w:szCs w:val="24"/>
        </w:rPr>
        <w:t>结果显示，在西医常规治疗基础上使用</w:t>
      </w:r>
      <w:proofErr w:type="gramStart"/>
      <w:r w:rsidRPr="000669DB">
        <w:rPr>
          <w:rFonts w:cs="Times New Roman" w:hint="eastAsia"/>
          <w:szCs w:val="24"/>
        </w:rPr>
        <w:t>养心氏片可</w:t>
      </w:r>
      <w:proofErr w:type="gramEnd"/>
      <w:r w:rsidRPr="000669DB">
        <w:rPr>
          <w:rFonts w:cs="Times New Roman" w:hint="eastAsia"/>
          <w:szCs w:val="24"/>
        </w:rPr>
        <w:t>提高冠心病</w:t>
      </w:r>
      <w:r w:rsidRPr="000669DB">
        <w:rPr>
          <w:rFonts w:cs="Times New Roman" w:hint="eastAsia"/>
          <w:szCs w:val="24"/>
        </w:rPr>
        <w:t>PCI</w:t>
      </w:r>
      <w:r w:rsidRPr="000669DB">
        <w:rPr>
          <w:rFonts w:cs="Times New Roman" w:hint="eastAsia"/>
          <w:szCs w:val="24"/>
        </w:rPr>
        <w:t>术后患者的运动耐量和生活质</w:t>
      </w:r>
      <w:r w:rsidRPr="00944727">
        <w:rPr>
          <w:rFonts w:cs="Times New Roman" w:hint="eastAsia"/>
          <w:szCs w:val="24"/>
        </w:rPr>
        <w:t>量，其中约</w:t>
      </w:r>
      <w:r w:rsidRPr="00944727">
        <w:rPr>
          <w:rFonts w:cs="Times New Roman" w:hint="eastAsia"/>
          <w:szCs w:val="24"/>
        </w:rPr>
        <w:t>40.5%</w:t>
      </w:r>
      <w:r w:rsidRPr="00944727">
        <w:rPr>
          <w:rFonts w:cs="Times New Roman" w:hint="eastAsia"/>
          <w:szCs w:val="24"/>
        </w:rPr>
        <w:t>的患者存在心功能不全。一项多中心、随机、双盲、安慰剂对照研究</w:t>
      </w:r>
      <w:r w:rsidRPr="00944727">
        <w:rPr>
          <w:rFonts w:cs="Times New Roman"/>
          <w:szCs w:val="24"/>
        </w:rPr>
        <w:fldChar w:fldCharType="begin">
          <w:fldData xml:space="preserve">PEVuZE5vdGU+PENpdGU+PEF1dGhvcj5aaGVuZzwvQXV0aG9yPjxZZWFyPjIwMjY8L1llYXI+PFJl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</w:fldData>
        </w:fldChar>
      </w:r>
      <w:r w:rsidR="00443135">
        <w:rPr>
          <w:rFonts w:cs="Times New Roman"/>
          <w:szCs w:val="24"/>
        </w:rPr>
        <w:instrText xml:space="preserve"> ADDIN EN.CITE </w:instrText>
      </w:r>
      <w:r w:rsidR="00443135">
        <w:rPr>
          <w:rFonts w:cs="Times New Roman"/>
          <w:szCs w:val="24"/>
        </w:rPr>
        <w:fldChar w:fldCharType="begin">
          <w:fldData xml:space="preserve">PEVuZE5vdGU+PENpdGU+PEF1dGhvcj5aaGVuZzwvQXV0aG9yPjxZZWFyPjIwMjY8L1llYXI+PFJl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</w:fldData>
        </w:fldChar>
      </w:r>
      <w:r w:rsidR="00443135">
        <w:rPr>
          <w:rFonts w:cs="Times New Roman"/>
          <w:szCs w:val="24"/>
        </w:rPr>
        <w:instrText xml:space="preserve"> ADDIN EN.CITE.DATA </w:instrText>
      </w:r>
      <w:r w:rsidR="00443135">
        <w:rPr>
          <w:rFonts w:cs="Times New Roman"/>
          <w:szCs w:val="24"/>
        </w:rPr>
      </w:r>
      <w:r w:rsidR="00443135">
        <w:rPr>
          <w:rFonts w:cs="Times New Roman"/>
          <w:szCs w:val="24"/>
        </w:rPr>
        <w:fldChar w:fldCharType="end"/>
      </w:r>
      <w:r w:rsidRPr="00944727">
        <w:rPr>
          <w:rFonts w:cs="Times New Roman"/>
          <w:szCs w:val="24"/>
        </w:rPr>
      </w:r>
      <w:r w:rsidRPr="00944727">
        <w:rPr>
          <w:rFonts w:cs="Times New Roman"/>
          <w:szCs w:val="24"/>
        </w:rPr>
        <w:fldChar w:fldCharType="separate"/>
      </w:r>
      <w:r w:rsidR="00443135" w:rsidRPr="00443135">
        <w:rPr>
          <w:rFonts w:cs="Times New Roman"/>
          <w:noProof/>
          <w:szCs w:val="24"/>
          <w:vertAlign w:val="superscript"/>
        </w:rPr>
        <w:t>[37]</w:t>
      </w:r>
      <w:r w:rsidRPr="00944727">
        <w:rPr>
          <w:rFonts w:cs="Times New Roman"/>
          <w:szCs w:val="24"/>
        </w:rPr>
        <w:fldChar w:fldCharType="end"/>
      </w:r>
      <w:r w:rsidRPr="00944727">
        <w:rPr>
          <w:rFonts w:cs="Times New Roman" w:hint="eastAsia"/>
          <w:szCs w:val="24"/>
        </w:rPr>
        <w:t>结果显示，在西医常规治疗基础上使用愈心痛胶囊可提高稳定冠心病患者的运动耐量（心肺运动试验）和生活质量，其中约</w:t>
      </w:r>
      <w:r w:rsidRPr="00944727">
        <w:rPr>
          <w:rFonts w:cs="Times New Roman" w:hint="eastAsia"/>
          <w:szCs w:val="24"/>
        </w:rPr>
        <w:t>20.4%</w:t>
      </w:r>
      <w:r w:rsidRPr="00944727">
        <w:rPr>
          <w:rFonts w:cs="Times New Roman" w:hint="eastAsia"/>
          <w:szCs w:val="24"/>
        </w:rPr>
        <w:t>的患者合并心衰。上述药物可结合</w:t>
      </w:r>
      <w:proofErr w:type="gramStart"/>
      <w:r w:rsidRPr="00944727">
        <w:rPr>
          <w:rFonts w:cs="Times New Roman" w:hint="eastAsia"/>
          <w:szCs w:val="24"/>
        </w:rPr>
        <w:t>心衰原</w:t>
      </w:r>
      <w:proofErr w:type="gramEnd"/>
      <w:r w:rsidRPr="00944727">
        <w:rPr>
          <w:rFonts w:cs="Times New Roman" w:hint="eastAsia"/>
          <w:szCs w:val="24"/>
        </w:rPr>
        <w:t>发病酌情应用。</w:t>
      </w:r>
    </w:p>
    <w:p w14:paraId="634BE8AC" w14:textId="77777777" w:rsidR="00DC6EB7" w:rsidRPr="00944727" w:rsidRDefault="00DC6EB7" w:rsidP="00DC6EB7">
      <w:pPr>
        <w:pStyle w:val="3"/>
        <w:rPr>
          <w:rFonts w:cs="Times New Roman"/>
          <w:szCs w:val="24"/>
        </w:rPr>
      </w:pPr>
      <w:r w:rsidRPr="00944727">
        <w:rPr>
          <w:rFonts w:cs="Times New Roman"/>
          <w:szCs w:val="24"/>
        </w:rPr>
        <w:t>气阴两虚血</w:t>
      </w:r>
      <w:proofErr w:type="gramStart"/>
      <w:r w:rsidRPr="00944727">
        <w:rPr>
          <w:rFonts w:cs="Times New Roman"/>
          <w:szCs w:val="24"/>
        </w:rPr>
        <w:t>瘀</w:t>
      </w:r>
      <w:proofErr w:type="gramEnd"/>
      <w:r w:rsidRPr="00944727">
        <w:rPr>
          <w:rFonts w:cs="Times New Roman"/>
          <w:szCs w:val="24"/>
        </w:rPr>
        <w:t>证</w:t>
      </w:r>
    </w:p>
    <w:p w14:paraId="7229E88C" w14:textId="77777777" w:rsidR="00DC6EB7" w:rsidRPr="00D8553E" w:rsidRDefault="00DC6EB7" w:rsidP="00DC6EB7">
      <w:pPr>
        <w:ind w:firstLineChars="200" w:firstLine="420"/>
      </w:pPr>
      <w:r w:rsidRPr="00944727">
        <w:rPr>
          <w:rFonts w:hint="eastAsia"/>
        </w:rPr>
        <w:t>中医治法应以</w:t>
      </w:r>
      <w:r w:rsidRPr="00944727">
        <w:rPr>
          <w:rFonts w:cs="Times New Roman"/>
          <w:szCs w:val="24"/>
        </w:rPr>
        <w:t>益气养阴活血</w:t>
      </w:r>
      <w:r w:rsidRPr="00944727">
        <w:rPr>
          <w:rFonts w:cs="Times New Roman" w:hint="eastAsia"/>
          <w:szCs w:val="24"/>
        </w:rPr>
        <w:t>为主，可考虑使用以下中医药治疗：</w:t>
      </w:r>
    </w:p>
    <w:p w14:paraId="4CCB2970" w14:textId="5E07A2FB" w:rsidR="00DC6EB7" w:rsidRPr="00447708" w:rsidRDefault="00DC6EB7" w:rsidP="00DC6EB7">
      <w:pPr>
        <w:ind w:firstLineChars="200" w:firstLine="420"/>
        <w:rPr>
          <w:rFonts w:cs="Times New Roman"/>
          <w:szCs w:val="24"/>
        </w:rPr>
      </w:pPr>
      <w:r w:rsidRPr="00447708">
        <w:rPr>
          <w:rFonts w:cs="Times New Roman"/>
          <w:szCs w:val="24"/>
        </w:rPr>
        <w:t>（</w:t>
      </w:r>
      <w:r w:rsidRPr="00447708">
        <w:rPr>
          <w:rFonts w:cs="Times New Roman"/>
          <w:szCs w:val="24"/>
        </w:rPr>
        <w:t>1</w:t>
      </w:r>
      <w:r w:rsidRPr="00447708">
        <w:rPr>
          <w:rFonts w:cs="Times New Roman"/>
          <w:szCs w:val="24"/>
        </w:rPr>
        <w:t>）中药汤剂：生脉散</w:t>
      </w:r>
      <w:r>
        <w:rPr>
          <w:rFonts w:cs="Times New Roman" w:hint="eastAsia"/>
          <w:szCs w:val="24"/>
        </w:rPr>
        <w:t>（</w:t>
      </w:r>
      <w:r w:rsidRPr="00D94EC4">
        <w:rPr>
          <w:rFonts w:cs="Times New Roman" w:hint="eastAsia"/>
          <w:szCs w:val="24"/>
        </w:rPr>
        <w:t>《医学启源》</w:t>
      </w:r>
      <w:r>
        <w:rPr>
          <w:rFonts w:cs="Times New Roman" w:hint="eastAsia"/>
          <w:szCs w:val="24"/>
        </w:rPr>
        <w:t>）</w:t>
      </w:r>
      <w:r w:rsidRPr="00447708">
        <w:rPr>
          <w:rFonts w:cs="Times New Roman"/>
          <w:szCs w:val="24"/>
        </w:rPr>
        <w:t>合血府逐</w:t>
      </w:r>
      <w:proofErr w:type="gramStart"/>
      <w:r w:rsidRPr="00447708">
        <w:rPr>
          <w:rFonts w:cs="Times New Roman"/>
          <w:szCs w:val="24"/>
        </w:rPr>
        <w:t>瘀</w:t>
      </w:r>
      <w:proofErr w:type="gramEnd"/>
      <w:r w:rsidRPr="00447708">
        <w:rPr>
          <w:rFonts w:cs="Times New Roman"/>
          <w:szCs w:val="24"/>
        </w:rPr>
        <w:t>汤</w:t>
      </w:r>
      <w:r>
        <w:rPr>
          <w:rFonts w:cs="Times New Roman" w:hint="eastAsia"/>
          <w:szCs w:val="24"/>
        </w:rPr>
        <w:t>（</w:t>
      </w:r>
      <w:r w:rsidRPr="00D94EC4">
        <w:rPr>
          <w:rFonts w:cs="Times New Roman" w:hint="eastAsia"/>
          <w:szCs w:val="24"/>
        </w:rPr>
        <w:t>《医林改错》</w:t>
      </w:r>
      <w:r>
        <w:rPr>
          <w:rFonts w:cs="Times New Roman" w:hint="eastAsia"/>
          <w:szCs w:val="24"/>
        </w:rPr>
        <w:t>）</w:t>
      </w:r>
      <w:r w:rsidRPr="00447708">
        <w:rPr>
          <w:rFonts w:cs="Times New Roman"/>
          <w:szCs w:val="24"/>
        </w:rPr>
        <w:t>加减（</w:t>
      </w:r>
      <w:proofErr w:type="spellStart"/>
      <w:r>
        <w:rPr>
          <w:rFonts w:cs="Times New Roman"/>
          <w:szCs w:val="24"/>
        </w:rPr>
        <w:t>Ⅱa</w:t>
      </w:r>
      <w:proofErr w:type="spellEnd"/>
      <w:r>
        <w:rPr>
          <w:rFonts w:cs="Times New Roman" w:hint="eastAsia"/>
          <w:szCs w:val="24"/>
        </w:rPr>
        <w:t>，</w:t>
      </w:r>
      <w:r w:rsidRPr="00447708">
        <w:rPr>
          <w:rFonts w:cs="Times New Roman"/>
          <w:szCs w:val="24"/>
        </w:rPr>
        <w:t>C</w:t>
      </w:r>
      <w:r w:rsidRPr="00447708">
        <w:rPr>
          <w:rFonts w:cs="Times New Roman"/>
          <w:szCs w:val="24"/>
        </w:rPr>
        <w:t>）。药物组成：人参、麦冬、五味子，生地黄、当归、赤芍、川芎、红花、桃仁、牛膝、枳壳、桔梗、柴胡、甘草；治疗期间可随症加减。</w:t>
      </w:r>
      <w:r>
        <w:rPr>
          <w:rFonts w:cs="Times New Roman" w:hint="eastAsia"/>
          <w:szCs w:val="24"/>
        </w:rPr>
        <w:t>2</w:t>
      </w:r>
      <w:r>
        <w:rPr>
          <w:rFonts w:cs="Times New Roman" w:hint="eastAsia"/>
          <w:szCs w:val="24"/>
        </w:rPr>
        <w:t>项</w:t>
      </w:r>
      <w:r>
        <w:rPr>
          <w:rFonts w:cs="Times New Roman" w:hint="eastAsia"/>
          <w:szCs w:val="24"/>
        </w:rPr>
        <w:t>RCT</w:t>
      </w:r>
      <w:r>
        <w:rPr>
          <w:rFonts w:cs="Times New Roman" w:hint="eastAsia"/>
          <w:szCs w:val="24"/>
        </w:rPr>
        <w:t>研究的荟萃分析结果显示，</w:t>
      </w:r>
      <w:r w:rsidRPr="000D75A5">
        <w:rPr>
          <w:rFonts w:cs="Times New Roman" w:hint="eastAsia"/>
          <w:szCs w:val="24"/>
        </w:rPr>
        <w:t>在西医常规治疗基础上使用</w:t>
      </w:r>
      <w:r w:rsidRPr="00447708">
        <w:rPr>
          <w:rFonts w:cs="Times New Roman"/>
          <w:szCs w:val="24"/>
        </w:rPr>
        <w:t>生脉散合血府逐</w:t>
      </w:r>
      <w:proofErr w:type="gramStart"/>
      <w:r w:rsidRPr="00447708">
        <w:rPr>
          <w:rFonts w:cs="Times New Roman"/>
          <w:szCs w:val="24"/>
        </w:rPr>
        <w:t>瘀汤加减可提高</w:t>
      </w:r>
      <w:proofErr w:type="gramEnd"/>
      <w:r w:rsidRPr="00447708">
        <w:rPr>
          <w:rFonts w:cs="Times New Roman"/>
          <w:szCs w:val="24"/>
        </w:rPr>
        <w:t>患者运动耐量（</w:t>
      </w:r>
      <w:r w:rsidRPr="00447708">
        <w:rPr>
          <w:rFonts w:cs="Times New Roman"/>
          <w:szCs w:val="24"/>
        </w:rPr>
        <w:t>6MWD</w:t>
      </w:r>
      <w:r w:rsidRPr="00447708">
        <w:rPr>
          <w:rFonts w:cs="Times New Roman"/>
          <w:szCs w:val="24"/>
        </w:rPr>
        <w:t>），降低</w:t>
      </w:r>
      <w:r w:rsidRPr="00447708">
        <w:rPr>
          <w:rFonts w:cs="Times New Roman"/>
          <w:szCs w:val="24"/>
        </w:rPr>
        <w:t>NT-</w:t>
      </w:r>
      <w:proofErr w:type="spellStart"/>
      <w:r w:rsidRPr="00447708">
        <w:rPr>
          <w:rFonts w:cs="Times New Roman"/>
          <w:szCs w:val="24"/>
        </w:rPr>
        <w:t>proBNP</w:t>
      </w:r>
      <w:proofErr w:type="spellEnd"/>
      <w:r w:rsidRPr="00447708">
        <w:rPr>
          <w:rFonts w:cs="Times New Roman"/>
          <w:szCs w:val="24"/>
        </w:rPr>
        <w:t>水平，改善</w:t>
      </w:r>
      <w:r w:rsidRPr="00447708">
        <w:rPr>
          <w:rFonts w:cs="Times New Roman"/>
          <w:szCs w:val="24"/>
        </w:rPr>
        <w:t>NYHA</w:t>
      </w:r>
      <w:r w:rsidRPr="00447708">
        <w:rPr>
          <w:rFonts w:cs="Times New Roman"/>
          <w:szCs w:val="24"/>
        </w:rPr>
        <w:t>心功能分级，提高</w:t>
      </w:r>
      <w:r w:rsidRPr="00447708">
        <w:rPr>
          <w:rFonts w:cs="Times New Roman"/>
          <w:szCs w:val="24"/>
        </w:rPr>
        <w:t>LVEF</w:t>
      </w:r>
      <w:r w:rsidRPr="00447708">
        <w:rPr>
          <w:rFonts w:cs="Times New Roman"/>
          <w:szCs w:val="24"/>
        </w:rPr>
        <w:t>。</w:t>
      </w:r>
    </w:p>
    <w:p w14:paraId="29017ACA" w14:textId="66046972" w:rsidR="00DC6EB7" w:rsidRDefault="00DC6EB7" w:rsidP="00DC6EB7">
      <w:pPr>
        <w:ind w:firstLineChars="200" w:firstLine="420"/>
        <w:rPr>
          <w:rFonts w:cs="Times New Roman"/>
          <w:szCs w:val="24"/>
        </w:rPr>
      </w:pPr>
      <w:r w:rsidRPr="00447708">
        <w:rPr>
          <w:rFonts w:cs="Times New Roman"/>
          <w:szCs w:val="24"/>
        </w:rPr>
        <w:t>（</w:t>
      </w:r>
      <w:r w:rsidRPr="00447708">
        <w:rPr>
          <w:rFonts w:cs="Times New Roman"/>
          <w:szCs w:val="24"/>
        </w:rPr>
        <w:t>2</w:t>
      </w:r>
      <w:r w:rsidRPr="00447708">
        <w:rPr>
          <w:rFonts w:cs="Times New Roman"/>
          <w:szCs w:val="24"/>
        </w:rPr>
        <w:t>）口服中成药：补益强心片（</w:t>
      </w:r>
      <w:proofErr w:type="spellStart"/>
      <w:r>
        <w:rPr>
          <w:rFonts w:cs="Times New Roman"/>
          <w:szCs w:val="24"/>
        </w:rPr>
        <w:t>Ⅱb</w:t>
      </w:r>
      <w:proofErr w:type="spellEnd"/>
      <w:r>
        <w:rPr>
          <w:rFonts w:cs="Times New Roman" w:hint="eastAsia"/>
          <w:szCs w:val="24"/>
        </w:rPr>
        <w:t>，</w:t>
      </w:r>
      <w:r w:rsidRPr="00447708">
        <w:rPr>
          <w:rFonts w:cs="Times New Roman"/>
          <w:szCs w:val="24"/>
        </w:rPr>
        <w:t>C</w:t>
      </w:r>
      <w:r w:rsidRPr="00447708">
        <w:rPr>
          <w:rFonts w:cs="Times New Roman"/>
          <w:szCs w:val="24"/>
        </w:rPr>
        <w:t>）。</w:t>
      </w:r>
      <w:r>
        <w:rPr>
          <w:rFonts w:cs="Times New Roman" w:hint="eastAsia"/>
          <w:szCs w:val="24"/>
        </w:rPr>
        <w:t>5</w:t>
      </w:r>
      <w:r>
        <w:rPr>
          <w:rFonts w:cs="Times New Roman" w:hint="eastAsia"/>
          <w:szCs w:val="24"/>
        </w:rPr>
        <w:t>项</w:t>
      </w:r>
      <w:r>
        <w:rPr>
          <w:rFonts w:cs="Times New Roman" w:hint="eastAsia"/>
          <w:szCs w:val="24"/>
        </w:rPr>
        <w:t>RCT</w:t>
      </w:r>
      <w:r>
        <w:rPr>
          <w:rFonts w:cs="Times New Roman" w:hint="eastAsia"/>
          <w:szCs w:val="24"/>
        </w:rPr>
        <w:t>研究</w:t>
      </w:r>
      <w:r>
        <w:rPr>
          <w:rFonts w:hint="eastAsia"/>
        </w:rPr>
        <w:t>的荟萃分析结果显示</w:t>
      </w:r>
      <w:r>
        <w:rPr>
          <w:rFonts w:cs="Times New Roman" w:hint="eastAsia"/>
          <w:szCs w:val="24"/>
        </w:rPr>
        <w:t>，</w:t>
      </w:r>
      <w:r w:rsidRPr="000D75A5">
        <w:rPr>
          <w:rFonts w:cs="Times New Roman" w:hint="eastAsia"/>
          <w:szCs w:val="24"/>
        </w:rPr>
        <w:t>在西医常规治疗基础上使用</w:t>
      </w:r>
      <w:r w:rsidRPr="00447708">
        <w:rPr>
          <w:rFonts w:cs="Times New Roman"/>
          <w:szCs w:val="24"/>
        </w:rPr>
        <w:t>补益强心片可提高患者运动耐量（</w:t>
      </w:r>
      <w:r w:rsidRPr="00447708">
        <w:rPr>
          <w:rFonts w:cs="Times New Roman"/>
          <w:szCs w:val="24"/>
        </w:rPr>
        <w:t>6MWD</w:t>
      </w:r>
      <w:r w:rsidRPr="00447708">
        <w:rPr>
          <w:rFonts w:cs="Times New Roman"/>
          <w:szCs w:val="24"/>
        </w:rPr>
        <w:t>），改善生活质量（</w:t>
      </w:r>
      <w:r w:rsidRPr="00447708">
        <w:rPr>
          <w:rFonts w:cs="Times New Roman"/>
          <w:szCs w:val="24"/>
        </w:rPr>
        <w:t>MLHFQ</w:t>
      </w:r>
      <w:r w:rsidRPr="00447708">
        <w:rPr>
          <w:rFonts w:cs="Times New Roman"/>
          <w:szCs w:val="24"/>
        </w:rPr>
        <w:t>评分），减少</w:t>
      </w:r>
      <w:proofErr w:type="gramStart"/>
      <w:r w:rsidRPr="00447708">
        <w:rPr>
          <w:rFonts w:cs="Times New Roman"/>
          <w:szCs w:val="24"/>
        </w:rPr>
        <w:t>心衰再</w:t>
      </w:r>
      <w:proofErr w:type="gramEnd"/>
      <w:r w:rsidRPr="00447708">
        <w:rPr>
          <w:rFonts w:cs="Times New Roman"/>
          <w:szCs w:val="24"/>
        </w:rPr>
        <w:t>住院率，改善</w:t>
      </w:r>
      <w:r w:rsidRPr="00447708">
        <w:rPr>
          <w:rFonts w:cs="Times New Roman"/>
          <w:szCs w:val="24"/>
        </w:rPr>
        <w:t>NYHA</w:t>
      </w:r>
      <w:r w:rsidRPr="00447708">
        <w:rPr>
          <w:rFonts w:cs="Times New Roman"/>
          <w:szCs w:val="24"/>
        </w:rPr>
        <w:t>心功能分级，降低</w:t>
      </w:r>
      <w:r w:rsidRPr="00447708">
        <w:rPr>
          <w:rFonts w:cs="Times New Roman"/>
          <w:szCs w:val="24"/>
        </w:rPr>
        <w:t>BNP</w:t>
      </w:r>
      <w:r w:rsidRPr="00447708">
        <w:rPr>
          <w:rFonts w:cs="Times New Roman"/>
          <w:szCs w:val="24"/>
        </w:rPr>
        <w:t>水平，提高</w:t>
      </w:r>
      <w:r w:rsidRPr="00447708">
        <w:rPr>
          <w:rFonts w:cs="Times New Roman"/>
          <w:szCs w:val="24"/>
        </w:rPr>
        <w:t>LVEF</w:t>
      </w:r>
      <w:r w:rsidRPr="00447708">
        <w:rPr>
          <w:rFonts w:cs="Times New Roman"/>
          <w:szCs w:val="24"/>
        </w:rPr>
        <w:t>。</w:t>
      </w:r>
    </w:p>
    <w:p w14:paraId="38D06DB3" w14:textId="37D08A39" w:rsidR="00DC6EB7" w:rsidRPr="00D8553E" w:rsidRDefault="00DC6EB7" w:rsidP="00DC6EB7">
      <w:pPr>
        <w:ind w:firstLineChars="200" w:firstLine="420"/>
        <w:rPr>
          <w:rFonts w:cs="Times New Roman"/>
          <w:szCs w:val="24"/>
        </w:rPr>
      </w:pPr>
      <w:r w:rsidRPr="00D8553E">
        <w:rPr>
          <w:rFonts w:cs="Times New Roman" w:hint="eastAsia"/>
          <w:szCs w:val="24"/>
        </w:rPr>
        <w:t>（</w:t>
      </w:r>
      <w:r w:rsidRPr="00D8553E">
        <w:rPr>
          <w:rFonts w:cs="Times New Roman" w:hint="eastAsia"/>
          <w:szCs w:val="24"/>
        </w:rPr>
        <w:t>3</w:t>
      </w:r>
      <w:r w:rsidRPr="00D8553E">
        <w:rPr>
          <w:rFonts w:cs="Times New Roman" w:hint="eastAsia"/>
          <w:szCs w:val="24"/>
        </w:rPr>
        <w:t>）</w:t>
      </w:r>
      <w:r>
        <w:rPr>
          <w:rFonts w:cs="Times New Roman" w:hint="eastAsia"/>
          <w:szCs w:val="24"/>
        </w:rPr>
        <w:t>相关</w:t>
      </w:r>
      <w:r w:rsidRPr="00D8553E">
        <w:rPr>
          <w:rFonts w:cs="Times New Roman" w:hint="eastAsia"/>
          <w:szCs w:val="24"/>
        </w:rPr>
        <w:t>研究进展：一项多中心、随机、双盲、安慰剂对照研究</w:t>
      </w:r>
      <w:r>
        <w:rPr>
          <w:rFonts w:cs="Times New Roman"/>
          <w:szCs w:val="24"/>
        </w:rPr>
        <w:fldChar w:fldCharType="begin">
          <w:fldData xml:space="preserve">PEVuZE5vdGU+PENpdGU+PEF1dGhvcj5XYW5nPC9BdXRob3I+PFllYXI+MjAxNzwvWWVhcj48UmVj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</w:fldData>
        </w:fldChar>
      </w:r>
      <w:r w:rsidR="00443135">
        <w:rPr>
          <w:rFonts w:cs="Times New Roman"/>
          <w:szCs w:val="24"/>
        </w:rPr>
        <w:instrText xml:space="preserve"> ADDIN EN.CITE </w:instrText>
      </w:r>
      <w:r w:rsidR="00443135">
        <w:rPr>
          <w:rFonts w:cs="Times New Roman"/>
          <w:szCs w:val="24"/>
        </w:rPr>
        <w:fldChar w:fldCharType="begin">
          <w:fldData xml:space="preserve">PEVuZE5vdGU+PENpdGU+PEF1dGhvcj5XYW5nPC9BdXRob3I+PFllYXI+MjAxNzwvWWVhcj48UmVj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</w:fldData>
        </w:fldChar>
      </w:r>
      <w:r w:rsidR="00443135">
        <w:rPr>
          <w:rFonts w:cs="Times New Roman"/>
          <w:szCs w:val="24"/>
        </w:rPr>
        <w:instrText xml:space="preserve"> ADDIN EN.CITE.DATA </w:instrText>
      </w:r>
      <w:r w:rsidR="00443135">
        <w:rPr>
          <w:rFonts w:cs="Times New Roman"/>
          <w:szCs w:val="24"/>
        </w:rPr>
      </w:r>
      <w:r w:rsidR="00443135">
        <w:rPr>
          <w:rFonts w:cs="Times New Roman"/>
          <w:szCs w:val="24"/>
        </w:rPr>
        <w:fldChar w:fldCharType="end"/>
      </w:r>
      <w:r>
        <w:rPr>
          <w:rFonts w:cs="Times New Roman"/>
          <w:szCs w:val="24"/>
        </w:rPr>
      </w:r>
      <w:r>
        <w:rPr>
          <w:rFonts w:cs="Times New Roman"/>
          <w:szCs w:val="24"/>
        </w:rPr>
        <w:fldChar w:fldCharType="separate"/>
      </w:r>
      <w:r w:rsidR="00443135" w:rsidRPr="00443135">
        <w:rPr>
          <w:rFonts w:cs="Times New Roman"/>
          <w:noProof/>
          <w:szCs w:val="24"/>
          <w:vertAlign w:val="superscript"/>
        </w:rPr>
        <w:t>[38]</w:t>
      </w:r>
      <w:r>
        <w:rPr>
          <w:rFonts w:cs="Times New Roman"/>
          <w:szCs w:val="24"/>
        </w:rPr>
        <w:fldChar w:fldCharType="end"/>
      </w:r>
      <w:r w:rsidRPr="00D8553E">
        <w:rPr>
          <w:rFonts w:cs="Times New Roman" w:hint="eastAsia"/>
          <w:szCs w:val="24"/>
        </w:rPr>
        <w:t>结果显示，在西医常规治疗基础上</w:t>
      </w:r>
      <w:proofErr w:type="gramStart"/>
      <w:r w:rsidRPr="00D8553E">
        <w:rPr>
          <w:rFonts w:cs="Times New Roman" w:hint="eastAsia"/>
          <w:szCs w:val="24"/>
        </w:rPr>
        <w:t>使用参松养心</w:t>
      </w:r>
      <w:proofErr w:type="gramEnd"/>
      <w:r w:rsidRPr="00D8553E">
        <w:rPr>
          <w:rFonts w:cs="Times New Roman" w:hint="eastAsia"/>
          <w:szCs w:val="24"/>
        </w:rPr>
        <w:t>胶囊可减少心衰合并室性早搏患者</w:t>
      </w:r>
      <w:r w:rsidRPr="00D8553E">
        <w:rPr>
          <w:rFonts w:cs="Times New Roman" w:hint="eastAsia"/>
          <w:szCs w:val="24"/>
        </w:rPr>
        <w:t>24</w:t>
      </w:r>
      <w:r w:rsidRPr="00D8553E">
        <w:rPr>
          <w:rFonts w:cs="Times New Roman" w:hint="eastAsia"/>
          <w:szCs w:val="24"/>
        </w:rPr>
        <w:t>小时室早次数、提高</w:t>
      </w:r>
      <w:r w:rsidRPr="00D8553E">
        <w:rPr>
          <w:rFonts w:cs="Times New Roman" w:hint="eastAsia"/>
          <w:szCs w:val="24"/>
        </w:rPr>
        <w:lastRenderedPageBreak/>
        <w:t>LVEF</w:t>
      </w:r>
      <w:r w:rsidRPr="00D8553E">
        <w:rPr>
          <w:rFonts w:cs="Times New Roman" w:hint="eastAsia"/>
          <w:szCs w:val="24"/>
        </w:rPr>
        <w:t>、增加运动耐量、降低</w:t>
      </w:r>
      <w:r w:rsidRPr="00D8553E">
        <w:rPr>
          <w:rFonts w:cs="Times New Roman" w:hint="eastAsia"/>
          <w:szCs w:val="24"/>
        </w:rPr>
        <w:t>NT-</w:t>
      </w:r>
      <w:proofErr w:type="spellStart"/>
      <w:r w:rsidRPr="00D8553E">
        <w:rPr>
          <w:rFonts w:cs="Times New Roman" w:hint="eastAsia"/>
          <w:szCs w:val="24"/>
        </w:rPr>
        <w:t>proBNP</w:t>
      </w:r>
      <w:proofErr w:type="spellEnd"/>
      <w:r w:rsidRPr="00D8553E">
        <w:rPr>
          <w:rFonts w:cs="Times New Roman" w:hint="eastAsia"/>
          <w:szCs w:val="24"/>
        </w:rPr>
        <w:t>水平、改善心功能和生活质量。一项多中心、随机、双盲、安慰剂对照研究</w:t>
      </w:r>
      <w:r>
        <w:rPr>
          <w:rFonts w:cs="Times New Roman"/>
          <w:szCs w:val="24"/>
        </w:rPr>
        <w:fldChar w:fldCharType="begin">
          <w:fldData xml:space="preserve">PEVuZE5vdGU+PENpdGU+PEF1dGhvcj5XYW5nPC9BdXRob3I+PFllYXI+MjAyNDwvWWVhcj48UmVj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</w:fldData>
        </w:fldChar>
      </w:r>
      <w:r w:rsidR="009A476D">
        <w:rPr>
          <w:rFonts w:cs="Times New Roman"/>
          <w:szCs w:val="24"/>
        </w:rPr>
        <w:instrText xml:space="preserve"> ADDIN EN.CITE </w:instrText>
      </w:r>
      <w:r w:rsidR="009A476D">
        <w:rPr>
          <w:rFonts w:cs="Times New Roman"/>
          <w:szCs w:val="24"/>
        </w:rPr>
        <w:fldChar w:fldCharType="begin">
          <w:fldData xml:space="preserve">PEVuZE5vdGU+PENpdGU+PEF1dGhvcj5XYW5nPC9BdXRob3I+PFllYXI+MjAyNDwvWWVhcj48UmVj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</w:fldData>
        </w:fldChar>
      </w:r>
      <w:r w:rsidR="009A476D">
        <w:rPr>
          <w:rFonts w:cs="Times New Roman"/>
          <w:szCs w:val="24"/>
        </w:rPr>
        <w:instrText xml:space="preserve"> ADDIN EN.CITE.DATA </w:instrText>
      </w:r>
      <w:r w:rsidR="009A476D">
        <w:rPr>
          <w:rFonts w:cs="Times New Roman"/>
          <w:szCs w:val="24"/>
        </w:rPr>
      </w:r>
      <w:r w:rsidR="009A476D">
        <w:rPr>
          <w:rFonts w:cs="Times New Roman"/>
          <w:szCs w:val="24"/>
        </w:rPr>
        <w:fldChar w:fldCharType="end"/>
      </w:r>
      <w:r>
        <w:rPr>
          <w:rFonts w:cs="Times New Roman"/>
          <w:szCs w:val="24"/>
        </w:rPr>
      </w:r>
      <w:r>
        <w:rPr>
          <w:rFonts w:cs="Times New Roman"/>
          <w:szCs w:val="24"/>
        </w:rPr>
        <w:fldChar w:fldCharType="separate"/>
      </w:r>
      <w:r w:rsidR="009A476D" w:rsidRPr="009A476D">
        <w:rPr>
          <w:rFonts w:cs="Times New Roman"/>
          <w:noProof/>
          <w:szCs w:val="24"/>
          <w:vertAlign w:val="superscript"/>
        </w:rPr>
        <w:t>[13]</w:t>
      </w:r>
      <w:r>
        <w:rPr>
          <w:rFonts w:cs="Times New Roman"/>
          <w:szCs w:val="24"/>
        </w:rPr>
        <w:fldChar w:fldCharType="end"/>
      </w:r>
      <w:r w:rsidRPr="00D8553E">
        <w:rPr>
          <w:rFonts w:cs="Times New Roman" w:hint="eastAsia"/>
          <w:szCs w:val="24"/>
        </w:rPr>
        <w:t>结果显示，通脉养心丸可减少急性前壁心肌梗死</w:t>
      </w:r>
      <w:r w:rsidRPr="00D8553E">
        <w:rPr>
          <w:rFonts w:cs="Times New Roman" w:hint="eastAsia"/>
          <w:szCs w:val="24"/>
        </w:rPr>
        <w:t>PCI</w:t>
      </w:r>
      <w:r w:rsidRPr="00D8553E">
        <w:rPr>
          <w:rFonts w:cs="Times New Roman" w:hint="eastAsia"/>
          <w:szCs w:val="24"/>
        </w:rPr>
        <w:t>术后患者左心室舒张末期容积指数、提高</w:t>
      </w:r>
      <w:r w:rsidRPr="00D8553E">
        <w:rPr>
          <w:rFonts w:cs="Times New Roman" w:hint="eastAsia"/>
          <w:szCs w:val="24"/>
        </w:rPr>
        <w:t>LVEF</w:t>
      </w:r>
      <w:r w:rsidRPr="00D8553E">
        <w:rPr>
          <w:rFonts w:cs="Times New Roman" w:hint="eastAsia"/>
          <w:szCs w:val="24"/>
        </w:rPr>
        <w:t>。</w:t>
      </w:r>
      <w:r>
        <w:rPr>
          <w:rFonts w:cs="Times New Roman" w:hint="eastAsia"/>
          <w:szCs w:val="24"/>
        </w:rPr>
        <w:t>上述药物可结合</w:t>
      </w:r>
      <w:proofErr w:type="gramStart"/>
      <w:r>
        <w:rPr>
          <w:rFonts w:cs="Times New Roman" w:hint="eastAsia"/>
          <w:szCs w:val="24"/>
        </w:rPr>
        <w:t>心衰原</w:t>
      </w:r>
      <w:proofErr w:type="gramEnd"/>
      <w:r>
        <w:rPr>
          <w:rFonts w:cs="Times New Roman" w:hint="eastAsia"/>
          <w:szCs w:val="24"/>
        </w:rPr>
        <w:t>发病酌情应用。</w:t>
      </w:r>
    </w:p>
    <w:p w14:paraId="2F0D4F75" w14:textId="77777777" w:rsidR="00DC6EB7" w:rsidRPr="00447708" w:rsidRDefault="00DC6EB7" w:rsidP="00DC6EB7">
      <w:pPr>
        <w:pStyle w:val="3"/>
        <w:rPr>
          <w:rFonts w:cs="Times New Roman"/>
          <w:szCs w:val="24"/>
        </w:rPr>
      </w:pPr>
      <w:r w:rsidRPr="00447708">
        <w:rPr>
          <w:rFonts w:cs="Times New Roman"/>
          <w:szCs w:val="24"/>
        </w:rPr>
        <w:t>阳气亏虚血</w:t>
      </w:r>
      <w:proofErr w:type="gramStart"/>
      <w:r w:rsidRPr="00447708">
        <w:rPr>
          <w:rFonts w:cs="Times New Roman"/>
          <w:szCs w:val="24"/>
        </w:rPr>
        <w:t>瘀</w:t>
      </w:r>
      <w:proofErr w:type="gramEnd"/>
      <w:r w:rsidRPr="00447708">
        <w:rPr>
          <w:rFonts w:cs="Times New Roman"/>
          <w:szCs w:val="24"/>
        </w:rPr>
        <w:t>证</w:t>
      </w:r>
    </w:p>
    <w:p w14:paraId="2CAE16C5" w14:textId="77777777" w:rsidR="00DC6EB7" w:rsidRPr="00D8553E" w:rsidRDefault="00DC6EB7" w:rsidP="00DC6EB7">
      <w:pPr>
        <w:ind w:firstLineChars="200" w:firstLine="420"/>
      </w:pPr>
      <w:r w:rsidRPr="00944727">
        <w:rPr>
          <w:rFonts w:hint="eastAsia"/>
        </w:rPr>
        <w:t>中医治法应以</w:t>
      </w:r>
      <w:r w:rsidRPr="00944727">
        <w:rPr>
          <w:rFonts w:cs="Times New Roman"/>
          <w:szCs w:val="24"/>
        </w:rPr>
        <w:t>益气温阳活血</w:t>
      </w:r>
      <w:r w:rsidRPr="00944727">
        <w:rPr>
          <w:rFonts w:cs="Times New Roman" w:hint="eastAsia"/>
          <w:szCs w:val="24"/>
        </w:rPr>
        <w:t>为主，可考虑使用以下中医药治疗：</w:t>
      </w:r>
    </w:p>
    <w:p w14:paraId="2DAC402F" w14:textId="524E3AB1" w:rsidR="00DC6EB7" w:rsidRPr="00447708" w:rsidRDefault="00DC6EB7" w:rsidP="00DC6EB7">
      <w:pPr>
        <w:ind w:firstLineChars="200" w:firstLine="420"/>
        <w:rPr>
          <w:rFonts w:cs="Times New Roman"/>
          <w:szCs w:val="24"/>
        </w:rPr>
      </w:pPr>
      <w:r w:rsidRPr="00447708">
        <w:rPr>
          <w:rFonts w:cs="Times New Roman"/>
          <w:szCs w:val="24"/>
        </w:rPr>
        <w:t>（</w:t>
      </w:r>
      <w:r w:rsidRPr="00447708">
        <w:rPr>
          <w:rFonts w:cs="Times New Roman"/>
          <w:szCs w:val="24"/>
        </w:rPr>
        <w:t>1</w:t>
      </w:r>
      <w:r w:rsidRPr="00447708">
        <w:rPr>
          <w:rFonts w:cs="Times New Roman"/>
          <w:szCs w:val="24"/>
        </w:rPr>
        <w:t>）中药汤剂：真武汤</w:t>
      </w:r>
      <w:r>
        <w:rPr>
          <w:rFonts w:cs="Times New Roman" w:hint="eastAsia"/>
          <w:szCs w:val="24"/>
        </w:rPr>
        <w:t>（《伤寒论》）</w:t>
      </w:r>
      <w:r w:rsidRPr="00447708">
        <w:rPr>
          <w:rFonts w:cs="Times New Roman"/>
          <w:szCs w:val="24"/>
        </w:rPr>
        <w:t>加减（</w:t>
      </w:r>
      <w:r w:rsidRPr="00447708">
        <w:rPr>
          <w:rFonts w:cs="Times New Roman"/>
          <w:szCs w:val="24"/>
        </w:rPr>
        <w:t>I</w:t>
      </w:r>
      <w:r>
        <w:rPr>
          <w:rFonts w:cs="Times New Roman" w:hint="eastAsia"/>
          <w:szCs w:val="24"/>
        </w:rPr>
        <w:t>，</w:t>
      </w:r>
      <w:r w:rsidRPr="00447708">
        <w:rPr>
          <w:rFonts w:cs="Times New Roman"/>
          <w:szCs w:val="24"/>
        </w:rPr>
        <w:t>C</w:t>
      </w:r>
      <w:r w:rsidRPr="00447708">
        <w:rPr>
          <w:rFonts w:cs="Times New Roman"/>
          <w:szCs w:val="24"/>
        </w:rPr>
        <w:t>）。药物组成：炮附</w:t>
      </w:r>
      <w:r>
        <w:rPr>
          <w:rFonts w:cs="Times New Roman" w:hint="eastAsia"/>
          <w:szCs w:val="24"/>
        </w:rPr>
        <w:t>片</w:t>
      </w:r>
      <w:r w:rsidRPr="00447708">
        <w:rPr>
          <w:rFonts w:cs="Times New Roman"/>
          <w:szCs w:val="24"/>
        </w:rPr>
        <w:t>（先煎）、茯苓、白芍、白术、生姜；治疗期间可随症加减。</w:t>
      </w:r>
      <w:r>
        <w:rPr>
          <w:rFonts w:cs="Times New Roman" w:hint="eastAsia"/>
          <w:szCs w:val="24"/>
        </w:rPr>
        <w:t>8</w:t>
      </w:r>
      <w:r>
        <w:rPr>
          <w:rFonts w:cs="Times New Roman" w:hint="eastAsia"/>
          <w:szCs w:val="24"/>
        </w:rPr>
        <w:t>项</w:t>
      </w:r>
      <w:r>
        <w:rPr>
          <w:rFonts w:cs="Times New Roman" w:hint="eastAsia"/>
          <w:szCs w:val="24"/>
        </w:rPr>
        <w:t>RCT</w:t>
      </w:r>
      <w:r>
        <w:rPr>
          <w:rFonts w:cs="Times New Roman" w:hint="eastAsia"/>
          <w:szCs w:val="24"/>
        </w:rPr>
        <w:t>研究的荟萃分析结果显示，</w:t>
      </w:r>
      <w:r w:rsidRPr="000D75A5">
        <w:rPr>
          <w:rFonts w:cs="Times New Roman" w:hint="eastAsia"/>
          <w:szCs w:val="24"/>
        </w:rPr>
        <w:t>在西医常规治疗基础上使用</w:t>
      </w:r>
      <w:r w:rsidRPr="00447708">
        <w:rPr>
          <w:rFonts w:cs="Times New Roman"/>
          <w:szCs w:val="24"/>
        </w:rPr>
        <w:t>真武汤可改善患者生活质量（</w:t>
      </w:r>
      <w:r w:rsidRPr="00447708">
        <w:rPr>
          <w:rFonts w:cs="Times New Roman"/>
          <w:szCs w:val="24"/>
        </w:rPr>
        <w:t>MLHFQ</w:t>
      </w:r>
      <w:r w:rsidRPr="00447708">
        <w:rPr>
          <w:rFonts w:cs="Times New Roman"/>
          <w:szCs w:val="24"/>
        </w:rPr>
        <w:t>评分）和临床症状，降低</w:t>
      </w:r>
      <w:r w:rsidRPr="00447708">
        <w:rPr>
          <w:rFonts w:cs="Times New Roman"/>
          <w:szCs w:val="24"/>
        </w:rPr>
        <w:t>NT-</w:t>
      </w:r>
      <w:proofErr w:type="spellStart"/>
      <w:r w:rsidRPr="00447708">
        <w:rPr>
          <w:rFonts w:cs="Times New Roman"/>
          <w:szCs w:val="24"/>
        </w:rPr>
        <w:t>proBNP</w:t>
      </w:r>
      <w:proofErr w:type="spellEnd"/>
      <w:r w:rsidRPr="00447708">
        <w:rPr>
          <w:rFonts w:cs="Times New Roman"/>
          <w:szCs w:val="24"/>
        </w:rPr>
        <w:t>水平，提高</w:t>
      </w:r>
      <w:r w:rsidRPr="00447708">
        <w:rPr>
          <w:rFonts w:cs="Times New Roman"/>
          <w:szCs w:val="24"/>
        </w:rPr>
        <w:t>LVEF</w:t>
      </w:r>
      <w:r w:rsidRPr="00447708">
        <w:rPr>
          <w:rFonts w:cs="Times New Roman"/>
          <w:szCs w:val="24"/>
        </w:rPr>
        <w:t>。</w:t>
      </w:r>
    </w:p>
    <w:p w14:paraId="442722E4" w14:textId="4B0620E3" w:rsidR="00DC6EB7" w:rsidRDefault="00DC6EB7" w:rsidP="00DC6EB7">
      <w:pPr>
        <w:ind w:firstLineChars="200" w:firstLine="420"/>
        <w:rPr>
          <w:rFonts w:cs="Times New Roman"/>
          <w:szCs w:val="24"/>
        </w:rPr>
      </w:pPr>
      <w:r w:rsidRPr="00447708">
        <w:rPr>
          <w:rFonts w:cs="Times New Roman"/>
          <w:szCs w:val="24"/>
        </w:rPr>
        <w:t>（</w:t>
      </w:r>
      <w:r w:rsidRPr="00447708">
        <w:rPr>
          <w:rFonts w:cs="Times New Roman"/>
          <w:szCs w:val="24"/>
        </w:rPr>
        <w:t>2</w:t>
      </w:r>
      <w:r w:rsidRPr="00447708">
        <w:rPr>
          <w:rFonts w:cs="Times New Roman"/>
          <w:szCs w:val="24"/>
        </w:rPr>
        <w:t>）口服中成药：</w:t>
      </w:r>
      <w:r w:rsidRPr="00447708">
        <w:rPr>
          <w:rFonts w:cs="Times New Roman" w:hint="eastAsia"/>
          <w:szCs w:val="24"/>
        </w:rPr>
        <w:t>①</w:t>
      </w:r>
      <w:proofErr w:type="gramStart"/>
      <w:r w:rsidRPr="00447708">
        <w:rPr>
          <w:rFonts w:cs="Times New Roman"/>
          <w:szCs w:val="24"/>
        </w:rPr>
        <w:t>芪</w:t>
      </w:r>
      <w:proofErr w:type="gramEnd"/>
      <w:r w:rsidRPr="00447708">
        <w:rPr>
          <w:rFonts w:cs="Times New Roman"/>
          <w:szCs w:val="24"/>
        </w:rPr>
        <w:t>苈强心胶囊（</w:t>
      </w:r>
      <w:r w:rsidRPr="00447708">
        <w:rPr>
          <w:rFonts w:cs="Times New Roman"/>
          <w:szCs w:val="24"/>
        </w:rPr>
        <w:t>I</w:t>
      </w:r>
      <w:r>
        <w:rPr>
          <w:rFonts w:cs="Times New Roman" w:hint="eastAsia"/>
          <w:szCs w:val="24"/>
        </w:rPr>
        <w:t>，</w:t>
      </w:r>
      <w:r w:rsidRPr="00447708">
        <w:rPr>
          <w:rFonts w:cs="Times New Roman"/>
          <w:szCs w:val="24"/>
        </w:rPr>
        <w:t>A</w:t>
      </w:r>
      <w:r w:rsidRPr="00447708">
        <w:rPr>
          <w:rFonts w:cs="Times New Roman"/>
          <w:szCs w:val="24"/>
        </w:rPr>
        <w:t>）。</w:t>
      </w:r>
      <w:r>
        <w:rPr>
          <w:rFonts w:cs="Times New Roman" w:hint="eastAsia"/>
          <w:szCs w:val="24"/>
        </w:rPr>
        <w:t>25</w:t>
      </w:r>
      <w:r>
        <w:rPr>
          <w:rFonts w:cs="Times New Roman" w:hint="eastAsia"/>
          <w:szCs w:val="24"/>
        </w:rPr>
        <w:t>项</w:t>
      </w:r>
      <w:r>
        <w:rPr>
          <w:rFonts w:cs="Times New Roman" w:hint="eastAsia"/>
          <w:szCs w:val="24"/>
        </w:rPr>
        <w:t>RCT</w:t>
      </w:r>
      <w:r>
        <w:rPr>
          <w:rFonts w:cs="Times New Roman" w:hint="eastAsia"/>
          <w:szCs w:val="24"/>
        </w:rPr>
        <w:t>研究</w:t>
      </w:r>
      <w:r>
        <w:rPr>
          <w:rFonts w:hint="eastAsia"/>
        </w:rPr>
        <w:t>的结果显示，</w:t>
      </w:r>
      <w:r w:rsidRPr="000D75A5">
        <w:rPr>
          <w:rFonts w:cs="Times New Roman" w:hint="eastAsia"/>
          <w:szCs w:val="24"/>
        </w:rPr>
        <w:t>在西医常规治疗基础上使用</w:t>
      </w:r>
      <w:proofErr w:type="gramStart"/>
      <w:r w:rsidRPr="00447708">
        <w:rPr>
          <w:rFonts w:cs="Times New Roman"/>
          <w:szCs w:val="24"/>
        </w:rPr>
        <w:t>芪</w:t>
      </w:r>
      <w:proofErr w:type="gramEnd"/>
      <w:r w:rsidRPr="00447708">
        <w:rPr>
          <w:rFonts w:cs="Times New Roman"/>
          <w:szCs w:val="24"/>
        </w:rPr>
        <w:t>苈强心胶囊</w:t>
      </w:r>
      <w:bookmarkStart w:id="41" w:name="_Hlk229501365"/>
      <w:r w:rsidRPr="000103A7">
        <w:rPr>
          <w:rFonts w:cs="Times New Roman" w:hint="eastAsia"/>
          <w:szCs w:val="24"/>
        </w:rPr>
        <w:t>可提高患者运动耐量（</w:t>
      </w:r>
      <w:r w:rsidRPr="000103A7">
        <w:rPr>
          <w:rFonts w:cs="Times New Roman" w:hint="eastAsia"/>
          <w:szCs w:val="24"/>
        </w:rPr>
        <w:t>6MWD</w:t>
      </w:r>
      <w:r w:rsidRPr="000103A7">
        <w:rPr>
          <w:rFonts w:cs="Times New Roman" w:hint="eastAsia"/>
          <w:szCs w:val="24"/>
        </w:rPr>
        <w:t>），改善生活质量（</w:t>
      </w:r>
      <w:r w:rsidRPr="000103A7">
        <w:rPr>
          <w:rFonts w:cs="Times New Roman" w:hint="eastAsia"/>
          <w:szCs w:val="24"/>
        </w:rPr>
        <w:t>MLHFQ</w:t>
      </w:r>
      <w:r w:rsidRPr="000103A7">
        <w:rPr>
          <w:rFonts w:cs="Times New Roman" w:hint="eastAsia"/>
          <w:szCs w:val="24"/>
        </w:rPr>
        <w:t>评分），降低复合终点风险（心血管死亡和</w:t>
      </w:r>
      <w:proofErr w:type="gramStart"/>
      <w:r w:rsidRPr="000103A7">
        <w:rPr>
          <w:rFonts w:cs="Times New Roman" w:hint="eastAsia"/>
          <w:szCs w:val="24"/>
        </w:rPr>
        <w:t>心衰再</w:t>
      </w:r>
      <w:proofErr w:type="gramEnd"/>
      <w:r w:rsidRPr="000103A7">
        <w:rPr>
          <w:rFonts w:cs="Times New Roman" w:hint="eastAsia"/>
          <w:szCs w:val="24"/>
        </w:rPr>
        <w:t>入院），改善</w:t>
      </w:r>
      <w:r w:rsidRPr="000103A7">
        <w:rPr>
          <w:rFonts w:cs="Times New Roman" w:hint="eastAsia"/>
          <w:szCs w:val="24"/>
        </w:rPr>
        <w:t>NYHA</w:t>
      </w:r>
      <w:r w:rsidRPr="000103A7">
        <w:rPr>
          <w:rFonts w:cs="Times New Roman" w:hint="eastAsia"/>
          <w:szCs w:val="24"/>
        </w:rPr>
        <w:t>心功能分级，降低</w:t>
      </w:r>
      <w:r w:rsidRPr="000103A7">
        <w:rPr>
          <w:rFonts w:cs="Times New Roman" w:hint="eastAsia"/>
          <w:szCs w:val="24"/>
        </w:rPr>
        <w:t>NT-</w:t>
      </w:r>
      <w:proofErr w:type="spellStart"/>
      <w:r w:rsidRPr="000103A7">
        <w:rPr>
          <w:rFonts w:cs="Times New Roman" w:hint="eastAsia"/>
          <w:szCs w:val="24"/>
        </w:rPr>
        <w:t>proBNP</w:t>
      </w:r>
      <w:proofErr w:type="spellEnd"/>
      <w:r w:rsidRPr="000103A7">
        <w:rPr>
          <w:rFonts w:cs="Times New Roman" w:hint="eastAsia"/>
          <w:szCs w:val="24"/>
        </w:rPr>
        <w:t>水平，提高</w:t>
      </w:r>
      <w:r w:rsidRPr="000103A7">
        <w:rPr>
          <w:rFonts w:cs="Times New Roman" w:hint="eastAsia"/>
          <w:szCs w:val="24"/>
        </w:rPr>
        <w:t>LVEF</w:t>
      </w:r>
      <w:bookmarkEnd w:id="41"/>
      <w:r w:rsidRPr="00447708">
        <w:rPr>
          <w:rFonts w:cs="Times New Roman"/>
          <w:szCs w:val="24"/>
        </w:rPr>
        <w:t>。</w:t>
      </w:r>
      <w:r w:rsidRPr="00447708">
        <w:rPr>
          <w:rFonts w:ascii="Cambria Math" w:hAnsi="Cambria Math" w:cs="Cambria Math" w:hint="eastAsia"/>
          <w:szCs w:val="24"/>
        </w:rPr>
        <w:t>②</w:t>
      </w:r>
      <w:r w:rsidRPr="00447708">
        <w:rPr>
          <w:rFonts w:cs="Times New Roman"/>
          <w:szCs w:val="24"/>
        </w:rPr>
        <w:t>心宝丸（</w:t>
      </w:r>
      <w:proofErr w:type="spellStart"/>
      <w:r>
        <w:rPr>
          <w:rFonts w:cs="Times New Roman"/>
          <w:szCs w:val="24"/>
        </w:rPr>
        <w:t>Ⅱa</w:t>
      </w:r>
      <w:proofErr w:type="spellEnd"/>
      <w:r>
        <w:rPr>
          <w:rFonts w:cs="Times New Roman"/>
          <w:szCs w:val="24"/>
        </w:rPr>
        <w:t>，</w:t>
      </w:r>
      <w:r w:rsidRPr="00447708">
        <w:rPr>
          <w:rFonts w:cs="Times New Roman"/>
          <w:szCs w:val="24"/>
        </w:rPr>
        <w:t>C</w:t>
      </w:r>
      <w:r w:rsidRPr="00447708">
        <w:rPr>
          <w:rFonts w:cs="Times New Roman"/>
          <w:szCs w:val="24"/>
        </w:rPr>
        <w:t>）。</w:t>
      </w:r>
      <w:r>
        <w:rPr>
          <w:rFonts w:cs="Times New Roman" w:hint="eastAsia"/>
          <w:szCs w:val="24"/>
        </w:rPr>
        <w:t>6</w:t>
      </w:r>
      <w:r>
        <w:rPr>
          <w:rFonts w:cs="Times New Roman" w:hint="eastAsia"/>
          <w:szCs w:val="24"/>
        </w:rPr>
        <w:t>项</w:t>
      </w:r>
      <w:r>
        <w:rPr>
          <w:rFonts w:cs="Times New Roman" w:hint="eastAsia"/>
          <w:szCs w:val="24"/>
        </w:rPr>
        <w:t>RCT</w:t>
      </w:r>
      <w:r>
        <w:rPr>
          <w:rFonts w:cs="Times New Roman" w:hint="eastAsia"/>
          <w:szCs w:val="24"/>
        </w:rPr>
        <w:t>研究</w:t>
      </w:r>
      <w:r>
        <w:rPr>
          <w:rFonts w:hint="eastAsia"/>
        </w:rPr>
        <w:t>的荟萃分析结果显示</w:t>
      </w:r>
      <w:r>
        <w:rPr>
          <w:rFonts w:cs="Times New Roman" w:hint="eastAsia"/>
          <w:szCs w:val="24"/>
        </w:rPr>
        <w:t>，</w:t>
      </w:r>
      <w:r w:rsidRPr="000D75A5">
        <w:rPr>
          <w:rFonts w:cs="Times New Roman" w:hint="eastAsia"/>
          <w:szCs w:val="24"/>
        </w:rPr>
        <w:t>在西医常规治疗基础上使用</w:t>
      </w:r>
      <w:r>
        <w:rPr>
          <w:rFonts w:cs="Times New Roman" w:hint="eastAsia"/>
          <w:szCs w:val="24"/>
        </w:rPr>
        <w:t>心宝丸</w:t>
      </w:r>
      <w:bookmarkStart w:id="42" w:name="_Hlk229501376"/>
      <w:r w:rsidRPr="000103A7">
        <w:rPr>
          <w:rFonts w:cs="Times New Roman" w:hint="eastAsia"/>
          <w:szCs w:val="24"/>
        </w:rPr>
        <w:t>可提高患者运动耐量（</w:t>
      </w:r>
      <w:r w:rsidRPr="000103A7">
        <w:rPr>
          <w:rFonts w:cs="Times New Roman" w:hint="eastAsia"/>
          <w:szCs w:val="24"/>
        </w:rPr>
        <w:t>6MWD</w:t>
      </w:r>
      <w:r w:rsidRPr="000103A7">
        <w:rPr>
          <w:rFonts w:cs="Times New Roman" w:hint="eastAsia"/>
          <w:szCs w:val="24"/>
        </w:rPr>
        <w:t>），改善生活质量（</w:t>
      </w:r>
      <w:r w:rsidRPr="000103A7">
        <w:rPr>
          <w:rFonts w:cs="Times New Roman" w:hint="eastAsia"/>
          <w:szCs w:val="24"/>
        </w:rPr>
        <w:t>MLHFQ</w:t>
      </w:r>
      <w:r w:rsidRPr="000103A7">
        <w:rPr>
          <w:rFonts w:cs="Times New Roman" w:hint="eastAsia"/>
          <w:szCs w:val="24"/>
        </w:rPr>
        <w:t>评分）和临床症状，改善</w:t>
      </w:r>
      <w:r w:rsidRPr="000103A7">
        <w:rPr>
          <w:rFonts w:cs="Times New Roman" w:hint="eastAsia"/>
          <w:szCs w:val="24"/>
        </w:rPr>
        <w:t>NYHA</w:t>
      </w:r>
      <w:r w:rsidRPr="000103A7">
        <w:rPr>
          <w:rFonts w:cs="Times New Roman" w:hint="eastAsia"/>
          <w:szCs w:val="24"/>
        </w:rPr>
        <w:t>心功能分级，降低</w:t>
      </w:r>
      <w:r w:rsidRPr="000103A7">
        <w:rPr>
          <w:rFonts w:cs="Times New Roman" w:hint="eastAsia"/>
          <w:szCs w:val="24"/>
        </w:rPr>
        <w:t>BNP/NT-</w:t>
      </w:r>
      <w:proofErr w:type="spellStart"/>
      <w:r w:rsidRPr="000103A7">
        <w:rPr>
          <w:rFonts w:cs="Times New Roman" w:hint="eastAsia"/>
          <w:szCs w:val="24"/>
        </w:rPr>
        <w:t>proBNP</w:t>
      </w:r>
      <w:proofErr w:type="spellEnd"/>
      <w:r w:rsidRPr="000103A7">
        <w:rPr>
          <w:rFonts w:cs="Times New Roman" w:hint="eastAsia"/>
          <w:szCs w:val="24"/>
        </w:rPr>
        <w:t>水平，提高</w:t>
      </w:r>
      <w:r w:rsidRPr="000103A7">
        <w:rPr>
          <w:rFonts w:cs="Times New Roman" w:hint="eastAsia"/>
          <w:szCs w:val="24"/>
        </w:rPr>
        <w:t>LVEF</w:t>
      </w:r>
      <w:bookmarkEnd w:id="42"/>
      <w:r w:rsidRPr="00447708">
        <w:rPr>
          <w:rFonts w:cs="Times New Roman"/>
          <w:szCs w:val="24"/>
        </w:rPr>
        <w:t>。</w:t>
      </w:r>
      <w:r w:rsidRPr="00447708">
        <w:rPr>
          <w:rFonts w:ascii="Cambria Math" w:hAnsi="Cambria Math" w:cs="Cambria Math" w:hint="eastAsia"/>
          <w:szCs w:val="24"/>
        </w:rPr>
        <w:t>③</w:t>
      </w:r>
      <w:proofErr w:type="gramStart"/>
      <w:r w:rsidRPr="00447708">
        <w:rPr>
          <w:rFonts w:cs="Times New Roman"/>
          <w:szCs w:val="24"/>
        </w:rPr>
        <w:t>参附强心</w:t>
      </w:r>
      <w:proofErr w:type="gramEnd"/>
      <w:r w:rsidRPr="00447708">
        <w:rPr>
          <w:rFonts w:cs="Times New Roman"/>
          <w:szCs w:val="24"/>
        </w:rPr>
        <w:t>丸（</w:t>
      </w:r>
      <w:proofErr w:type="spellStart"/>
      <w:r>
        <w:rPr>
          <w:rFonts w:cs="Times New Roman"/>
          <w:szCs w:val="24"/>
        </w:rPr>
        <w:t>Ⅱa</w:t>
      </w:r>
      <w:proofErr w:type="spellEnd"/>
      <w:r>
        <w:rPr>
          <w:rFonts w:cs="Times New Roman"/>
          <w:szCs w:val="24"/>
        </w:rPr>
        <w:t>，</w:t>
      </w:r>
      <w:r w:rsidRPr="00447708">
        <w:rPr>
          <w:rFonts w:cs="Times New Roman"/>
          <w:szCs w:val="24"/>
        </w:rPr>
        <w:t>C</w:t>
      </w:r>
      <w:r w:rsidRPr="00447708">
        <w:rPr>
          <w:rFonts w:cs="Times New Roman"/>
          <w:szCs w:val="24"/>
        </w:rPr>
        <w:t>）。</w:t>
      </w:r>
      <w:r>
        <w:rPr>
          <w:rFonts w:cs="Times New Roman" w:hint="eastAsia"/>
          <w:szCs w:val="24"/>
        </w:rPr>
        <w:t>6</w:t>
      </w:r>
      <w:r>
        <w:rPr>
          <w:rFonts w:cs="Times New Roman" w:hint="eastAsia"/>
          <w:szCs w:val="24"/>
        </w:rPr>
        <w:t>项</w:t>
      </w:r>
      <w:r>
        <w:rPr>
          <w:rFonts w:cs="Times New Roman" w:hint="eastAsia"/>
          <w:szCs w:val="24"/>
        </w:rPr>
        <w:t>RCT</w:t>
      </w:r>
      <w:r>
        <w:rPr>
          <w:rFonts w:cs="Times New Roman" w:hint="eastAsia"/>
          <w:szCs w:val="24"/>
        </w:rPr>
        <w:t>研究</w:t>
      </w:r>
      <w:r>
        <w:rPr>
          <w:rFonts w:hint="eastAsia"/>
        </w:rPr>
        <w:t>的荟萃分析结果显示</w:t>
      </w:r>
      <w:r>
        <w:rPr>
          <w:rFonts w:cs="Times New Roman" w:hint="eastAsia"/>
          <w:szCs w:val="24"/>
        </w:rPr>
        <w:t>，</w:t>
      </w:r>
      <w:r w:rsidRPr="000D75A5">
        <w:rPr>
          <w:rFonts w:cs="Times New Roman" w:hint="eastAsia"/>
          <w:szCs w:val="24"/>
        </w:rPr>
        <w:t>在西医常规治疗基础上使用</w:t>
      </w:r>
      <w:proofErr w:type="gramStart"/>
      <w:r w:rsidRPr="00447708">
        <w:rPr>
          <w:rFonts w:cs="Times New Roman"/>
          <w:szCs w:val="24"/>
        </w:rPr>
        <w:t>参附强心</w:t>
      </w:r>
      <w:proofErr w:type="gramEnd"/>
      <w:r w:rsidRPr="00447708">
        <w:rPr>
          <w:rFonts w:cs="Times New Roman"/>
          <w:szCs w:val="24"/>
        </w:rPr>
        <w:t>丸</w:t>
      </w:r>
      <w:bookmarkStart w:id="43" w:name="_Hlk229501385"/>
      <w:r w:rsidRPr="000103A7">
        <w:rPr>
          <w:rFonts w:cs="Times New Roman" w:hint="eastAsia"/>
          <w:szCs w:val="24"/>
        </w:rPr>
        <w:t>可提高患者运动耐量（</w:t>
      </w:r>
      <w:r w:rsidRPr="000103A7">
        <w:rPr>
          <w:rFonts w:cs="Times New Roman" w:hint="eastAsia"/>
          <w:szCs w:val="24"/>
        </w:rPr>
        <w:t>6MWD</w:t>
      </w:r>
      <w:r w:rsidRPr="000103A7">
        <w:rPr>
          <w:rFonts w:cs="Times New Roman" w:hint="eastAsia"/>
          <w:szCs w:val="24"/>
        </w:rPr>
        <w:t>），改善生活质量（</w:t>
      </w:r>
      <w:r w:rsidRPr="000103A7">
        <w:rPr>
          <w:rFonts w:cs="Times New Roman" w:hint="eastAsia"/>
          <w:szCs w:val="24"/>
        </w:rPr>
        <w:t>MLHFQ</w:t>
      </w:r>
      <w:r w:rsidRPr="000103A7">
        <w:rPr>
          <w:rFonts w:cs="Times New Roman" w:hint="eastAsia"/>
          <w:szCs w:val="24"/>
        </w:rPr>
        <w:t>评分），改善</w:t>
      </w:r>
      <w:r w:rsidRPr="000103A7">
        <w:rPr>
          <w:rFonts w:cs="Times New Roman" w:hint="eastAsia"/>
          <w:szCs w:val="24"/>
        </w:rPr>
        <w:t>NYHA</w:t>
      </w:r>
      <w:r w:rsidRPr="000103A7">
        <w:rPr>
          <w:rFonts w:cs="Times New Roman" w:hint="eastAsia"/>
          <w:szCs w:val="24"/>
        </w:rPr>
        <w:t>心功能分级，降低</w:t>
      </w:r>
      <w:r w:rsidRPr="000103A7">
        <w:rPr>
          <w:rFonts w:cs="Times New Roman" w:hint="eastAsia"/>
          <w:szCs w:val="24"/>
        </w:rPr>
        <w:t>BNP/NT-</w:t>
      </w:r>
      <w:proofErr w:type="spellStart"/>
      <w:r w:rsidRPr="000103A7">
        <w:rPr>
          <w:rFonts w:cs="Times New Roman" w:hint="eastAsia"/>
          <w:szCs w:val="24"/>
        </w:rPr>
        <w:t>proBNP</w:t>
      </w:r>
      <w:proofErr w:type="spellEnd"/>
      <w:r w:rsidRPr="000103A7">
        <w:rPr>
          <w:rFonts w:cs="Times New Roman" w:hint="eastAsia"/>
          <w:szCs w:val="24"/>
        </w:rPr>
        <w:t>水平，提高</w:t>
      </w:r>
      <w:r w:rsidRPr="000103A7">
        <w:rPr>
          <w:rFonts w:cs="Times New Roman" w:hint="eastAsia"/>
          <w:szCs w:val="24"/>
        </w:rPr>
        <w:t>LVEF</w:t>
      </w:r>
      <w:bookmarkEnd w:id="43"/>
      <w:r w:rsidRPr="00447708">
        <w:rPr>
          <w:rFonts w:cs="Times New Roman"/>
          <w:szCs w:val="24"/>
        </w:rPr>
        <w:t>。</w:t>
      </w:r>
    </w:p>
    <w:p w14:paraId="2C725A2C" w14:textId="77777777" w:rsidR="00DC6EB7" w:rsidRPr="00447708" w:rsidRDefault="00DC6EB7" w:rsidP="00DC6EB7">
      <w:pPr>
        <w:pStyle w:val="3"/>
        <w:rPr>
          <w:rFonts w:cs="Times New Roman"/>
          <w:szCs w:val="24"/>
        </w:rPr>
      </w:pPr>
      <w:r w:rsidRPr="00447708">
        <w:rPr>
          <w:rFonts w:cs="Times New Roman"/>
          <w:szCs w:val="24"/>
        </w:rPr>
        <w:t>阴阳两虚血</w:t>
      </w:r>
      <w:proofErr w:type="gramStart"/>
      <w:r w:rsidRPr="00447708">
        <w:rPr>
          <w:rFonts w:cs="Times New Roman"/>
          <w:szCs w:val="24"/>
        </w:rPr>
        <w:t>瘀</w:t>
      </w:r>
      <w:proofErr w:type="gramEnd"/>
      <w:r w:rsidRPr="00447708">
        <w:rPr>
          <w:rFonts w:cs="Times New Roman"/>
          <w:szCs w:val="24"/>
        </w:rPr>
        <w:t>证</w:t>
      </w:r>
    </w:p>
    <w:p w14:paraId="39FA1F8E" w14:textId="77777777" w:rsidR="00DC6EB7" w:rsidRPr="00944727" w:rsidRDefault="00DC6EB7" w:rsidP="00DC6EB7">
      <w:pPr>
        <w:ind w:firstLineChars="200" w:firstLine="420"/>
      </w:pPr>
      <w:r w:rsidRPr="00944727">
        <w:rPr>
          <w:rFonts w:hint="eastAsia"/>
        </w:rPr>
        <w:t>目前，针对阴阳两虚血</w:t>
      </w:r>
      <w:proofErr w:type="gramStart"/>
      <w:r w:rsidRPr="00944727">
        <w:rPr>
          <w:rFonts w:hint="eastAsia"/>
        </w:rPr>
        <w:t>瘀</w:t>
      </w:r>
      <w:proofErr w:type="gramEnd"/>
      <w:r w:rsidRPr="00944727">
        <w:rPr>
          <w:rFonts w:hint="eastAsia"/>
        </w:rPr>
        <w:t>证心衰患者的中医药治疗临床研究证据仍较有限，尚不足以形成基于循证证据的推荐意见。但专家组认为，近年来该证型在心衰患者中较为常见，临床诊疗中具有一定代表性。针对该类患者中医治法应以滋阴温阳、活血化瘀为主，</w:t>
      </w:r>
      <w:proofErr w:type="gramStart"/>
      <w:r w:rsidRPr="00944727">
        <w:rPr>
          <w:rFonts w:hint="eastAsia"/>
        </w:rPr>
        <w:t>基于专家</w:t>
      </w:r>
      <w:proofErr w:type="gramEnd"/>
      <w:r w:rsidRPr="00944727">
        <w:rPr>
          <w:rFonts w:hint="eastAsia"/>
        </w:rPr>
        <w:t>临床经验可参考以下中医药治疗措施：</w:t>
      </w:r>
    </w:p>
    <w:p w14:paraId="4B994EB2" w14:textId="53641447" w:rsidR="00DC6EB7" w:rsidRPr="00447708" w:rsidRDefault="00DC6EB7" w:rsidP="00DC6EB7">
      <w:pPr>
        <w:ind w:firstLineChars="200" w:firstLine="420"/>
        <w:rPr>
          <w:rFonts w:cs="Times New Roman"/>
          <w:szCs w:val="24"/>
        </w:rPr>
      </w:pPr>
      <w:r w:rsidRPr="00447708">
        <w:rPr>
          <w:rFonts w:cs="Times New Roman"/>
          <w:szCs w:val="24"/>
        </w:rPr>
        <w:t>（</w:t>
      </w:r>
      <w:r w:rsidRPr="00447708">
        <w:rPr>
          <w:rFonts w:cs="Times New Roman"/>
          <w:szCs w:val="24"/>
        </w:rPr>
        <w:t>1</w:t>
      </w:r>
      <w:r w:rsidRPr="00447708">
        <w:rPr>
          <w:rFonts w:cs="Times New Roman"/>
          <w:szCs w:val="24"/>
        </w:rPr>
        <w:t>）中药汤剂：生脉散</w:t>
      </w:r>
      <w:r>
        <w:rPr>
          <w:rFonts w:cs="Times New Roman" w:hint="eastAsia"/>
          <w:szCs w:val="24"/>
        </w:rPr>
        <w:t>（</w:t>
      </w:r>
      <w:r w:rsidRPr="00D94EC4">
        <w:rPr>
          <w:rFonts w:cs="Times New Roman" w:hint="eastAsia"/>
          <w:szCs w:val="24"/>
        </w:rPr>
        <w:t>《医学启源》</w:t>
      </w:r>
      <w:r>
        <w:rPr>
          <w:rFonts w:cs="Times New Roman" w:hint="eastAsia"/>
          <w:szCs w:val="24"/>
        </w:rPr>
        <w:t>）</w:t>
      </w:r>
      <w:r w:rsidRPr="00447708">
        <w:rPr>
          <w:rFonts w:cs="Times New Roman"/>
          <w:szCs w:val="24"/>
        </w:rPr>
        <w:t>合真武汤</w:t>
      </w:r>
      <w:r>
        <w:rPr>
          <w:rFonts w:cs="Times New Roman" w:hint="eastAsia"/>
          <w:szCs w:val="24"/>
        </w:rPr>
        <w:t>（《伤寒论》）加减</w:t>
      </w:r>
      <w:r w:rsidRPr="00447708">
        <w:rPr>
          <w:rFonts w:cs="Times New Roman"/>
          <w:szCs w:val="24"/>
        </w:rPr>
        <w:t>（</w:t>
      </w:r>
      <w:r>
        <w:rPr>
          <w:rFonts w:cs="Times New Roman" w:hint="eastAsia"/>
          <w:szCs w:val="24"/>
        </w:rPr>
        <w:t>专家</w:t>
      </w:r>
      <w:r w:rsidR="00FF491A">
        <w:rPr>
          <w:rFonts w:cs="Times New Roman" w:hint="eastAsia"/>
          <w:szCs w:val="24"/>
        </w:rPr>
        <w:t>建议</w:t>
      </w:r>
      <w:r w:rsidRPr="00447708">
        <w:rPr>
          <w:rFonts w:cs="Times New Roman"/>
          <w:szCs w:val="24"/>
        </w:rPr>
        <w:t>）。药物组成：麦冬、五味子、人参、炮附</w:t>
      </w:r>
      <w:r>
        <w:rPr>
          <w:rFonts w:cs="Times New Roman" w:hint="eastAsia"/>
          <w:szCs w:val="24"/>
        </w:rPr>
        <w:t>片</w:t>
      </w:r>
      <w:r w:rsidRPr="00447708">
        <w:rPr>
          <w:rFonts w:cs="Times New Roman"/>
          <w:szCs w:val="24"/>
        </w:rPr>
        <w:t>（先煎）、茯苓、白芍、白术、生姜；治疗期间可随症加减。</w:t>
      </w:r>
    </w:p>
    <w:p w14:paraId="536CE0C6" w14:textId="5283F330" w:rsidR="00DC6EB7" w:rsidRPr="00912A1A" w:rsidRDefault="00DC6EB7" w:rsidP="00DC6EB7">
      <w:pPr>
        <w:ind w:firstLineChars="200" w:firstLine="420"/>
        <w:rPr>
          <w:rFonts w:cs="Times New Roman"/>
          <w:szCs w:val="24"/>
        </w:rPr>
      </w:pPr>
      <w:r w:rsidRPr="00447708">
        <w:rPr>
          <w:rFonts w:cs="Times New Roman"/>
          <w:szCs w:val="24"/>
        </w:rPr>
        <w:t>（</w:t>
      </w:r>
      <w:r w:rsidRPr="00447708">
        <w:rPr>
          <w:rFonts w:cs="Times New Roman"/>
          <w:szCs w:val="24"/>
        </w:rPr>
        <w:t>2</w:t>
      </w:r>
      <w:r w:rsidRPr="00447708">
        <w:rPr>
          <w:rFonts w:cs="Times New Roman"/>
          <w:szCs w:val="24"/>
        </w:rPr>
        <w:t>）口服中成药：</w:t>
      </w:r>
      <w:proofErr w:type="gramStart"/>
      <w:r w:rsidRPr="00447708">
        <w:rPr>
          <w:rFonts w:cs="Times New Roman"/>
          <w:szCs w:val="24"/>
        </w:rPr>
        <w:t>芪</w:t>
      </w:r>
      <w:proofErr w:type="gramEnd"/>
      <w:r w:rsidRPr="00447708">
        <w:rPr>
          <w:rFonts w:cs="Times New Roman"/>
          <w:szCs w:val="24"/>
        </w:rPr>
        <w:t>苈强心胶囊（</w:t>
      </w:r>
      <w:r>
        <w:rPr>
          <w:rFonts w:cs="Times New Roman" w:hint="eastAsia"/>
          <w:szCs w:val="24"/>
        </w:rPr>
        <w:t>专家</w:t>
      </w:r>
      <w:r w:rsidR="00FF491A">
        <w:rPr>
          <w:rFonts w:cs="Times New Roman" w:hint="eastAsia"/>
          <w:szCs w:val="24"/>
        </w:rPr>
        <w:t>建议</w:t>
      </w:r>
      <w:r w:rsidRPr="00447708">
        <w:rPr>
          <w:rFonts w:cs="Times New Roman"/>
          <w:szCs w:val="24"/>
        </w:rPr>
        <w:t>）。</w:t>
      </w:r>
    </w:p>
    <w:bookmarkEnd w:id="40"/>
    <w:p w14:paraId="12F7EB2B" w14:textId="77777777" w:rsidR="00DC6EB7" w:rsidRPr="00447708" w:rsidRDefault="00DC6EB7" w:rsidP="00DC6EB7">
      <w:pPr>
        <w:pStyle w:val="3"/>
      </w:pPr>
      <w:r>
        <w:rPr>
          <w:rFonts w:hint="eastAsia"/>
        </w:rPr>
        <w:t>兼</w:t>
      </w:r>
      <w:r w:rsidRPr="00447708">
        <w:t>证加减</w:t>
      </w:r>
    </w:p>
    <w:p w14:paraId="4C057EED" w14:textId="0B16A662" w:rsidR="00DC6EB7" w:rsidRPr="00447708" w:rsidRDefault="00DC6EB7" w:rsidP="00DC6EB7">
      <w:pPr>
        <w:ind w:firstLineChars="200" w:firstLine="420"/>
        <w:rPr>
          <w:rFonts w:cs="Times New Roman"/>
          <w:szCs w:val="24"/>
        </w:rPr>
      </w:pPr>
      <w:r w:rsidRPr="00447708">
        <w:rPr>
          <w:rFonts w:cs="Times New Roman"/>
          <w:szCs w:val="24"/>
        </w:rPr>
        <w:t>若兼痰饮，可在推荐的中药汤剂基础上加瓜</w:t>
      </w:r>
      <w:proofErr w:type="gramStart"/>
      <w:r w:rsidRPr="00447708">
        <w:rPr>
          <w:rFonts w:cs="Times New Roman"/>
          <w:szCs w:val="24"/>
        </w:rPr>
        <w:t>蒌</w:t>
      </w:r>
      <w:proofErr w:type="gramEnd"/>
      <w:r w:rsidRPr="00447708">
        <w:rPr>
          <w:rFonts w:cs="Times New Roman"/>
          <w:szCs w:val="24"/>
        </w:rPr>
        <w:t>皮、薤白、清半夏、陈皮、葶苈子、茯苓皮、猪苓、泽泻、车前子（草）、大腹皮、冬瓜皮等；若痰</w:t>
      </w:r>
      <w:proofErr w:type="gramStart"/>
      <w:r>
        <w:rPr>
          <w:rFonts w:cs="Times New Roman" w:hint="eastAsia"/>
          <w:szCs w:val="24"/>
        </w:rPr>
        <w:t>瘀</w:t>
      </w:r>
      <w:proofErr w:type="gramEnd"/>
      <w:r w:rsidRPr="00447708">
        <w:rPr>
          <w:rFonts w:cs="Times New Roman"/>
          <w:szCs w:val="24"/>
        </w:rPr>
        <w:t>化热，可加黄芩、黄连、竹茹、桑白皮等</w:t>
      </w:r>
      <w:r>
        <w:rPr>
          <w:rFonts w:cs="Times New Roman"/>
          <w:szCs w:val="24"/>
        </w:rPr>
        <w:fldChar w:fldCharType="begin"/>
      </w:r>
      <w:r w:rsidR="00443135">
        <w:rPr>
          <w:rFonts w:cs="Times New Roman" w:hint="eastAsia"/>
          <w:szCs w:val="24"/>
        </w:rPr>
        <w:instrText xml:space="preserve"> ADDIN EN.CITE &lt;EndNote&gt;&lt;Cite&gt;&lt;Author&gt;</w:instrText>
      </w:r>
      <w:r w:rsidR="00443135">
        <w:rPr>
          <w:rFonts w:cs="Times New Roman" w:hint="eastAsia"/>
          <w:szCs w:val="24"/>
        </w:rPr>
        <w:instrText>中华中医药学会慢性心力衰竭中医诊疗指南项目组</w:instrText>
      </w:r>
      <w:r w:rsidR="00443135">
        <w:rPr>
          <w:rFonts w:cs="Times New Roman" w:hint="eastAsia"/>
          <w:szCs w:val="24"/>
        </w:rPr>
        <w:instrText>&lt;/Author&gt;&lt;Year&gt;2023&lt;/Year&gt;&lt;RecNum&gt;2124&lt;/RecNum&gt;&lt;DisplayText&gt;&lt;style face="superscript"&gt;[39]&lt;/style&gt;&lt;/DisplayText&gt;&lt;record&gt;&lt;rec-number&gt;2124&lt;/rec-number&gt;&lt;foreign-keys&gt;&lt;key app="EN" db-id="ptdv5vwrardetlert03xspvo9tazxdeepvsp" timestamp="1727582674"&gt;2124&lt;/key&gt;&lt;/foreign-keys&gt;&lt;ref-type name="Journal Article"&gt;17&lt;/ref-type&gt;&lt;contributors&gt;&lt;authors&gt;&lt;author&gt;&lt;style face="normal" font="default" charset="134" size="100%"&gt;</w:instrText>
      </w:r>
      <w:r w:rsidR="00443135">
        <w:rPr>
          <w:rFonts w:cs="Times New Roman" w:hint="eastAsia"/>
          <w:szCs w:val="24"/>
        </w:rPr>
        <w:instrText>中华中医药学会慢性心力衰竭中医诊疗指南项目组</w:instrText>
      </w:r>
      <w:r w:rsidR="00443135">
        <w:rPr>
          <w:rFonts w:cs="Times New Roman" w:hint="eastAsia"/>
          <w:szCs w:val="24"/>
        </w:rPr>
        <w:instrText>&lt;/style&gt;&lt;/author&gt;&lt;/authors&gt;&lt;/contributors&gt;&lt;auth-address&gt;&lt;style face="normal" font="default" charset="134" size="100%"&gt;</w:instrText>
      </w:r>
      <w:r w:rsidR="00443135">
        <w:rPr>
          <w:rFonts w:cs="Times New Roman" w:hint="eastAsia"/>
          <w:szCs w:val="24"/>
        </w:rPr>
        <w:instrText>中华中医药学会慢性心力衰竭中医诊疗指南项目组</w:instrText>
      </w:r>
      <w:r w:rsidR="00443135">
        <w:rPr>
          <w:rFonts w:cs="Times New Roman" w:hint="eastAsia"/>
          <w:szCs w:val="24"/>
        </w:rPr>
        <w:instrText>&lt;/style&gt;&lt;style face="normal" font="default" size="100%"&gt;;&lt;/style&gt;&lt;/auth-address&gt;&lt;titles&gt;&lt;title&gt;&lt;style face="normal" font="default" charset="134" size="100%"&gt;</w:instrText>
      </w:r>
      <w:r w:rsidR="00443135">
        <w:rPr>
          <w:rFonts w:cs="Times New Roman" w:hint="eastAsia"/>
          <w:szCs w:val="24"/>
        </w:rPr>
        <w:instrText>慢性心力衰竭中医诊疗指南（</w:instrText>
      </w:r>
      <w:r w:rsidR="00443135">
        <w:rPr>
          <w:rFonts w:cs="Times New Roman" w:hint="eastAsia"/>
          <w:szCs w:val="24"/>
        </w:rPr>
        <w:instrText>&lt;/style&gt;&lt;style face="normal" font="default" size="100%"&gt;2022&lt;/style&gt;&lt;style face="normal" font="default" charset="134" size="100%"&gt;</w:instrText>
      </w:r>
      <w:r w:rsidR="00443135">
        <w:rPr>
          <w:rFonts w:cs="Times New Roman" w:hint="eastAsia"/>
          <w:szCs w:val="24"/>
        </w:rPr>
        <w:instrText>年）</w:instrText>
      </w:r>
      <w:r w:rsidR="00443135">
        <w:rPr>
          <w:rFonts w:cs="Times New Roman" w:hint="eastAsia"/>
          <w:szCs w:val="24"/>
        </w:rPr>
        <w:instrText>&lt;/style&gt;&lt;/title&gt;&lt;secondary-title&gt;&lt;style face="normal" font="default" charset="134" size="100%"&gt;</w:instrText>
      </w:r>
      <w:r w:rsidR="00443135">
        <w:rPr>
          <w:rFonts w:cs="Times New Roman" w:hint="eastAsia"/>
          <w:szCs w:val="24"/>
        </w:rPr>
        <w:instrText>中医杂志</w:instrText>
      </w:r>
      <w:r w:rsidR="00443135">
        <w:rPr>
          <w:rFonts w:cs="Times New Roman" w:hint="eastAsia"/>
          <w:szCs w:val="24"/>
        </w:rPr>
        <w:instrText>&lt;/style&gt;&lt;/secondary-title&gt;&lt;/titles&gt;&lt;pages&gt;743-756&lt;/pages&gt;&lt;volume&gt;64&lt;/volume&gt;&lt;number&gt;07&lt;/number&gt;&lt;dates&gt;&lt;year&gt;2023&lt;/year&gt;&lt;/dates&gt;&lt;isbn&gt;1001-1668&lt;/isbn&gt;&lt;call-num&gt;11-2166/R&lt;/call-num&gt;&lt;urls&gt;&lt;related-urls&gt;&lt;url&gt;https://link.cnki.net/doi/10.13288/j.11</w:instrText>
      </w:r>
      <w:r w:rsidR="00443135">
        <w:rPr>
          <w:rFonts w:cs="Times New Roman"/>
          <w:szCs w:val="24"/>
        </w:rPr>
        <w:instrText>-2166/r.2023.07.016&lt;/url&gt;&lt;/related-urls&gt;&lt;/urls&gt;&lt;electronic-resource-num&gt;10.13288/j.11-2166/r.2023.07.016&lt;/electronic-resource-num&gt;&lt;remote-database-provider&gt;Cnki&lt;/remote-database-provider&gt;&lt;/record&gt;&lt;/Cite&gt;&lt;/EndNote&gt;</w:instrText>
      </w:r>
      <w:r>
        <w:rPr>
          <w:rFonts w:cs="Times New Roman"/>
          <w:szCs w:val="24"/>
        </w:rPr>
        <w:fldChar w:fldCharType="separate"/>
      </w:r>
      <w:r w:rsidR="00443135" w:rsidRPr="00443135">
        <w:rPr>
          <w:rFonts w:cs="Times New Roman"/>
          <w:noProof/>
          <w:szCs w:val="24"/>
          <w:vertAlign w:val="superscript"/>
        </w:rPr>
        <w:t>[39]</w:t>
      </w:r>
      <w:r>
        <w:rPr>
          <w:rFonts w:cs="Times New Roman"/>
          <w:szCs w:val="24"/>
        </w:rPr>
        <w:fldChar w:fldCharType="end"/>
      </w:r>
      <w:r w:rsidRPr="00447708">
        <w:rPr>
          <w:rFonts w:cs="Times New Roman"/>
          <w:szCs w:val="24"/>
        </w:rPr>
        <w:t>。</w:t>
      </w:r>
    </w:p>
    <w:p w14:paraId="4A85BA19" w14:textId="77777777" w:rsidR="00DC6EB7" w:rsidRPr="00447708" w:rsidRDefault="00DC6EB7" w:rsidP="00DC6EB7">
      <w:pPr>
        <w:pStyle w:val="1"/>
        <w:spacing w:before="240" w:after="240"/>
      </w:pPr>
      <w:bookmarkStart w:id="44" w:name="_Toc244232071"/>
      <w:proofErr w:type="spellStart"/>
      <w:r w:rsidRPr="00447708">
        <w:t>HFmrEF</w:t>
      </w:r>
      <w:proofErr w:type="spellEnd"/>
      <w:r w:rsidRPr="00447708">
        <w:t>的中西医结合治疗</w:t>
      </w:r>
      <w:bookmarkEnd w:id="44"/>
    </w:p>
    <w:p w14:paraId="074129BA" w14:textId="02DE9096" w:rsidR="00DC6EB7" w:rsidRPr="00447708" w:rsidRDefault="00DC6EB7" w:rsidP="00DC6EB7">
      <w:pPr>
        <w:ind w:firstLineChars="200" w:firstLine="420"/>
        <w:rPr>
          <w:rFonts w:cs="Times New Roman"/>
          <w:szCs w:val="24"/>
        </w:rPr>
      </w:pPr>
      <w:r w:rsidRPr="00447708">
        <w:rPr>
          <w:rFonts w:cs="Times New Roman"/>
          <w:szCs w:val="24"/>
        </w:rPr>
        <w:t>当前，针对</w:t>
      </w:r>
      <w:proofErr w:type="spellStart"/>
      <w:r w:rsidRPr="00447708">
        <w:rPr>
          <w:rFonts w:cs="Times New Roman"/>
          <w:szCs w:val="24"/>
        </w:rPr>
        <w:t>HFmrEF</w:t>
      </w:r>
      <w:proofErr w:type="spellEnd"/>
      <w:r w:rsidRPr="00447708">
        <w:rPr>
          <w:rFonts w:cs="Times New Roman"/>
          <w:szCs w:val="24"/>
        </w:rPr>
        <w:t>患者的</w:t>
      </w:r>
      <w:r>
        <w:rPr>
          <w:rFonts w:cs="Times New Roman" w:hint="eastAsia"/>
          <w:szCs w:val="24"/>
        </w:rPr>
        <w:t>高质量</w:t>
      </w:r>
      <w:r w:rsidRPr="00447708">
        <w:rPr>
          <w:rFonts w:cs="Times New Roman"/>
          <w:szCs w:val="24"/>
        </w:rPr>
        <w:t>RCT</w:t>
      </w:r>
      <w:r w:rsidRPr="00447708">
        <w:rPr>
          <w:rFonts w:cs="Times New Roman"/>
          <w:szCs w:val="24"/>
        </w:rPr>
        <w:t>研究</w:t>
      </w:r>
      <w:r>
        <w:rPr>
          <w:rFonts w:cs="Times New Roman" w:hint="eastAsia"/>
          <w:szCs w:val="24"/>
        </w:rPr>
        <w:t>较少</w:t>
      </w:r>
      <w:r w:rsidRPr="00447708">
        <w:rPr>
          <w:rFonts w:cs="Times New Roman"/>
          <w:szCs w:val="24"/>
        </w:rPr>
        <w:t>，关于该类人群药物治疗的结果主要来自既往临床研究的事后分析、亚组分析和荟萃分析，且多与</w:t>
      </w:r>
      <w:r w:rsidRPr="00447708">
        <w:rPr>
          <w:rFonts w:cs="Times New Roman"/>
          <w:szCs w:val="24"/>
        </w:rPr>
        <w:t>HFrEF</w:t>
      </w:r>
      <w:r w:rsidRPr="00447708">
        <w:rPr>
          <w:rFonts w:cs="Times New Roman"/>
          <w:szCs w:val="24"/>
        </w:rPr>
        <w:t>患者相似</w:t>
      </w:r>
      <w:r>
        <w:rPr>
          <w:rFonts w:cs="Times New Roman"/>
          <w:szCs w:val="24"/>
        </w:rPr>
        <w:fldChar w:fldCharType="begin">
          <w:fldData xml:space="preserve">PEVuZE5vdGU+PENpdGU+PEF1dGhvcj5TYXZhcmVzZTwvQXV0aG9yPjxZZWFyPjIwMjI8L1llYXI+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</w:fldData>
        </w:fldChar>
      </w:r>
      <w:r w:rsidR="00443135">
        <w:rPr>
          <w:rFonts w:cs="Times New Roman"/>
          <w:szCs w:val="24"/>
        </w:rPr>
        <w:instrText xml:space="preserve"> ADDIN EN.CITE </w:instrText>
      </w:r>
      <w:r w:rsidR="00443135">
        <w:rPr>
          <w:rFonts w:cs="Times New Roman"/>
          <w:szCs w:val="24"/>
        </w:rPr>
        <w:fldChar w:fldCharType="begin">
          <w:fldData xml:space="preserve">PEVuZE5vdGU+PENpdGU+PEF1dGhvcj5TYXZhcmVzZTwvQXV0aG9yPjxZZWFyPjIwMjI8L1llYXI+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</w:fldData>
        </w:fldChar>
      </w:r>
      <w:r w:rsidR="00443135">
        <w:rPr>
          <w:rFonts w:cs="Times New Roman"/>
          <w:szCs w:val="24"/>
        </w:rPr>
        <w:instrText xml:space="preserve"> ADDIN EN.CITE.DATA </w:instrText>
      </w:r>
      <w:r w:rsidR="00443135">
        <w:rPr>
          <w:rFonts w:cs="Times New Roman"/>
          <w:szCs w:val="24"/>
        </w:rPr>
      </w:r>
      <w:r w:rsidR="00443135">
        <w:rPr>
          <w:rFonts w:cs="Times New Roman"/>
          <w:szCs w:val="24"/>
        </w:rPr>
        <w:fldChar w:fldCharType="end"/>
      </w:r>
      <w:r>
        <w:rPr>
          <w:rFonts w:cs="Times New Roman"/>
          <w:szCs w:val="24"/>
        </w:rPr>
      </w:r>
      <w:r>
        <w:rPr>
          <w:rFonts w:cs="Times New Roman"/>
          <w:szCs w:val="24"/>
        </w:rPr>
        <w:fldChar w:fldCharType="separate"/>
      </w:r>
      <w:r w:rsidR="00443135" w:rsidRPr="00443135">
        <w:rPr>
          <w:rFonts w:cs="Times New Roman"/>
          <w:noProof/>
          <w:szCs w:val="24"/>
          <w:vertAlign w:val="superscript"/>
        </w:rPr>
        <w:t>[40]</w:t>
      </w:r>
      <w:r>
        <w:rPr>
          <w:rFonts w:cs="Times New Roman"/>
          <w:szCs w:val="24"/>
        </w:rPr>
        <w:fldChar w:fldCharType="end"/>
      </w:r>
      <w:r w:rsidRPr="00447708">
        <w:rPr>
          <w:rFonts w:cs="Times New Roman"/>
          <w:szCs w:val="24"/>
        </w:rPr>
        <w:t>。存在液体潴留证据的有症状患者，推荐使用利尿剂治疗（</w:t>
      </w:r>
      <w:r>
        <w:rPr>
          <w:rFonts w:cs="Times New Roman"/>
          <w:szCs w:val="24"/>
        </w:rPr>
        <w:t>Ⅰ</w:t>
      </w:r>
      <w:r>
        <w:rPr>
          <w:rFonts w:cs="Times New Roman"/>
          <w:szCs w:val="24"/>
        </w:rPr>
        <w:t>，</w:t>
      </w:r>
      <w:r w:rsidRPr="00447708">
        <w:rPr>
          <w:rFonts w:cs="Times New Roman"/>
          <w:szCs w:val="24"/>
        </w:rPr>
        <w:t>C</w:t>
      </w:r>
      <w:r w:rsidRPr="00447708">
        <w:rPr>
          <w:rFonts w:cs="Times New Roman"/>
          <w:szCs w:val="24"/>
        </w:rPr>
        <w:t>）；对于符合</w:t>
      </w:r>
      <w:r>
        <w:rPr>
          <w:rFonts w:cs="Times New Roman"/>
          <w:szCs w:val="24"/>
        </w:rPr>
        <w:t>适应证</w:t>
      </w:r>
      <w:r w:rsidRPr="00447708">
        <w:rPr>
          <w:rFonts w:cs="Times New Roman"/>
          <w:szCs w:val="24"/>
        </w:rPr>
        <w:t>且无禁忌</w:t>
      </w:r>
      <w:r>
        <w:rPr>
          <w:rFonts w:cs="Times New Roman" w:hint="eastAsia"/>
          <w:szCs w:val="24"/>
        </w:rPr>
        <w:t>证</w:t>
      </w:r>
      <w:r w:rsidRPr="00447708">
        <w:rPr>
          <w:rFonts w:cs="Times New Roman"/>
          <w:szCs w:val="24"/>
        </w:rPr>
        <w:t>的患者，推荐使用</w:t>
      </w:r>
      <w:r w:rsidRPr="00447708">
        <w:rPr>
          <w:rFonts w:cs="Times New Roman"/>
          <w:szCs w:val="24"/>
        </w:rPr>
        <w:t>SGLT2i</w:t>
      </w:r>
      <w:r w:rsidRPr="00447708">
        <w:rPr>
          <w:rFonts w:cs="Times New Roman"/>
          <w:szCs w:val="24"/>
        </w:rPr>
        <w:t>（</w:t>
      </w:r>
      <w:r>
        <w:rPr>
          <w:rFonts w:cs="Times New Roman"/>
          <w:szCs w:val="24"/>
        </w:rPr>
        <w:t>Ⅰ</w:t>
      </w:r>
      <w:r>
        <w:rPr>
          <w:rFonts w:cs="Times New Roman"/>
          <w:szCs w:val="24"/>
        </w:rPr>
        <w:t>，</w:t>
      </w:r>
      <w:r w:rsidRPr="00447708">
        <w:rPr>
          <w:rFonts w:cs="Times New Roman"/>
          <w:szCs w:val="24"/>
        </w:rPr>
        <w:t>A</w:t>
      </w:r>
      <w:r w:rsidRPr="00447708">
        <w:rPr>
          <w:rFonts w:cs="Times New Roman"/>
          <w:szCs w:val="24"/>
        </w:rPr>
        <w:t>）治疗；对于符合</w:t>
      </w:r>
      <w:r>
        <w:rPr>
          <w:rFonts w:cs="Times New Roman"/>
          <w:szCs w:val="24"/>
        </w:rPr>
        <w:t>适应证</w:t>
      </w:r>
      <w:r w:rsidRPr="00447708">
        <w:rPr>
          <w:rFonts w:cs="Times New Roman"/>
          <w:szCs w:val="24"/>
        </w:rPr>
        <w:t>且无禁忌</w:t>
      </w:r>
      <w:r>
        <w:rPr>
          <w:rFonts w:cs="Times New Roman" w:hint="eastAsia"/>
          <w:szCs w:val="24"/>
        </w:rPr>
        <w:t>证</w:t>
      </w:r>
      <w:r w:rsidRPr="00447708">
        <w:rPr>
          <w:rFonts w:cs="Times New Roman"/>
          <w:szCs w:val="24"/>
        </w:rPr>
        <w:t>的患者，可考虑使用</w:t>
      </w:r>
      <w:proofErr w:type="spellStart"/>
      <w:r w:rsidRPr="00447708">
        <w:rPr>
          <w:rFonts w:cs="Times New Roman"/>
          <w:szCs w:val="24"/>
        </w:rPr>
        <w:t>RASi</w:t>
      </w:r>
      <w:proofErr w:type="spellEnd"/>
      <w:r w:rsidRPr="00447708">
        <w:rPr>
          <w:rFonts w:cs="Times New Roman"/>
          <w:szCs w:val="24"/>
        </w:rPr>
        <w:t>、</w:t>
      </w:r>
      <w:r w:rsidRPr="00447708">
        <w:rPr>
          <w:rFonts w:cs="Times New Roman"/>
          <w:szCs w:val="24"/>
        </w:rPr>
        <w:t>β</w:t>
      </w:r>
      <w:r w:rsidRPr="00447708">
        <w:rPr>
          <w:rFonts w:cs="Times New Roman"/>
          <w:szCs w:val="24"/>
        </w:rPr>
        <w:t>受体拮抗剂和</w:t>
      </w:r>
      <w:r w:rsidRPr="00447708">
        <w:rPr>
          <w:rFonts w:cs="Times New Roman"/>
          <w:szCs w:val="24"/>
        </w:rPr>
        <w:t>MRA</w:t>
      </w:r>
      <w:r w:rsidRPr="00447708">
        <w:rPr>
          <w:rFonts w:cs="Times New Roman"/>
          <w:szCs w:val="24"/>
        </w:rPr>
        <w:t>治疗</w:t>
      </w:r>
      <w:r>
        <w:rPr>
          <w:rFonts w:cs="Times New Roman"/>
          <w:szCs w:val="24"/>
        </w:rPr>
        <w:fldChar w:fldCharType="begin">
          <w:fldData xml:space="preserve">PEVuZE5vdGU+PENpdGU+PEF1dGhvcj7lm73lrrblv4PooYDnrqHnl4XkuK3lv4M8L0F1dGhvcj48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==
</w:fldData>
        </w:fldChar>
      </w:r>
      <w:r>
        <w:rPr>
          <w:rFonts w:cs="Times New Roman"/>
          <w:szCs w:val="24"/>
        </w:rPr>
        <w:instrText xml:space="preserve"> ADDIN EN.CITE </w:instrText>
      </w:r>
      <w:r>
        <w:rPr>
          <w:rFonts w:cs="Times New Roman"/>
          <w:szCs w:val="24"/>
        </w:rPr>
        <w:fldChar w:fldCharType="begin">
          <w:fldData xml:space="preserve">PEVuZE5vdGU+PENpdGU+PEF1dGhvcj7lm73lrrblv4PooYDnrqHnl4XkuK3lv4M8L0F1dGhvcj48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==
</w:fldData>
        </w:fldChar>
      </w:r>
      <w:r>
        <w:rPr>
          <w:rFonts w:cs="Times New Roman"/>
          <w:szCs w:val="24"/>
        </w:rPr>
        <w:instrText xml:space="preserve"> ADDIN EN.CITE.DATA </w:instrText>
      </w:r>
      <w:r>
        <w:rPr>
          <w:rFonts w:cs="Times New Roman"/>
          <w:szCs w:val="24"/>
        </w:rPr>
      </w:r>
      <w:r>
        <w:rPr>
          <w:rFonts w:cs="Times New Roman"/>
          <w:szCs w:val="24"/>
        </w:rPr>
        <w:fldChar w:fldCharType="end"/>
      </w:r>
      <w:r>
        <w:rPr>
          <w:rFonts w:cs="Times New Roman"/>
          <w:szCs w:val="24"/>
        </w:rPr>
      </w:r>
      <w:r>
        <w:rPr>
          <w:rFonts w:cs="Times New Roman"/>
          <w:szCs w:val="24"/>
        </w:rPr>
        <w:fldChar w:fldCharType="separate"/>
      </w:r>
      <w:r w:rsidRPr="001F0BFC">
        <w:rPr>
          <w:rFonts w:cs="Times New Roman"/>
          <w:noProof/>
          <w:szCs w:val="24"/>
          <w:vertAlign w:val="superscript"/>
        </w:rPr>
        <w:t>[1, 2]</w:t>
      </w:r>
      <w:r>
        <w:rPr>
          <w:rFonts w:cs="Times New Roman"/>
          <w:szCs w:val="24"/>
        </w:rPr>
        <w:fldChar w:fldCharType="end"/>
      </w:r>
      <w:r w:rsidRPr="00447708">
        <w:rPr>
          <w:rFonts w:cs="Times New Roman"/>
          <w:szCs w:val="24"/>
        </w:rPr>
        <w:t>。</w:t>
      </w:r>
    </w:p>
    <w:p w14:paraId="69EA7379" w14:textId="3453F6A4" w:rsidR="00DC6EB7" w:rsidRDefault="00DC6EB7" w:rsidP="00DC6EB7">
      <w:pPr>
        <w:ind w:firstLineChars="200" w:firstLine="420"/>
        <w:rPr>
          <w:rFonts w:cs="Times New Roman"/>
          <w:szCs w:val="24"/>
        </w:rPr>
      </w:pPr>
      <w:r w:rsidRPr="00E63170">
        <w:rPr>
          <w:rFonts w:cs="Times New Roman" w:hint="eastAsia"/>
          <w:szCs w:val="24"/>
        </w:rPr>
        <w:lastRenderedPageBreak/>
        <w:t>针对</w:t>
      </w:r>
      <w:proofErr w:type="spellStart"/>
      <w:r w:rsidRPr="00E63170">
        <w:rPr>
          <w:rFonts w:cs="Times New Roman" w:hint="eastAsia"/>
          <w:szCs w:val="24"/>
        </w:rPr>
        <w:t>HFmrEF</w:t>
      </w:r>
      <w:proofErr w:type="spellEnd"/>
      <w:r w:rsidRPr="00E63170">
        <w:rPr>
          <w:rFonts w:cs="Times New Roman" w:hint="eastAsia"/>
          <w:szCs w:val="24"/>
        </w:rPr>
        <w:t>的中医药干预循证证据尚</w:t>
      </w:r>
      <w:r>
        <w:rPr>
          <w:rFonts w:cs="Times New Roman" w:hint="eastAsia"/>
          <w:szCs w:val="24"/>
        </w:rPr>
        <w:t>缺乏</w:t>
      </w:r>
      <w:r w:rsidRPr="00E63170">
        <w:rPr>
          <w:rFonts w:cs="Times New Roman" w:hint="eastAsia"/>
          <w:szCs w:val="24"/>
        </w:rPr>
        <w:t>，</w:t>
      </w:r>
      <w:r>
        <w:rPr>
          <w:rFonts w:cs="Times New Roman" w:hint="eastAsia"/>
          <w:szCs w:val="24"/>
        </w:rPr>
        <w:t>部分</w:t>
      </w:r>
      <w:r>
        <w:rPr>
          <w:rFonts w:cs="Times New Roman" w:hint="eastAsia"/>
          <w:szCs w:val="24"/>
        </w:rPr>
        <w:t>HFrEF</w:t>
      </w:r>
      <w:r>
        <w:rPr>
          <w:rFonts w:cs="Times New Roman" w:hint="eastAsia"/>
          <w:szCs w:val="24"/>
        </w:rPr>
        <w:t>的</w:t>
      </w:r>
      <w:r w:rsidRPr="00E63170">
        <w:rPr>
          <w:rFonts w:cs="Times New Roman" w:hint="eastAsia"/>
          <w:szCs w:val="24"/>
        </w:rPr>
        <w:t>研究包括了这部分人群</w:t>
      </w:r>
      <w:r>
        <w:rPr>
          <w:rFonts w:cs="Times New Roman"/>
          <w:szCs w:val="24"/>
        </w:rPr>
        <w:fldChar w:fldCharType="begin">
          <w:fldData xml:space="preserve">PEVuZE5vdGU+PENpdGU+PEF1dGhvcj5NYW88L0F1dGhvcj48WWVhcj4yMDIwPC9ZZWFyPjxSZWNO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</w:fldData>
        </w:fldChar>
      </w:r>
      <w:r w:rsidR="00443135">
        <w:rPr>
          <w:rFonts w:cs="Times New Roman"/>
          <w:szCs w:val="24"/>
        </w:rPr>
        <w:instrText xml:space="preserve"> ADDIN EN.CITE </w:instrText>
      </w:r>
      <w:r w:rsidR="00443135">
        <w:rPr>
          <w:rFonts w:cs="Times New Roman"/>
          <w:szCs w:val="24"/>
        </w:rPr>
        <w:fldChar w:fldCharType="begin">
          <w:fldData xml:space="preserve">PEVuZE5vdGU+PENpdGU+PEF1dGhvcj5NYW88L0F1dGhvcj48WWVhcj4yMDIwPC9ZZWFyPjxSZWNO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</w:fldData>
        </w:fldChar>
      </w:r>
      <w:r w:rsidR="00443135">
        <w:rPr>
          <w:rFonts w:cs="Times New Roman"/>
          <w:szCs w:val="24"/>
        </w:rPr>
        <w:instrText xml:space="preserve"> ADDIN EN.CITE.DATA </w:instrText>
      </w:r>
      <w:r w:rsidR="00443135">
        <w:rPr>
          <w:rFonts w:cs="Times New Roman"/>
          <w:szCs w:val="24"/>
        </w:rPr>
      </w:r>
      <w:r w:rsidR="00443135">
        <w:rPr>
          <w:rFonts w:cs="Times New Roman"/>
          <w:szCs w:val="24"/>
        </w:rPr>
        <w:fldChar w:fldCharType="end"/>
      </w:r>
      <w:r>
        <w:rPr>
          <w:rFonts w:cs="Times New Roman"/>
          <w:szCs w:val="24"/>
        </w:rPr>
      </w:r>
      <w:r>
        <w:rPr>
          <w:rFonts w:cs="Times New Roman"/>
          <w:szCs w:val="24"/>
        </w:rPr>
        <w:fldChar w:fldCharType="separate"/>
      </w:r>
      <w:r w:rsidR="00443135" w:rsidRPr="00443135">
        <w:rPr>
          <w:rFonts w:cs="Times New Roman"/>
          <w:noProof/>
          <w:szCs w:val="24"/>
          <w:vertAlign w:val="superscript"/>
        </w:rPr>
        <w:t>[41-44]</w:t>
      </w:r>
      <w:r>
        <w:rPr>
          <w:rFonts w:cs="Times New Roman"/>
          <w:szCs w:val="24"/>
        </w:rPr>
        <w:fldChar w:fldCharType="end"/>
      </w:r>
      <w:r w:rsidRPr="00E63170">
        <w:rPr>
          <w:rFonts w:cs="Times New Roman" w:hint="eastAsia"/>
          <w:szCs w:val="24"/>
        </w:rPr>
        <w:t>，因此建议该类患者可考虑采用</w:t>
      </w:r>
      <w:r w:rsidRPr="00E63170">
        <w:rPr>
          <w:rFonts w:cs="Times New Roman" w:hint="eastAsia"/>
          <w:szCs w:val="24"/>
        </w:rPr>
        <w:t>HFrEF</w:t>
      </w:r>
      <w:r w:rsidRPr="00E63170">
        <w:rPr>
          <w:rFonts w:cs="Times New Roman" w:hint="eastAsia"/>
          <w:szCs w:val="24"/>
        </w:rPr>
        <w:t>的中西医结合干预方案，以提高临床疗效</w:t>
      </w:r>
      <w:r w:rsidRPr="00447708">
        <w:rPr>
          <w:rFonts w:cs="Times New Roman"/>
          <w:szCs w:val="24"/>
        </w:rPr>
        <w:t>。</w:t>
      </w:r>
    </w:p>
    <w:p w14:paraId="5A65713E" w14:textId="77777777" w:rsidR="00C12CF4" w:rsidRPr="00447708" w:rsidRDefault="00C12CF4" w:rsidP="00C12CF4">
      <w:pPr>
        <w:pStyle w:val="1"/>
        <w:spacing w:before="240" w:after="240"/>
      </w:pPr>
      <w:proofErr w:type="spellStart"/>
      <w:r w:rsidRPr="00447708">
        <w:t>HFimpEF</w:t>
      </w:r>
      <w:proofErr w:type="spellEnd"/>
      <w:r w:rsidRPr="00447708">
        <w:t>的中西医结合治疗</w:t>
      </w:r>
    </w:p>
    <w:p w14:paraId="10BDBF6D" w14:textId="6A67F93F" w:rsidR="00C12CF4" w:rsidRPr="00C12CF4" w:rsidRDefault="00C12CF4" w:rsidP="00C12CF4">
      <w:pPr>
        <w:ind w:firstLineChars="200" w:firstLine="420"/>
        <w:rPr>
          <w:rFonts w:cs="Times New Roman"/>
          <w:szCs w:val="24"/>
        </w:rPr>
      </w:pPr>
      <w:proofErr w:type="spellStart"/>
      <w:r w:rsidRPr="00447708">
        <w:rPr>
          <w:rFonts w:cs="Times New Roman"/>
          <w:szCs w:val="24"/>
        </w:rPr>
        <w:t>HFimpEF</w:t>
      </w:r>
      <w:proofErr w:type="spellEnd"/>
      <w:r w:rsidRPr="00447708">
        <w:rPr>
          <w:rFonts w:cs="Times New Roman"/>
          <w:szCs w:val="24"/>
        </w:rPr>
        <w:t>代表心脏功能或结构得到一定程度的</w:t>
      </w:r>
      <w:r>
        <w:rPr>
          <w:rFonts w:cs="Times New Roman" w:hint="eastAsia"/>
          <w:szCs w:val="24"/>
        </w:rPr>
        <w:t>改善</w:t>
      </w:r>
      <w:r w:rsidRPr="00447708">
        <w:rPr>
          <w:rFonts w:cs="Times New Roman"/>
          <w:szCs w:val="24"/>
        </w:rPr>
        <w:t>。参考当前西医指南的意见</w:t>
      </w:r>
      <w:r>
        <w:rPr>
          <w:rFonts w:cs="Times New Roman"/>
          <w:szCs w:val="24"/>
        </w:rPr>
        <w:fldChar w:fldCharType="begin">
          <w:fldData xml:space="preserve">PEVuZE5vdGU+PENpdGU+PEF1dGhvcj7lm73lrrblv4PooYDnrqHnl4XkuK3lv4M8L0F1dGhvcj48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==
</w:fldData>
        </w:fldChar>
      </w:r>
      <w:r>
        <w:rPr>
          <w:rFonts w:cs="Times New Roman"/>
          <w:szCs w:val="24"/>
        </w:rPr>
        <w:instrText xml:space="preserve"> ADDIN EN.CITE </w:instrText>
      </w:r>
      <w:r>
        <w:rPr>
          <w:rFonts w:cs="Times New Roman"/>
          <w:szCs w:val="24"/>
        </w:rPr>
        <w:fldChar w:fldCharType="begin">
          <w:fldData xml:space="preserve">PEVuZE5vdGU+PENpdGU+PEF1dGhvcj7lm73lrrblv4PooYDnrqHnl4XkuK3lv4M8L0F1dGhvcj48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==
</w:fldData>
        </w:fldChar>
      </w:r>
      <w:r>
        <w:rPr>
          <w:rFonts w:cs="Times New Roman"/>
          <w:szCs w:val="24"/>
        </w:rPr>
        <w:instrText xml:space="preserve"> ADDIN EN.CITE.DATA </w:instrText>
      </w:r>
      <w:r>
        <w:rPr>
          <w:rFonts w:cs="Times New Roman"/>
          <w:szCs w:val="24"/>
        </w:rPr>
      </w:r>
      <w:r>
        <w:rPr>
          <w:rFonts w:cs="Times New Roman"/>
          <w:szCs w:val="24"/>
        </w:rPr>
        <w:fldChar w:fldCharType="end"/>
      </w:r>
      <w:r>
        <w:rPr>
          <w:rFonts w:cs="Times New Roman"/>
          <w:szCs w:val="24"/>
        </w:rPr>
      </w:r>
      <w:r>
        <w:rPr>
          <w:rFonts w:cs="Times New Roman"/>
          <w:szCs w:val="24"/>
        </w:rPr>
        <w:fldChar w:fldCharType="separate"/>
      </w:r>
      <w:r w:rsidRPr="001F0BFC">
        <w:rPr>
          <w:rFonts w:cs="Times New Roman"/>
          <w:noProof/>
          <w:szCs w:val="24"/>
          <w:vertAlign w:val="superscript"/>
        </w:rPr>
        <w:t>[1, 2]</w:t>
      </w:r>
      <w:r>
        <w:rPr>
          <w:rFonts w:cs="Times New Roman"/>
          <w:szCs w:val="24"/>
        </w:rPr>
        <w:fldChar w:fldCharType="end"/>
      </w:r>
      <w:r w:rsidRPr="00447708">
        <w:rPr>
          <w:rFonts w:cs="Times New Roman"/>
          <w:szCs w:val="24"/>
        </w:rPr>
        <w:t>，对于该类患者，即使无心衰症状，也应继续药物和心脏植入式电子设备治疗，减少心衰复发风险。</w:t>
      </w:r>
      <w:r w:rsidRPr="00944727">
        <w:rPr>
          <w:rFonts w:cs="Times New Roman" w:hint="eastAsia"/>
          <w:szCs w:val="24"/>
        </w:rPr>
        <w:t>目前针对</w:t>
      </w:r>
      <w:proofErr w:type="spellStart"/>
      <w:r w:rsidRPr="00944727">
        <w:rPr>
          <w:rFonts w:cs="Times New Roman"/>
          <w:szCs w:val="24"/>
        </w:rPr>
        <w:t>HFimpEF</w:t>
      </w:r>
      <w:proofErr w:type="spellEnd"/>
      <w:r w:rsidRPr="00944727">
        <w:rPr>
          <w:rFonts w:cs="Times New Roman"/>
          <w:szCs w:val="24"/>
        </w:rPr>
        <w:t>中医药干预</w:t>
      </w:r>
      <w:r w:rsidRPr="00944727">
        <w:rPr>
          <w:rFonts w:cs="Times New Roman" w:hint="eastAsia"/>
          <w:szCs w:val="24"/>
        </w:rPr>
        <w:t>的</w:t>
      </w:r>
      <w:r w:rsidRPr="00944727">
        <w:rPr>
          <w:rFonts w:cs="Times New Roman"/>
          <w:szCs w:val="24"/>
        </w:rPr>
        <w:t>循证证据</w:t>
      </w:r>
      <w:r>
        <w:rPr>
          <w:rFonts w:cs="Times New Roman" w:hint="eastAsia"/>
          <w:szCs w:val="24"/>
        </w:rPr>
        <w:t>相对不足</w:t>
      </w:r>
      <w:r w:rsidRPr="00944727">
        <w:rPr>
          <w:rFonts w:cs="Times New Roman"/>
          <w:szCs w:val="24"/>
        </w:rPr>
        <w:t>，</w:t>
      </w:r>
      <w:r w:rsidRPr="00944727">
        <w:rPr>
          <w:rFonts w:cs="Times New Roman" w:hint="eastAsia"/>
          <w:szCs w:val="24"/>
        </w:rPr>
        <w:t>建议按照</w:t>
      </w:r>
      <w:proofErr w:type="spellStart"/>
      <w:r w:rsidRPr="00944727">
        <w:rPr>
          <w:rFonts w:cs="Times New Roman"/>
          <w:szCs w:val="24"/>
        </w:rPr>
        <w:t>HFrEF</w:t>
      </w:r>
      <w:proofErr w:type="spellEnd"/>
      <w:r w:rsidRPr="00944727">
        <w:rPr>
          <w:rFonts w:cs="Times New Roman"/>
          <w:szCs w:val="24"/>
        </w:rPr>
        <w:t>的</w:t>
      </w:r>
      <w:r w:rsidRPr="00944727">
        <w:rPr>
          <w:rFonts w:cs="Times New Roman" w:hint="eastAsia"/>
          <w:szCs w:val="24"/>
        </w:rPr>
        <w:t>辨</w:t>
      </w:r>
      <w:proofErr w:type="gramStart"/>
      <w:r w:rsidRPr="00944727">
        <w:rPr>
          <w:rFonts w:cs="Times New Roman" w:hint="eastAsia"/>
          <w:szCs w:val="24"/>
        </w:rPr>
        <w:t>治</w:t>
      </w:r>
      <w:r w:rsidRPr="00944727">
        <w:rPr>
          <w:rFonts w:cs="Times New Roman"/>
          <w:szCs w:val="24"/>
        </w:rPr>
        <w:t>方案</w:t>
      </w:r>
      <w:proofErr w:type="gramEnd"/>
      <w:r w:rsidRPr="00944727">
        <w:rPr>
          <w:rFonts w:cs="Times New Roman" w:hint="eastAsia"/>
          <w:szCs w:val="24"/>
        </w:rPr>
        <w:t>治疗</w:t>
      </w:r>
      <w:r w:rsidRPr="00944727">
        <w:rPr>
          <w:rFonts w:cs="Times New Roman"/>
          <w:szCs w:val="24"/>
        </w:rPr>
        <w:t>。</w:t>
      </w:r>
    </w:p>
    <w:p w14:paraId="625CDDEB" w14:textId="77777777" w:rsidR="00DC6EB7" w:rsidRDefault="00DC6EB7" w:rsidP="00DC6EB7">
      <w:pPr>
        <w:pStyle w:val="1"/>
        <w:spacing w:before="240" w:after="240"/>
      </w:pPr>
      <w:bookmarkStart w:id="45" w:name="_Toc244232072"/>
      <w:bookmarkStart w:id="46" w:name="_Hlk223392280"/>
      <w:r w:rsidRPr="00447708">
        <w:t>HFpEF</w:t>
      </w:r>
      <w:r w:rsidRPr="00447708">
        <w:t>的中西医结合治疗</w:t>
      </w:r>
      <w:bookmarkEnd w:id="45"/>
    </w:p>
    <w:p w14:paraId="1FBA6EF8" w14:textId="77777777" w:rsidR="00DC6EB7" w:rsidRPr="00EE4C5B" w:rsidRDefault="00DC6EB7" w:rsidP="00DC6EB7">
      <w:pPr>
        <w:ind w:firstLineChars="200" w:firstLine="420"/>
      </w:pPr>
      <w:r w:rsidRPr="00B005C9">
        <w:rPr>
          <w:rFonts w:hint="eastAsia"/>
        </w:rPr>
        <w:t>对于</w:t>
      </w:r>
      <w:r w:rsidRPr="00B14B3B">
        <w:rPr>
          <w:rFonts w:hint="eastAsia"/>
        </w:rPr>
        <w:t>HF</w:t>
      </w:r>
      <w:r>
        <w:rPr>
          <w:rFonts w:hint="eastAsia"/>
        </w:rPr>
        <w:t>p</w:t>
      </w:r>
      <w:r w:rsidRPr="00B14B3B">
        <w:rPr>
          <w:rFonts w:hint="eastAsia"/>
        </w:rPr>
        <w:t>EF</w:t>
      </w:r>
      <w:r w:rsidRPr="00B005C9">
        <w:rPr>
          <w:rFonts w:hint="eastAsia"/>
        </w:rPr>
        <w:t>患者应在遵循</w:t>
      </w:r>
      <w:r w:rsidRPr="00B005C9">
        <w:rPr>
          <w:rFonts w:hint="eastAsia"/>
        </w:rPr>
        <w:t>GDMT</w:t>
      </w:r>
      <w:r w:rsidRPr="00B005C9">
        <w:rPr>
          <w:rFonts w:hint="eastAsia"/>
        </w:rPr>
        <w:t>的同时，根据患者中医证候，结合应用中医药治疗。</w:t>
      </w:r>
    </w:p>
    <w:bookmarkEnd w:id="46"/>
    <w:p w14:paraId="4E3FD777" w14:textId="77777777" w:rsidR="00DC6EB7" w:rsidRPr="00447708" w:rsidRDefault="00DC6EB7" w:rsidP="00DC6EB7">
      <w:pPr>
        <w:pStyle w:val="2"/>
        <w:spacing w:before="120" w:after="120"/>
        <w:rPr>
          <w:rFonts w:cs="Times New Roman"/>
          <w:szCs w:val="24"/>
        </w:rPr>
      </w:pPr>
      <w:r w:rsidRPr="00447708">
        <w:rPr>
          <w:rFonts w:cs="Times New Roman"/>
          <w:szCs w:val="24"/>
        </w:rPr>
        <w:t>HFpEF</w:t>
      </w:r>
      <w:r w:rsidRPr="00447708">
        <w:rPr>
          <w:rFonts w:cs="Times New Roman"/>
          <w:szCs w:val="24"/>
        </w:rPr>
        <w:t>的西</w:t>
      </w:r>
      <w:r>
        <w:rPr>
          <w:rFonts w:cs="Times New Roman" w:hint="eastAsia"/>
          <w:szCs w:val="24"/>
        </w:rPr>
        <w:t>医</w:t>
      </w:r>
      <w:r w:rsidRPr="00447708">
        <w:rPr>
          <w:rFonts w:cs="Times New Roman"/>
          <w:szCs w:val="24"/>
        </w:rPr>
        <w:t>治疗</w:t>
      </w:r>
    </w:p>
    <w:p w14:paraId="0239D2FD" w14:textId="77777777" w:rsidR="00DC6EB7" w:rsidRPr="00447708" w:rsidRDefault="00DC6EB7" w:rsidP="00DC6EB7">
      <w:pPr>
        <w:ind w:firstLineChars="200" w:firstLine="420"/>
        <w:rPr>
          <w:rFonts w:cs="Times New Roman"/>
          <w:szCs w:val="24"/>
        </w:rPr>
      </w:pPr>
      <w:r w:rsidRPr="00447708">
        <w:rPr>
          <w:rFonts w:cs="Times New Roman"/>
          <w:szCs w:val="24"/>
        </w:rPr>
        <w:t>HFpEF</w:t>
      </w:r>
      <w:r w:rsidRPr="00447708">
        <w:rPr>
          <w:rFonts w:cs="Times New Roman"/>
          <w:szCs w:val="24"/>
        </w:rPr>
        <w:t>患者的西医治疗参考《国家心力衰竭指南</w:t>
      </w:r>
      <w:r w:rsidRPr="00447708">
        <w:rPr>
          <w:rFonts w:cs="Times New Roman"/>
          <w:szCs w:val="24"/>
        </w:rPr>
        <w:t>2023</w:t>
      </w:r>
      <w:r w:rsidRPr="00447708">
        <w:rPr>
          <w:rFonts w:cs="Times New Roman"/>
          <w:szCs w:val="24"/>
        </w:rPr>
        <w:t>》《中国心力衰竭诊断和治疗指南</w:t>
      </w:r>
      <w:r w:rsidRPr="00447708">
        <w:rPr>
          <w:rFonts w:cs="Times New Roman"/>
          <w:szCs w:val="24"/>
        </w:rPr>
        <w:t>2024</w:t>
      </w:r>
      <w:r w:rsidRPr="00447708">
        <w:rPr>
          <w:rFonts w:cs="Times New Roman"/>
          <w:szCs w:val="24"/>
        </w:rPr>
        <w:t>》</w:t>
      </w:r>
      <w:r>
        <w:rPr>
          <w:rFonts w:cs="Times New Roman"/>
          <w:szCs w:val="24"/>
        </w:rPr>
        <w:fldChar w:fldCharType="begin">
          <w:fldData xml:space="preserve">PEVuZE5vdGU+PENpdGU+PEF1dGhvcj7lm73lrrblv4PooYDnrqHnl4XkuK3lv4M8L0F1dGhvcj48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==
</w:fldData>
        </w:fldChar>
      </w:r>
      <w:r>
        <w:rPr>
          <w:rFonts w:cs="Times New Roman"/>
          <w:szCs w:val="24"/>
        </w:rPr>
        <w:instrText xml:space="preserve"> ADDIN EN.CITE </w:instrText>
      </w:r>
      <w:r>
        <w:rPr>
          <w:rFonts w:cs="Times New Roman"/>
          <w:szCs w:val="24"/>
        </w:rPr>
        <w:fldChar w:fldCharType="begin">
          <w:fldData xml:space="preserve">PEVuZE5vdGU+PENpdGU+PEF1dGhvcj7lm73lrrblv4PooYDnrqHnl4XkuK3lv4M8L0F1dGhvcj48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==
</w:fldData>
        </w:fldChar>
      </w:r>
      <w:r>
        <w:rPr>
          <w:rFonts w:cs="Times New Roman"/>
          <w:szCs w:val="24"/>
        </w:rPr>
        <w:instrText xml:space="preserve"> ADDIN EN.CITE.DATA </w:instrText>
      </w:r>
      <w:r>
        <w:rPr>
          <w:rFonts w:cs="Times New Roman"/>
          <w:szCs w:val="24"/>
        </w:rPr>
      </w:r>
      <w:r>
        <w:rPr>
          <w:rFonts w:cs="Times New Roman"/>
          <w:szCs w:val="24"/>
        </w:rPr>
        <w:fldChar w:fldCharType="end"/>
      </w:r>
      <w:r>
        <w:rPr>
          <w:rFonts w:cs="Times New Roman"/>
          <w:szCs w:val="24"/>
        </w:rPr>
      </w:r>
      <w:r>
        <w:rPr>
          <w:rFonts w:cs="Times New Roman"/>
          <w:szCs w:val="24"/>
        </w:rPr>
        <w:fldChar w:fldCharType="separate"/>
      </w:r>
      <w:r w:rsidRPr="001F0BFC">
        <w:rPr>
          <w:rFonts w:cs="Times New Roman"/>
          <w:noProof/>
          <w:szCs w:val="24"/>
          <w:vertAlign w:val="superscript"/>
        </w:rPr>
        <w:t>[1, 2]</w:t>
      </w:r>
      <w:r>
        <w:rPr>
          <w:rFonts w:cs="Times New Roman"/>
          <w:szCs w:val="24"/>
        </w:rPr>
        <w:fldChar w:fldCharType="end"/>
      </w:r>
      <w:r w:rsidRPr="00447708">
        <w:rPr>
          <w:rFonts w:cs="Times New Roman"/>
          <w:szCs w:val="24"/>
        </w:rPr>
        <w:t>，应重视</w:t>
      </w:r>
      <w:r w:rsidRPr="00447708">
        <w:rPr>
          <w:rFonts w:cs="Times New Roman"/>
          <w:szCs w:val="24"/>
        </w:rPr>
        <w:t>HFpEF</w:t>
      </w:r>
      <w:r w:rsidRPr="00447708">
        <w:rPr>
          <w:rFonts w:cs="Times New Roman"/>
          <w:szCs w:val="24"/>
        </w:rPr>
        <w:t>常见合并症的管理。对于符合</w:t>
      </w:r>
      <w:r>
        <w:rPr>
          <w:rFonts w:cs="Times New Roman"/>
          <w:szCs w:val="24"/>
        </w:rPr>
        <w:t>适应证</w:t>
      </w:r>
      <w:r w:rsidRPr="00447708">
        <w:rPr>
          <w:rFonts w:cs="Times New Roman"/>
          <w:szCs w:val="24"/>
        </w:rPr>
        <w:t>且无禁忌</w:t>
      </w:r>
      <w:r>
        <w:rPr>
          <w:rFonts w:cs="Times New Roman" w:hint="eastAsia"/>
          <w:szCs w:val="24"/>
        </w:rPr>
        <w:t>证</w:t>
      </w:r>
      <w:r w:rsidRPr="00447708">
        <w:rPr>
          <w:rFonts w:cs="Times New Roman"/>
          <w:szCs w:val="24"/>
        </w:rPr>
        <w:t>的患者，应考虑以下药物的使用。</w:t>
      </w:r>
    </w:p>
    <w:p w14:paraId="7F5FF6D1" w14:textId="77777777" w:rsidR="00DC6EB7" w:rsidRPr="00447708" w:rsidRDefault="00DC6EB7" w:rsidP="00DC6EB7">
      <w:pPr>
        <w:pStyle w:val="3"/>
        <w:rPr>
          <w:rFonts w:cs="Times New Roman"/>
          <w:szCs w:val="24"/>
        </w:rPr>
      </w:pPr>
      <w:r w:rsidRPr="00447708">
        <w:rPr>
          <w:rFonts w:cs="Times New Roman"/>
          <w:szCs w:val="24"/>
        </w:rPr>
        <w:t>利尿剂</w:t>
      </w:r>
    </w:p>
    <w:p w14:paraId="1F8CB800" w14:textId="77777777" w:rsidR="00DC6EB7" w:rsidRPr="00447708" w:rsidRDefault="00DC6EB7" w:rsidP="00DC6EB7">
      <w:pPr>
        <w:ind w:firstLineChars="200" w:firstLine="420"/>
        <w:rPr>
          <w:rFonts w:cs="Times New Roman"/>
          <w:szCs w:val="24"/>
        </w:rPr>
      </w:pPr>
      <w:r w:rsidRPr="00447708">
        <w:rPr>
          <w:rFonts w:cs="Times New Roman"/>
          <w:szCs w:val="24"/>
        </w:rPr>
        <w:t>对于存在液体潴留证据，有症状（</w:t>
      </w:r>
      <w:r w:rsidRPr="00447708">
        <w:rPr>
          <w:rFonts w:cs="Times New Roman"/>
          <w:szCs w:val="24"/>
        </w:rPr>
        <w:t>NYHA</w:t>
      </w:r>
      <w:r w:rsidRPr="00447708">
        <w:rPr>
          <w:rFonts w:cs="Times New Roman"/>
          <w:szCs w:val="24"/>
        </w:rPr>
        <w:t>心功能分级</w:t>
      </w:r>
      <w:proofErr w:type="spellStart"/>
      <w:r w:rsidRPr="00447708">
        <w:rPr>
          <w:rFonts w:cs="Times New Roman"/>
          <w:szCs w:val="24"/>
        </w:rPr>
        <w:t>Ⅱ~Ⅳ</w:t>
      </w:r>
      <w:proofErr w:type="spellEnd"/>
      <w:r w:rsidRPr="00447708">
        <w:rPr>
          <w:rFonts w:cs="Times New Roman"/>
          <w:szCs w:val="24"/>
        </w:rPr>
        <w:t>级）的</w:t>
      </w:r>
      <w:proofErr w:type="spellStart"/>
      <w:r w:rsidRPr="00447708">
        <w:rPr>
          <w:rFonts w:cs="Times New Roman"/>
          <w:szCs w:val="24"/>
        </w:rPr>
        <w:t>HFpEF</w:t>
      </w:r>
      <w:proofErr w:type="spellEnd"/>
      <w:r w:rsidRPr="00447708">
        <w:rPr>
          <w:rFonts w:cs="Times New Roman"/>
          <w:szCs w:val="24"/>
        </w:rPr>
        <w:t>患者，推荐应用利尿剂治疗，消除液体潴留，改善</w:t>
      </w:r>
      <w:r>
        <w:rPr>
          <w:rFonts w:cs="Times New Roman"/>
          <w:szCs w:val="24"/>
        </w:rPr>
        <w:t>心衰</w:t>
      </w:r>
      <w:r w:rsidRPr="00447708">
        <w:rPr>
          <w:rFonts w:cs="Times New Roman"/>
          <w:szCs w:val="24"/>
        </w:rPr>
        <w:t>症状，防止</w:t>
      </w:r>
      <w:r>
        <w:rPr>
          <w:rFonts w:cs="Times New Roman"/>
          <w:szCs w:val="24"/>
        </w:rPr>
        <w:t>心衰</w:t>
      </w:r>
      <w:r w:rsidRPr="00447708">
        <w:rPr>
          <w:rFonts w:cs="Times New Roman"/>
          <w:szCs w:val="24"/>
        </w:rPr>
        <w:t>恶化（</w:t>
      </w:r>
      <w:r>
        <w:rPr>
          <w:rFonts w:cs="Times New Roman"/>
          <w:szCs w:val="24"/>
        </w:rPr>
        <w:t>Ⅰ</w:t>
      </w:r>
      <w:r>
        <w:rPr>
          <w:rFonts w:cs="Times New Roman"/>
          <w:szCs w:val="24"/>
        </w:rPr>
        <w:t>，</w:t>
      </w:r>
      <w:r w:rsidRPr="00447708">
        <w:rPr>
          <w:rFonts w:cs="Times New Roman"/>
          <w:szCs w:val="24"/>
        </w:rPr>
        <w:t>C</w:t>
      </w:r>
      <w:r w:rsidRPr="00447708">
        <w:rPr>
          <w:rFonts w:cs="Times New Roman"/>
          <w:szCs w:val="24"/>
        </w:rPr>
        <w:t>）</w:t>
      </w:r>
      <w:r>
        <w:rPr>
          <w:rFonts w:cs="Times New Roman"/>
          <w:szCs w:val="24"/>
        </w:rPr>
        <w:fldChar w:fldCharType="begin"/>
      </w:r>
      <w:r>
        <w:rPr>
          <w:rFonts w:cs="Times New Roman" w:hint="eastAsia"/>
          <w:szCs w:val="24"/>
        </w:rPr>
        <w:instrText xml:space="preserve"> ADDIN EN.CITE &lt;EndNote&gt;&lt;Cite&gt;&lt;Author&gt;</w:instrText>
      </w:r>
      <w:r>
        <w:rPr>
          <w:rFonts w:cs="Times New Roman" w:hint="eastAsia"/>
          <w:szCs w:val="24"/>
        </w:rPr>
        <w:instrText>国家心血管病中心</w:instrText>
      </w:r>
      <w:r>
        <w:rPr>
          <w:rFonts w:cs="Times New Roman" w:hint="eastAsia"/>
          <w:szCs w:val="24"/>
        </w:rPr>
        <w:instrText>&lt;/Author&gt;&lt;Year&gt;2023&lt;/Year&gt;&lt;RecNum&gt;24903&lt;/RecNum&gt;&lt;DisplayText&gt;&lt;style face="superscript"&gt;[1]&lt;/style&gt;&lt;/DisplayText&gt;&lt;record&gt;&lt;rec-number&gt;24903&lt;/rec-number&gt;&lt;foreign-keys&gt;&lt;key app="EN" db-id="ptdv5vwrardetlert03xspvo9tazxdeepvsp" timestamp="1767777011"&gt;24903&lt;/key&gt;&lt;/foreign-keys&gt;&lt;ref-type name="Journal Article"&gt;17&lt;/ref-type&gt;&lt;contributors&gt;&lt;authors&gt;&lt;author&gt;</w:instrText>
      </w:r>
      <w:r>
        <w:rPr>
          <w:rFonts w:cs="Times New Roman" w:hint="eastAsia"/>
          <w:szCs w:val="24"/>
        </w:rPr>
        <w:instrText>国家心血管病中心</w:instrText>
      </w:r>
      <w:r>
        <w:rPr>
          <w:rFonts w:cs="Times New Roman" w:hint="eastAsia"/>
          <w:szCs w:val="24"/>
        </w:rPr>
        <w:instrText>&lt;/author&gt;&lt;author&gt;</w:instrText>
      </w:r>
      <w:r>
        <w:rPr>
          <w:rFonts w:cs="Times New Roman" w:hint="eastAsia"/>
          <w:szCs w:val="24"/>
        </w:rPr>
        <w:instrText>国家心血管病专家委员会心力衰竭专业委员会</w:instrText>
      </w:r>
      <w:r>
        <w:rPr>
          <w:rFonts w:cs="Times New Roman" w:hint="eastAsia"/>
          <w:szCs w:val="24"/>
        </w:rPr>
        <w:instrText>&lt;/author&gt;&lt;author&gt;</w:instrText>
      </w:r>
      <w:r>
        <w:rPr>
          <w:rFonts w:cs="Times New Roman" w:hint="eastAsia"/>
          <w:szCs w:val="24"/>
        </w:rPr>
        <w:instrText>中国医师协会心力衰竭专业委员会</w:instrText>
      </w:r>
      <w:r>
        <w:rPr>
          <w:rFonts w:cs="Times New Roman" w:hint="eastAsia"/>
          <w:szCs w:val="24"/>
        </w:rPr>
        <w:instrText>&lt;/author&gt;&lt;author&gt;</w:instrText>
      </w:r>
      <w:r>
        <w:rPr>
          <w:rFonts w:cs="Times New Roman" w:hint="eastAsia"/>
          <w:szCs w:val="24"/>
        </w:rPr>
        <w:instrText>中华心力衰竭和心肌病杂志编辑委员会</w:instrText>
      </w:r>
      <w:r>
        <w:rPr>
          <w:rFonts w:cs="Times New Roman" w:hint="eastAsia"/>
          <w:szCs w:val="24"/>
        </w:rPr>
        <w:instrText>&lt;/author&gt;&lt;/authors&gt;&lt;/contributors&gt;&lt;titles&gt;&lt;title&gt;</w:instrText>
      </w:r>
      <w:r>
        <w:rPr>
          <w:rFonts w:cs="Times New Roman" w:hint="eastAsia"/>
          <w:szCs w:val="24"/>
        </w:rPr>
        <w:instrText>国家心力衰竭指南</w:instrText>
      </w:r>
      <w:r>
        <w:rPr>
          <w:rFonts w:cs="Times New Roman" w:hint="eastAsia"/>
          <w:szCs w:val="24"/>
        </w:rPr>
        <w:instrText>2023&lt;/title&gt;&lt;secondary-title&gt;</w:instrText>
      </w:r>
      <w:r>
        <w:rPr>
          <w:rFonts w:cs="Times New Roman" w:hint="eastAsia"/>
          <w:szCs w:val="24"/>
        </w:rPr>
        <w:instrText>中华心力衰竭和心肌病杂志</w:instrText>
      </w:r>
      <w:r>
        <w:rPr>
          <w:rFonts w:cs="Times New Roman" w:hint="eastAsia"/>
          <w:szCs w:val="24"/>
        </w:rPr>
        <w:instrText>&lt;/secondary-title&gt;&lt;/titles&gt;&lt;pages&gt;215-311&lt;/pages&gt;&lt;volume&gt;07&lt;/volume&gt;&lt;number&gt;04&lt;/number&gt;&lt;keywords&gt;&lt;keyword&gt;</w:instrText>
      </w:r>
      <w:r>
        <w:rPr>
          <w:rFonts w:cs="Times New Roman" w:hint="eastAsia"/>
          <w:szCs w:val="24"/>
        </w:rPr>
        <w:instrText>心力衰竭</w:instrText>
      </w:r>
      <w:r>
        <w:rPr>
          <w:rFonts w:cs="Times New Roman" w:hint="eastAsia"/>
          <w:szCs w:val="24"/>
        </w:rPr>
        <w:instrText>&lt;/keyword&gt;&lt;keyword&gt;</w:instrText>
      </w:r>
      <w:r>
        <w:rPr>
          <w:rFonts w:cs="Times New Roman" w:hint="eastAsia"/>
          <w:szCs w:val="24"/>
        </w:rPr>
        <w:instrText>指南</w:instrText>
      </w:r>
      <w:r>
        <w:rPr>
          <w:rFonts w:cs="Times New Roman" w:hint="eastAsia"/>
          <w:szCs w:val="24"/>
        </w:rPr>
        <w:instrText>&lt;/keyword&gt;&lt;keyword&gt;</w:instrText>
      </w:r>
      <w:r>
        <w:rPr>
          <w:rFonts w:cs="Times New Roman" w:hint="eastAsia"/>
          <w:szCs w:val="24"/>
        </w:rPr>
        <w:instrText>中国</w:instrText>
      </w:r>
      <w:r>
        <w:rPr>
          <w:rFonts w:cs="Times New Roman" w:hint="eastAsia"/>
          <w:szCs w:val="24"/>
        </w:rPr>
        <w:instrText>&lt;/keyword&gt;&lt;keyword&gt;</w:instrText>
      </w:r>
      <w:r>
        <w:rPr>
          <w:rFonts w:cs="Times New Roman" w:hint="eastAsia"/>
          <w:szCs w:val="24"/>
        </w:rPr>
        <w:instrText>更新</w:instrText>
      </w:r>
      <w:r>
        <w:rPr>
          <w:rFonts w:cs="Times New Roman" w:hint="eastAsia"/>
          <w:szCs w:val="24"/>
        </w:rPr>
        <w:instrText>&lt;/keyword&gt;&lt;keyword&gt;</w:instrText>
      </w:r>
      <w:r>
        <w:rPr>
          <w:rFonts w:cs="Times New Roman" w:hint="eastAsia"/>
          <w:szCs w:val="24"/>
        </w:rPr>
        <w:instrText>全面</w:instrText>
      </w:r>
      <w:r>
        <w:rPr>
          <w:rFonts w:cs="Times New Roman" w:hint="eastAsia"/>
          <w:szCs w:val="24"/>
        </w:rPr>
        <w:instrText>&lt;/keyword&gt;&lt;/keywords&gt;&lt;dates&gt;&lt;year&gt;2023&lt;/year&gt;&lt;/dates&gt;&lt;isbn&gt;2096-3076&lt;/isbn&gt;&lt;call-num&gt;10-1460/R&lt;/call-num&gt;&lt;urls&gt;&lt;related-urls&gt;&lt;url&gt;https://kns.cnki.net/kcms2/article/abstract?v=YQFK0XGjx40hkSQMREEAWKV-Mk33V1TkSvCELaWxHB0BFV</w:instrText>
      </w:r>
      <w:r>
        <w:rPr>
          <w:rFonts w:cs="Times New Roman"/>
          <w:szCs w:val="24"/>
        </w:rPr>
        <w:instrText>XQk9ktrV9pM2JYdMOyATMozXR2w24vEIh3dXSV2EPWBti4eEtIFM6ySm0nqIx71XTJ-8mDKNYAcZQ5FP-KsiSNRcyffWmX5IiUpIfVFqvHWsrW0v87tkI9On89gx0SUdqGexda6w==&amp;amp;uniplatform=NZKPT&amp;amp;language=CHS&lt;/url&gt;&lt;/related-urls&gt;&lt;/urls&gt;&lt;remote-database-provider&gt;Cnki&lt;/remote-database-provider&gt;&lt;/record&gt;&lt;/Cite&gt;&lt;/EndNote&gt;</w:instrText>
      </w:r>
      <w:r>
        <w:rPr>
          <w:rFonts w:cs="Times New Roman"/>
          <w:szCs w:val="24"/>
        </w:rPr>
        <w:fldChar w:fldCharType="separate"/>
      </w:r>
      <w:r w:rsidRPr="001F0BFC">
        <w:rPr>
          <w:rFonts w:cs="Times New Roman"/>
          <w:noProof/>
          <w:szCs w:val="24"/>
          <w:vertAlign w:val="superscript"/>
        </w:rPr>
        <w:t>[1]</w:t>
      </w:r>
      <w:r>
        <w:rPr>
          <w:rFonts w:cs="Times New Roman"/>
          <w:szCs w:val="24"/>
        </w:rPr>
        <w:fldChar w:fldCharType="end"/>
      </w:r>
      <w:r w:rsidRPr="00447708">
        <w:rPr>
          <w:rFonts w:cs="Times New Roman"/>
          <w:szCs w:val="24"/>
        </w:rPr>
        <w:t>。</w:t>
      </w:r>
    </w:p>
    <w:p w14:paraId="747B9D28" w14:textId="77777777" w:rsidR="00DC6EB7" w:rsidRPr="00447708" w:rsidRDefault="00DC6EB7" w:rsidP="00DC6EB7">
      <w:pPr>
        <w:pStyle w:val="3"/>
        <w:rPr>
          <w:rFonts w:cs="Times New Roman"/>
          <w:szCs w:val="24"/>
        </w:rPr>
      </w:pPr>
      <w:r w:rsidRPr="00447708">
        <w:rPr>
          <w:rFonts w:cs="Times New Roman"/>
          <w:szCs w:val="24"/>
        </w:rPr>
        <w:t>SGLT2</w:t>
      </w:r>
      <w:r>
        <w:rPr>
          <w:rFonts w:cs="Times New Roman" w:hint="eastAsia"/>
          <w:szCs w:val="24"/>
        </w:rPr>
        <w:t>i</w:t>
      </w:r>
    </w:p>
    <w:p w14:paraId="4548FA79" w14:textId="652F8860" w:rsidR="00DC6EB7" w:rsidRPr="00447708" w:rsidRDefault="00DC6EB7" w:rsidP="00DC6EB7">
      <w:pPr>
        <w:ind w:firstLineChars="200" w:firstLine="420"/>
        <w:rPr>
          <w:rFonts w:cs="Times New Roman"/>
          <w:szCs w:val="24"/>
        </w:rPr>
      </w:pPr>
      <w:r w:rsidRPr="007729A5">
        <w:rPr>
          <w:rFonts w:cs="Times New Roman" w:hint="eastAsia"/>
          <w:szCs w:val="24"/>
        </w:rPr>
        <w:t>对于符合适应证且无禁忌证的</w:t>
      </w:r>
      <w:r w:rsidRPr="007729A5">
        <w:rPr>
          <w:rFonts w:cs="Times New Roman" w:hint="eastAsia"/>
          <w:szCs w:val="24"/>
        </w:rPr>
        <w:t>HFpEF</w:t>
      </w:r>
      <w:r w:rsidRPr="007729A5">
        <w:rPr>
          <w:rFonts w:cs="Times New Roman" w:hint="eastAsia"/>
          <w:szCs w:val="24"/>
        </w:rPr>
        <w:t>患者，</w:t>
      </w:r>
      <w:r w:rsidRPr="00447708">
        <w:rPr>
          <w:rFonts w:cs="Times New Roman"/>
          <w:szCs w:val="24"/>
        </w:rPr>
        <w:t>推荐应用</w:t>
      </w:r>
      <w:r w:rsidRPr="00447708">
        <w:rPr>
          <w:rFonts w:cs="Times New Roman"/>
          <w:szCs w:val="24"/>
        </w:rPr>
        <w:t>SGLT2</w:t>
      </w:r>
      <w:r>
        <w:rPr>
          <w:rFonts w:cs="Times New Roman" w:hint="eastAsia"/>
          <w:szCs w:val="24"/>
        </w:rPr>
        <w:t>i</w:t>
      </w:r>
      <w:r w:rsidRPr="00447708">
        <w:rPr>
          <w:rFonts w:cs="Times New Roman"/>
          <w:szCs w:val="24"/>
        </w:rPr>
        <w:t>（恩</w:t>
      </w:r>
      <w:proofErr w:type="gramStart"/>
      <w:r w:rsidRPr="00447708">
        <w:rPr>
          <w:rFonts w:cs="Times New Roman"/>
          <w:szCs w:val="24"/>
        </w:rPr>
        <w:t>格列净或</w:t>
      </w:r>
      <w:proofErr w:type="gramEnd"/>
      <w:r w:rsidRPr="00447708">
        <w:rPr>
          <w:rFonts w:cs="Times New Roman"/>
          <w:szCs w:val="24"/>
        </w:rPr>
        <w:t>达格列净）治疗，降低</w:t>
      </w:r>
      <w:r>
        <w:rPr>
          <w:rFonts w:cs="Times New Roman"/>
          <w:szCs w:val="24"/>
        </w:rPr>
        <w:t>心衰</w:t>
      </w:r>
      <w:r w:rsidRPr="00447708">
        <w:rPr>
          <w:rFonts w:cs="Times New Roman"/>
          <w:szCs w:val="24"/>
        </w:rPr>
        <w:t>住院或心血管死亡风险</w:t>
      </w:r>
      <w:r w:rsidRPr="00EE4406">
        <w:rPr>
          <w:rFonts w:cs="Times New Roman"/>
          <w:szCs w:val="24"/>
        </w:rPr>
        <w:t>（</w:t>
      </w:r>
      <w:r>
        <w:rPr>
          <w:rFonts w:cs="Times New Roman"/>
          <w:szCs w:val="24"/>
        </w:rPr>
        <w:t>Ⅰ</w:t>
      </w:r>
      <w:r>
        <w:rPr>
          <w:rFonts w:cs="Times New Roman"/>
          <w:szCs w:val="24"/>
        </w:rPr>
        <w:t>，</w:t>
      </w:r>
      <w:r w:rsidRPr="00EE4406">
        <w:rPr>
          <w:rFonts w:cs="Times New Roman"/>
          <w:szCs w:val="24"/>
        </w:rPr>
        <w:t>A</w:t>
      </w:r>
      <w:r w:rsidRPr="00EE4406">
        <w:rPr>
          <w:rFonts w:cs="Times New Roman"/>
          <w:szCs w:val="24"/>
        </w:rPr>
        <w:t>）</w:t>
      </w:r>
      <w:r>
        <w:rPr>
          <w:rFonts w:cs="Times New Roman"/>
          <w:szCs w:val="24"/>
        </w:rPr>
        <w:fldChar w:fldCharType="begin">
          <w:fldData xml:space="preserve">PEVuZE5vdGU+PENpdGU+PEF1dGhvcj5BbmtlcjwvQXV0aG9yPjxZZWFyPjIwMjE8L1llYXI+PFJl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=
</w:fldData>
        </w:fldChar>
      </w:r>
      <w:r w:rsidR="00443135">
        <w:rPr>
          <w:rFonts w:cs="Times New Roman"/>
          <w:szCs w:val="24"/>
        </w:rPr>
        <w:instrText xml:space="preserve"> ADDIN EN.CITE </w:instrText>
      </w:r>
      <w:r w:rsidR="00443135">
        <w:rPr>
          <w:rFonts w:cs="Times New Roman"/>
          <w:szCs w:val="24"/>
        </w:rPr>
        <w:fldChar w:fldCharType="begin">
          <w:fldData xml:space="preserve">PEVuZE5vdGU+PENpdGU+PEF1dGhvcj5BbmtlcjwvQXV0aG9yPjxZZWFyPjIwMjE8L1llYXI+PFJl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=
</w:fldData>
        </w:fldChar>
      </w:r>
      <w:r w:rsidR="00443135">
        <w:rPr>
          <w:rFonts w:cs="Times New Roman"/>
          <w:szCs w:val="24"/>
        </w:rPr>
        <w:instrText xml:space="preserve"> ADDIN EN.CITE.DATA </w:instrText>
      </w:r>
      <w:r w:rsidR="00443135">
        <w:rPr>
          <w:rFonts w:cs="Times New Roman"/>
          <w:szCs w:val="24"/>
        </w:rPr>
      </w:r>
      <w:r w:rsidR="00443135">
        <w:rPr>
          <w:rFonts w:cs="Times New Roman"/>
          <w:szCs w:val="24"/>
        </w:rPr>
        <w:fldChar w:fldCharType="end"/>
      </w:r>
      <w:r>
        <w:rPr>
          <w:rFonts w:cs="Times New Roman"/>
          <w:szCs w:val="24"/>
        </w:rPr>
      </w:r>
      <w:r>
        <w:rPr>
          <w:rFonts w:cs="Times New Roman"/>
          <w:szCs w:val="24"/>
        </w:rPr>
        <w:fldChar w:fldCharType="separate"/>
      </w:r>
      <w:r w:rsidR="00443135" w:rsidRPr="00443135">
        <w:rPr>
          <w:rFonts w:cs="Times New Roman"/>
          <w:noProof/>
          <w:szCs w:val="24"/>
          <w:vertAlign w:val="superscript"/>
        </w:rPr>
        <w:t>[45-47]</w:t>
      </w:r>
      <w:r>
        <w:rPr>
          <w:rFonts w:cs="Times New Roman"/>
          <w:szCs w:val="24"/>
        </w:rPr>
        <w:fldChar w:fldCharType="end"/>
      </w:r>
      <w:r w:rsidRPr="00EE4406">
        <w:rPr>
          <w:rFonts w:cs="Times New Roman"/>
          <w:szCs w:val="24"/>
        </w:rPr>
        <w:t>。</w:t>
      </w:r>
    </w:p>
    <w:p w14:paraId="1BBDC003" w14:textId="77777777" w:rsidR="00DC6EB7" w:rsidRPr="00447708" w:rsidRDefault="00DC6EB7" w:rsidP="00DC6EB7">
      <w:pPr>
        <w:pStyle w:val="3"/>
        <w:rPr>
          <w:rFonts w:cs="Times New Roman"/>
          <w:szCs w:val="24"/>
        </w:rPr>
      </w:pPr>
      <w:proofErr w:type="spellStart"/>
      <w:r w:rsidRPr="00447708">
        <w:rPr>
          <w:rFonts w:cs="Times New Roman"/>
          <w:szCs w:val="24"/>
        </w:rPr>
        <w:t>RAS</w:t>
      </w:r>
      <w:r>
        <w:rPr>
          <w:rFonts w:cs="Times New Roman" w:hint="eastAsia"/>
          <w:szCs w:val="24"/>
        </w:rPr>
        <w:t>i</w:t>
      </w:r>
      <w:proofErr w:type="spellEnd"/>
      <w:r w:rsidRPr="00447708">
        <w:rPr>
          <w:rFonts w:cs="Times New Roman"/>
          <w:szCs w:val="24"/>
        </w:rPr>
        <w:t xml:space="preserve"> </w:t>
      </w:r>
    </w:p>
    <w:p w14:paraId="597BF493" w14:textId="32243ECA" w:rsidR="00DC6EB7" w:rsidRPr="00447708" w:rsidRDefault="00DC6EB7" w:rsidP="00DC6EB7">
      <w:pPr>
        <w:ind w:firstLineChars="200" w:firstLine="420"/>
        <w:rPr>
          <w:rFonts w:cs="Times New Roman"/>
          <w:szCs w:val="24"/>
        </w:rPr>
      </w:pPr>
      <w:r w:rsidRPr="00447708">
        <w:rPr>
          <w:rFonts w:cs="Times New Roman"/>
          <w:szCs w:val="24"/>
        </w:rPr>
        <w:t>在基础病因治疗情况下，有症状（</w:t>
      </w:r>
      <w:r w:rsidRPr="00447708">
        <w:rPr>
          <w:rFonts w:cs="Times New Roman"/>
          <w:szCs w:val="24"/>
        </w:rPr>
        <w:t>NYHA</w:t>
      </w:r>
      <w:r w:rsidRPr="00447708">
        <w:rPr>
          <w:rFonts w:cs="Times New Roman"/>
          <w:szCs w:val="24"/>
        </w:rPr>
        <w:t>心功能分级</w:t>
      </w:r>
      <w:proofErr w:type="spellStart"/>
      <w:r w:rsidRPr="00447708">
        <w:rPr>
          <w:rFonts w:cs="Times New Roman"/>
          <w:szCs w:val="24"/>
        </w:rPr>
        <w:t>Ⅱ~Ⅳ</w:t>
      </w:r>
      <w:proofErr w:type="spellEnd"/>
      <w:r w:rsidRPr="00447708">
        <w:rPr>
          <w:rFonts w:cs="Times New Roman"/>
          <w:szCs w:val="24"/>
        </w:rPr>
        <w:t>级）的</w:t>
      </w:r>
      <w:proofErr w:type="spellStart"/>
      <w:r w:rsidRPr="00447708">
        <w:rPr>
          <w:rFonts w:cs="Times New Roman"/>
          <w:szCs w:val="24"/>
        </w:rPr>
        <w:t>HFpEF</w:t>
      </w:r>
      <w:proofErr w:type="spellEnd"/>
      <w:r w:rsidRPr="00447708">
        <w:rPr>
          <w:rFonts w:cs="Times New Roman"/>
          <w:szCs w:val="24"/>
        </w:rPr>
        <w:t>女性患者（无论</w:t>
      </w:r>
      <w:r w:rsidRPr="00447708">
        <w:rPr>
          <w:rFonts w:cs="Times New Roman"/>
          <w:szCs w:val="24"/>
        </w:rPr>
        <w:t>LVEF</w:t>
      </w:r>
      <w:r w:rsidRPr="00447708">
        <w:rPr>
          <w:rFonts w:cs="Times New Roman"/>
          <w:szCs w:val="24"/>
        </w:rPr>
        <w:t>水平）或</w:t>
      </w:r>
      <w:r w:rsidRPr="00447708">
        <w:rPr>
          <w:rFonts w:cs="Times New Roman"/>
          <w:szCs w:val="24"/>
        </w:rPr>
        <w:t>LVEF&lt;55%~60%</w:t>
      </w:r>
      <w:r w:rsidRPr="00447708">
        <w:rPr>
          <w:rFonts w:cs="Times New Roman"/>
          <w:szCs w:val="24"/>
        </w:rPr>
        <w:t>的男性患者，可以考虑应用</w:t>
      </w:r>
      <w:r w:rsidRPr="00447708">
        <w:rPr>
          <w:rFonts w:cs="Times New Roman"/>
          <w:szCs w:val="24"/>
        </w:rPr>
        <w:t>ARNI</w:t>
      </w:r>
      <w:r w:rsidRPr="00447708">
        <w:rPr>
          <w:rFonts w:cs="Times New Roman"/>
          <w:szCs w:val="24"/>
        </w:rPr>
        <w:t>治疗，降低</w:t>
      </w:r>
      <w:r>
        <w:rPr>
          <w:rFonts w:cs="Times New Roman"/>
          <w:szCs w:val="24"/>
        </w:rPr>
        <w:t>心衰</w:t>
      </w:r>
      <w:r w:rsidRPr="00447708">
        <w:rPr>
          <w:rFonts w:cs="Times New Roman"/>
          <w:szCs w:val="24"/>
        </w:rPr>
        <w:t>住院风险（</w:t>
      </w:r>
      <w:proofErr w:type="spellStart"/>
      <w:r>
        <w:rPr>
          <w:rFonts w:cs="Times New Roman"/>
          <w:szCs w:val="24"/>
        </w:rPr>
        <w:t>Ⅱb</w:t>
      </w:r>
      <w:proofErr w:type="spellEnd"/>
      <w:r w:rsidRPr="00447708">
        <w:rPr>
          <w:rFonts w:cs="Times New Roman"/>
          <w:szCs w:val="24"/>
        </w:rPr>
        <w:t>，</w:t>
      </w:r>
      <w:r w:rsidRPr="00447708">
        <w:rPr>
          <w:rFonts w:cs="Times New Roman"/>
          <w:szCs w:val="24"/>
        </w:rPr>
        <w:t>B</w:t>
      </w:r>
      <w:r w:rsidRPr="00447708">
        <w:rPr>
          <w:rFonts w:cs="Times New Roman"/>
          <w:szCs w:val="24"/>
        </w:rPr>
        <w:t>）</w:t>
      </w:r>
      <w:r>
        <w:rPr>
          <w:rFonts w:cs="Times New Roman"/>
          <w:szCs w:val="24"/>
        </w:rPr>
        <w:fldChar w:fldCharType="begin">
          <w:fldData xml:space="preserve">PEVuZE5vdGU+PENpdGU+PEF1dGhvcj5Tb2xvbW9uPC9BdXRob3I+PFllYXI+MjAyMDwvWWVhcj48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</w:fldData>
        </w:fldChar>
      </w:r>
      <w:r w:rsidR="00443135">
        <w:rPr>
          <w:rFonts w:cs="Times New Roman"/>
          <w:szCs w:val="24"/>
        </w:rPr>
        <w:instrText xml:space="preserve"> ADDIN EN.CITE </w:instrText>
      </w:r>
      <w:r w:rsidR="00443135">
        <w:rPr>
          <w:rFonts w:cs="Times New Roman"/>
          <w:szCs w:val="24"/>
        </w:rPr>
        <w:fldChar w:fldCharType="begin">
          <w:fldData xml:space="preserve">PEVuZE5vdGU+PENpdGU+PEF1dGhvcj5Tb2xvbW9uPC9BdXRob3I+PFllYXI+MjAyMDwvWWVhcj48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</w:fldData>
        </w:fldChar>
      </w:r>
      <w:r w:rsidR="00443135">
        <w:rPr>
          <w:rFonts w:cs="Times New Roman"/>
          <w:szCs w:val="24"/>
        </w:rPr>
        <w:instrText xml:space="preserve"> ADDIN EN.CITE.DATA </w:instrText>
      </w:r>
      <w:r w:rsidR="00443135">
        <w:rPr>
          <w:rFonts w:cs="Times New Roman"/>
          <w:szCs w:val="24"/>
        </w:rPr>
      </w:r>
      <w:r w:rsidR="00443135">
        <w:rPr>
          <w:rFonts w:cs="Times New Roman"/>
          <w:szCs w:val="24"/>
        </w:rPr>
        <w:fldChar w:fldCharType="end"/>
      </w:r>
      <w:r>
        <w:rPr>
          <w:rFonts w:cs="Times New Roman"/>
          <w:szCs w:val="24"/>
        </w:rPr>
      </w:r>
      <w:r>
        <w:rPr>
          <w:rFonts w:cs="Times New Roman"/>
          <w:szCs w:val="24"/>
        </w:rPr>
        <w:fldChar w:fldCharType="separate"/>
      </w:r>
      <w:r w:rsidR="00443135" w:rsidRPr="00443135">
        <w:rPr>
          <w:rFonts w:cs="Times New Roman"/>
          <w:noProof/>
          <w:szCs w:val="24"/>
          <w:vertAlign w:val="superscript"/>
        </w:rPr>
        <w:t>[48]</w:t>
      </w:r>
      <w:r>
        <w:rPr>
          <w:rFonts w:cs="Times New Roman"/>
          <w:szCs w:val="24"/>
        </w:rPr>
        <w:fldChar w:fldCharType="end"/>
      </w:r>
      <w:r w:rsidRPr="00447708">
        <w:rPr>
          <w:rFonts w:cs="Times New Roman"/>
          <w:szCs w:val="24"/>
        </w:rPr>
        <w:t>。对于适合</w:t>
      </w:r>
      <w:r w:rsidRPr="00447708">
        <w:rPr>
          <w:rFonts w:cs="Times New Roman"/>
          <w:szCs w:val="24"/>
        </w:rPr>
        <w:t>ARNI</w:t>
      </w:r>
      <w:r w:rsidRPr="00447708">
        <w:rPr>
          <w:rFonts w:cs="Times New Roman"/>
          <w:szCs w:val="24"/>
        </w:rPr>
        <w:t>治疗的患者由于费用或耐受性不能应用时，可以考虑应用</w:t>
      </w:r>
      <w:r w:rsidRPr="00447708">
        <w:rPr>
          <w:rFonts w:cs="Times New Roman"/>
          <w:szCs w:val="24"/>
        </w:rPr>
        <w:t>ARB</w:t>
      </w:r>
      <w:r w:rsidRPr="00447708">
        <w:rPr>
          <w:rFonts w:cs="Times New Roman"/>
          <w:szCs w:val="24"/>
        </w:rPr>
        <w:t>治疗，降低</w:t>
      </w:r>
      <w:r>
        <w:rPr>
          <w:rFonts w:cs="Times New Roman"/>
          <w:szCs w:val="24"/>
        </w:rPr>
        <w:t>心衰</w:t>
      </w:r>
      <w:r w:rsidRPr="00447708">
        <w:rPr>
          <w:rFonts w:cs="Times New Roman"/>
          <w:szCs w:val="24"/>
        </w:rPr>
        <w:t>住院风险（</w:t>
      </w:r>
      <w:proofErr w:type="spellStart"/>
      <w:r>
        <w:rPr>
          <w:rFonts w:cs="Times New Roman"/>
          <w:szCs w:val="24"/>
        </w:rPr>
        <w:t>Ⅱb</w:t>
      </w:r>
      <w:proofErr w:type="spellEnd"/>
      <w:r w:rsidRPr="00447708">
        <w:rPr>
          <w:rFonts w:cs="Times New Roman"/>
          <w:szCs w:val="24"/>
        </w:rPr>
        <w:t>，</w:t>
      </w:r>
      <w:r w:rsidRPr="00447708">
        <w:rPr>
          <w:rFonts w:cs="Times New Roman"/>
          <w:szCs w:val="24"/>
        </w:rPr>
        <w:t>B</w:t>
      </w:r>
      <w:r w:rsidRPr="00447708">
        <w:rPr>
          <w:rFonts w:cs="Times New Roman"/>
          <w:szCs w:val="24"/>
        </w:rPr>
        <w:t>）</w:t>
      </w:r>
      <w:r>
        <w:rPr>
          <w:rFonts w:cs="Times New Roman"/>
          <w:szCs w:val="24"/>
        </w:rPr>
        <w:fldChar w:fldCharType="begin">
          <w:fldData xml:space="preserve">PEVuZE5vdGU+PENpdGU+PEF1dGhvcj5ZdXN1ZjwvQXV0aG9yPjxZZWFyPjIwMDM8L1llYXI+PFJl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</w:fldData>
        </w:fldChar>
      </w:r>
      <w:r w:rsidR="00443135">
        <w:rPr>
          <w:rFonts w:cs="Times New Roman"/>
          <w:szCs w:val="24"/>
        </w:rPr>
        <w:instrText xml:space="preserve"> ADDIN EN.CITE </w:instrText>
      </w:r>
      <w:r w:rsidR="00443135">
        <w:rPr>
          <w:rFonts w:cs="Times New Roman"/>
          <w:szCs w:val="24"/>
        </w:rPr>
        <w:fldChar w:fldCharType="begin">
          <w:fldData xml:space="preserve">PEVuZE5vdGU+PENpdGU+PEF1dGhvcj5ZdXN1ZjwvQXV0aG9yPjxZZWFyPjIwMDM8L1llYXI+PFJl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</w:fldData>
        </w:fldChar>
      </w:r>
      <w:r w:rsidR="00443135">
        <w:rPr>
          <w:rFonts w:cs="Times New Roman"/>
          <w:szCs w:val="24"/>
        </w:rPr>
        <w:instrText xml:space="preserve"> ADDIN EN.CITE.DATA </w:instrText>
      </w:r>
      <w:r w:rsidR="00443135">
        <w:rPr>
          <w:rFonts w:cs="Times New Roman"/>
          <w:szCs w:val="24"/>
        </w:rPr>
      </w:r>
      <w:r w:rsidR="00443135">
        <w:rPr>
          <w:rFonts w:cs="Times New Roman"/>
          <w:szCs w:val="24"/>
        </w:rPr>
        <w:fldChar w:fldCharType="end"/>
      </w:r>
      <w:r>
        <w:rPr>
          <w:rFonts w:cs="Times New Roman"/>
          <w:szCs w:val="24"/>
        </w:rPr>
      </w:r>
      <w:r>
        <w:rPr>
          <w:rFonts w:cs="Times New Roman"/>
          <w:szCs w:val="24"/>
        </w:rPr>
        <w:fldChar w:fldCharType="separate"/>
      </w:r>
      <w:r w:rsidR="00443135" w:rsidRPr="00443135">
        <w:rPr>
          <w:rFonts w:cs="Times New Roman"/>
          <w:noProof/>
          <w:szCs w:val="24"/>
          <w:vertAlign w:val="superscript"/>
        </w:rPr>
        <w:t>[49]</w:t>
      </w:r>
      <w:r>
        <w:rPr>
          <w:rFonts w:cs="Times New Roman"/>
          <w:szCs w:val="24"/>
        </w:rPr>
        <w:fldChar w:fldCharType="end"/>
      </w:r>
      <w:r w:rsidRPr="00447708">
        <w:rPr>
          <w:rFonts w:cs="Times New Roman"/>
          <w:szCs w:val="24"/>
        </w:rPr>
        <w:t>。</w:t>
      </w:r>
    </w:p>
    <w:p w14:paraId="0362A22B" w14:textId="77777777" w:rsidR="00DC6EB7" w:rsidRPr="00447708" w:rsidRDefault="00DC6EB7" w:rsidP="00DC6EB7">
      <w:pPr>
        <w:pStyle w:val="3"/>
        <w:rPr>
          <w:rFonts w:cs="Times New Roman"/>
          <w:szCs w:val="24"/>
        </w:rPr>
      </w:pPr>
      <w:r w:rsidRPr="00447708">
        <w:rPr>
          <w:rFonts w:cs="Times New Roman"/>
          <w:szCs w:val="24"/>
        </w:rPr>
        <w:t>醛固酮受体拮抗剂（</w:t>
      </w:r>
      <w:r w:rsidRPr="00447708">
        <w:rPr>
          <w:rFonts w:cs="Times New Roman"/>
          <w:szCs w:val="24"/>
        </w:rPr>
        <w:t>MRA</w:t>
      </w:r>
      <w:r w:rsidRPr="00447708">
        <w:rPr>
          <w:rFonts w:cs="Times New Roman"/>
          <w:szCs w:val="24"/>
        </w:rPr>
        <w:t>）</w:t>
      </w:r>
    </w:p>
    <w:p w14:paraId="79F3FB46" w14:textId="79051560" w:rsidR="00DC6EB7" w:rsidRPr="00447708" w:rsidRDefault="00DC6EB7" w:rsidP="00DC6EB7">
      <w:pPr>
        <w:ind w:firstLineChars="200" w:firstLine="420"/>
        <w:rPr>
          <w:rFonts w:cs="Times New Roman"/>
          <w:szCs w:val="24"/>
        </w:rPr>
      </w:pPr>
      <w:r w:rsidRPr="00944727">
        <w:rPr>
          <w:rFonts w:cs="Times New Roman"/>
          <w:szCs w:val="24"/>
        </w:rPr>
        <w:t>对于有症状（</w:t>
      </w:r>
      <w:r w:rsidRPr="00944727">
        <w:rPr>
          <w:rFonts w:cs="Times New Roman"/>
          <w:szCs w:val="24"/>
        </w:rPr>
        <w:t>NYHA</w:t>
      </w:r>
      <w:r w:rsidRPr="00944727">
        <w:rPr>
          <w:rFonts w:cs="Times New Roman"/>
          <w:szCs w:val="24"/>
        </w:rPr>
        <w:t>心功能分级</w:t>
      </w:r>
      <w:proofErr w:type="spellStart"/>
      <w:r w:rsidRPr="00944727">
        <w:rPr>
          <w:rFonts w:cs="Times New Roman"/>
          <w:szCs w:val="24"/>
        </w:rPr>
        <w:t>Ⅱ~Ⅳ</w:t>
      </w:r>
      <w:proofErr w:type="spellEnd"/>
      <w:r w:rsidRPr="00944727">
        <w:rPr>
          <w:rFonts w:cs="Times New Roman"/>
          <w:szCs w:val="24"/>
        </w:rPr>
        <w:t>级）的</w:t>
      </w:r>
      <w:proofErr w:type="spellStart"/>
      <w:r w:rsidRPr="00944727">
        <w:rPr>
          <w:rFonts w:cs="Times New Roman"/>
          <w:szCs w:val="24"/>
        </w:rPr>
        <w:t>HFpEF</w:t>
      </w:r>
      <w:proofErr w:type="spellEnd"/>
      <w:r w:rsidRPr="00944727">
        <w:rPr>
          <w:rFonts w:cs="Times New Roman"/>
          <w:szCs w:val="24"/>
        </w:rPr>
        <w:t>患者，</w:t>
      </w:r>
      <w:proofErr w:type="gramStart"/>
      <w:r w:rsidRPr="00944727">
        <w:rPr>
          <w:rFonts w:cs="Times New Roman"/>
          <w:szCs w:val="24"/>
        </w:rPr>
        <w:t>非奈利酮可以</w:t>
      </w:r>
      <w:proofErr w:type="gramEnd"/>
      <w:r w:rsidRPr="00944727">
        <w:rPr>
          <w:rFonts w:cs="Times New Roman"/>
          <w:szCs w:val="24"/>
        </w:rPr>
        <w:t>减少复合终点（心血管死亡或心衰恶化事件）的风险（</w:t>
      </w:r>
      <w:proofErr w:type="spellStart"/>
      <w:r w:rsidRPr="00944727">
        <w:rPr>
          <w:rFonts w:cs="Times New Roman"/>
          <w:szCs w:val="24"/>
        </w:rPr>
        <w:t>Ⅱa</w:t>
      </w:r>
      <w:proofErr w:type="spellEnd"/>
      <w:r w:rsidRPr="00944727">
        <w:rPr>
          <w:rFonts w:cs="Times New Roman"/>
          <w:szCs w:val="24"/>
        </w:rPr>
        <w:t>，</w:t>
      </w:r>
      <w:r w:rsidRPr="00944727">
        <w:rPr>
          <w:rFonts w:cs="Times New Roman"/>
          <w:szCs w:val="24"/>
        </w:rPr>
        <w:t>B</w:t>
      </w:r>
      <w:r w:rsidRPr="00944727">
        <w:rPr>
          <w:rFonts w:cs="Times New Roman"/>
          <w:szCs w:val="24"/>
        </w:rPr>
        <w:t>）</w:t>
      </w:r>
      <w:r w:rsidRPr="00944727">
        <w:rPr>
          <w:rFonts w:cs="Times New Roman"/>
          <w:szCs w:val="24"/>
        </w:rPr>
        <w:fldChar w:fldCharType="begin">
          <w:fldData xml:space="preserve">PEVuZE5vdGU+PENpdGU+PEF1dGhvcj5LaXRhaTwvQXV0aG9yPjxZZWFyPjIwMjU8L1llYXI+PFJl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</w:fldData>
        </w:fldChar>
      </w:r>
      <w:r w:rsidR="00443135">
        <w:rPr>
          <w:rFonts w:cs="Times New Roman"/>
          <w:szCs w:val="24"/>
        </w:rPr>
        <w:instrText xml:space="preserve"> ADDIN EN.CITE </w:instrText>
      </w:r>
      <w:r w:rsidR="00443135">
        <w:rPr>
          <w:rFonts w:cs="Times New Roman"/>
          <w:szCs w:val="24"/>
        </w:rPr>
        <w:fldChar w:fldCharType="begin">
          <w:fldData xml:space="preserve">PEVuZE5vdGU+PENpdGU+PEF1dGhvcj5LaXRhaTwvQXV0aG9yPjxZZWFyPjIwMjU8L1llYXI+PFJl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</w:fldData>
        </w:fldChar>
      </w:r>
      <w:r w:rsidR="00443135">
        <w:rPr>
          <w:rFonts w:cs="Times New Roman"/>
          <w:szCs w:val="24"/>
        </w:rPr>
        <w:instrText xml:space="preserve"> ADDIN EN.CITE.DATA </w:instrText>
      </w:r>
      <w:r w:rsidR="00443135">
        <w:rPr>
          <w:rFonts w:cs="Times New Roman"/>
          <w:szCs w:val="24"/>
        </w:rPr>
      </w:r>
      <w:r w:rsidR="00443135">
        <w:rPr>
          <w:rFonts w:cs="Times New Roman"/>
          <w:szCs w:val="24"/>
        </w:rPr>
        <w:fldChar w:fldCharType="end"/>
      </w:r>
      <w:r w:rsidRPr="00944727">
        <w:rPr>
          <w:rFonts w:cs="Times New Roman"/>
          <w:szCs w:val="24"/>
        </w:rPr>
      </w:r>
      <w:r w:rsidRPr="00944727">
        <w:rPr>
          <w:rFonts w:cs="Times New Roman"/>
          <w:szCs w:val="24"/>
        </w:rPr>
        <w:fldChar w:fldCharType="separate"/>
      </w:r>
      <w:r w:rsidR="00443135" w:rsidRPr="00443135">
        <w:rPr>
          <w:rFonts w:cs="Times New Roman"/>
          <w:noProof/>
          <w:szCs w:val="24"/>
          <w:vertAlign w:val="superscript"/>
        </w:rPr>
        <w:t>[16, 50, 51]</w:t>
      </w:r>
      <w:r w:rsidRPr="00944727">
        <w:rPr>
          <w:rFonts w:cs="Times New Roman"/>
          <w:szCs w:val="24"/>
        </w:rPr>
        <w:fldChar w:fldCharType="end"/>
      </w:r>
      <w:r w:rsidRPr="00944727">
        <w:rPr>
          <w:rFonts w:cs="Times New Roman"/>
          <w:szCs w:val="24"/>
        </w:rPr>
        <w:t>。</w:t>
      </w:r>
      <w:r w:rsidRPr="00447708">
        <w:rPr>
          <w:rFonts w:cs="Times New Roman"/>
          <w:szCs w:val="24"/>
        </w:rPr>
        <w:t>对于有症状的一些特定（</w:t>
      </w:r>
      <w:r w:rsidRPr="00447708">
        <w:rPr>
          <w:rFonts w:cs="Times New Roman"/>
          <w:szCs w:val="24"/>
        </w:rPr>
        <w:t>LVEF&lt;55%~60%</w:t>
      </w:r>
      <w:r w:rsidRPr="00447708">
        <w:rPr>
          <w:rFonts w:cs="Times New Roman"/>
          <w:szCs w:val="24"/>
        </w:rPr>
        <w:t>）</w:t>
      </w:r>
      <w:proofErr w:type="spellStart"/>
      <w:r w:rsidRPr="00447708">
        <w:rPr>
          <w:rFonts w:cs="Times New Roman"/>
          <w:szCs w:val="24"/>
        </w:rPr>
        <w:t>HFpEF</w:t>
      </w:r>
      <w:proofErr w:type="spellEnd"/>
      <w:r w:rsidRPr="00447708">
        <w:rPr>
          <w:rFonts w:cs="Times New Roman"/>
          <w:szCs w:val="24"/>
        </w:rPr>
        <w:t>患者，可以考虑应用</w:t>
      </w:r>
      <w:proofErr w:type="gramStart"/>
      <w:r w:rsidRPr="00447708">
        <w:rPr>
          <w:rFonts w:cs="Times New Roman"/>
          <w:szCs w:val="24"/>
        </w:rPr>
        <w:t>螺</w:t>
      </w:r>
      <w:proofErr w:type="gramEnd"/>
      <w:r w:rsidRPr="00447708">
        <w:rPr>
          <w:rFonts w:cs="Times New Roman"/>
          <w:szCs w:val="24"/>
        </w:rPr>
        <w:t>内酯治疗，降低</w:t>
      </w:r>
      <w:r>
        <w:rPr>
          <w:rFonts w:cs="Times New Roman"/>
          <w:szCs w:val="24"/>
        </w:rPr>
        <w:t>心衰</w:t>
      </w:r>
      <w:r w:rsidRPr="00447708">
        <w:rPr>
          <w:rFonts w:cs="Times New Roman"/>
          <w:szCs w:val="24"/>
        </w:rPr>
        <w:t>住院风险（</w:t>
      </w:r>
      <w:proofErr w:type="spellStart"/>
      <w:r>
        <w:rPr>
          <w:rFonts w:cs="Times New Roman"/>
          <w:szCs w:val="24"/>
        </w:rPr>
        <w:t>Ⅱb</w:t>
      </w:r>
      <w:proofErr w:type="spellEnd"/>
      <w:r w:rsidRPr="00447708">
        <w:rPr>
          <w:rFonts w:cs="Times New Roman"/>
          <w:szCs w:val="24"/>
        </w:rPr>
        <w:t>，</w:t>
      </w:r>
      <w:r w:rsidRPr="00447708">
        <w:rPr>
          <w:rFonts w:cs="Times New Roman"/>
          <w:szCs w:val="24"/>
        </w:rPr>
        <w:t>B</w:t>
      </w:r>
      <w:r w:rsidRPr="00447708">
        <w:rPr>
          <w:rFonts w:cs="Times New Roman"/>
          <w:szCs w:val="24"/>
        </w:rPr>
        <w:t>）</w:t>
      </w:r>
      <w:r>
        <w:rPr>
          <w:rFonts w:cs="Times New Roman"/>
          <w:szCs w:val="24"/>
        </w:rPr>
        <w:fldChar w:fldCharType="begin">
          <w:fldData xml:space="preserve">PEVuZE5vdGU+PENpdGU+PEF1dGhvcj5QaXR0PC9BdXRob3I+PFllYXI+MjAxNDwvWWVhcj48UmVj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</w:fldData>
        </w:fldChar>
      </w:r>
      <w:r w:rsidR="00443135">
        <w:rPr>
          <w:rFonts w:cs="Times New Roman"/>
          <w:szCs w:val="24"/>
        </w:rPr>
        <w:instrText xml:space="preserve"> ADDIN EN.CITE </w:instrText>
      </w:r>
      <w:r w:rsidR="00443135">
        <w:rPr>
          <w:rFonts w:cs="Times New Roman"/>
          <w:szCs w:val="24"/>
        </w:rPr>
        <w:fldChar w:fldCharType="begin">
          <w:fldData xml:space="preserve">PEVuZE5vdGU+PENpdGU+PEF1dGhvcj5QaXR0PC9BdXRob3I+PFllYXI+MjAxNDwvWWVhcj48UmVj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</w:fldData>
        </w:fldChar>
      </w:r>
      <w:r w:rsidR="00443135">
        <w:rPr>
          <w:rFonts w:cs="Times New Roman"/>
          <w:szCs w:val="24"/>
        </w:rPr>
        <w:instrText xml:space="preserve"> ADDIN EN.CITE.DATA </w:instrText>
      </w:r>
      <w:r w:rsidR="00443135">
        <w:rPr>
          <w:rFonts w:cs="Times New Roman"/>
          <w:szCs w:val="24"/>
        </w:rPr>
      </w:r>
      <w:r w:rsidR="00443135">
        <w:rPr>
          <w:rFonts w:cs="Times New Roman"/>
          <w:szCs w:val="24"/>
        </w:rPr>
        <w:fldChar w:fldCharType="end"/>
      </w:r>
      <w:r>
        <w:rPr>
          <w:rFonts w:cs="Times New Roman"/>
          <w:szCs w:val="24"/>
        </w:rPr>
      </w:r>
      <w:r>
        <w:rPr>
          <w:rFonts w:cs="Times New Roman"/>
          <w:szCs w:val="24"/>
        </w:rPr>
        <w:fldChar w:fldCharType="separate"/>
      </w:r>
      <w:r w:rsidR="00443135" w:rsidRPr="00443135">
        <w:rPr>
          <w:rFonts w:cs="Times New Roman"/>
          <w:noProof/>
          <w:szCs w:val="24"/>
          <w:vertAlign w:val="superscript"/>
        </w:rPr>
        <w:t>[52]</w:t>
      </w:r>
      <w:r>
        <w:rPr>
          <w:rFonts w:cs="Times New Roman"/>
          <w:szCs w:val="24"/>
        </w:rPr>
        <w:fldChar w:fldCharType="end"/>
      </w:r>
      <w:r w:rsidRPr="00447708">
        <w:rPr>
          <w:rFonts w:cs="Times New Roman"/>
          <w:szCs w:val="24"/>
        </w:rPr>
        <w:t>。</w:t>
      </w:r>
    </w:p>
    <w:p w14:paraId="1FFB9A5A" w14:textId="77777777" w:rsidR="00DC6EB7" w:rsidRPr="00447708" w:rsidRDefault="00DC6EB7" w:rsidP="00DC6EB7">
      <w:pPr>
        <w:pStyle w:val="3"/>
        <w:rPr>
          <w:rFonts w:cs="Times New Roman"/>
          <w:szCs w:val="24"/>
        </w:rPr>
      </w:pPr>
      <w:r w:rsidRPr="00447708">
        <w:rPr>
          <w:rFonts w:cs="Times New Roman"/>
          <w:szCs w:val="24"/>
        </w:rPr>
        <w:t>胰高血糖素样肽</w:t>
      </w:r>
      <w:r w:rsidRPr="00447708">
        <w:rPr>
          <w:rFonts w:cs="Times New Roman"/>
          <w:szCs w:val="24"/>
        </w:rPr>
        <w:t>‑1</w:t>
      </w:r>
      <w:r w:rsidRPr="00447708">
        <w:rPr>
          <w:rFonts w:cs="Times New Roman"/>
          <w:szCs w:val="24"/>
        </w:rPr>
        <w:t>（</w:t>
      </w:r>
      <w:r w:rsidRPr="00447708">
        <w:rPr>
          <w:rFonts w:cs="Times New Roman"/>
          <w:szCs w:val="24"/>
        </w:rPr>
        <w:t>GLP‑1</w:t>
      </w:r>
      <w:r w:rsidRPr="00447708">
        <w:rPr>
          <w:rFonts w:cs="Times New Roman"/>
          <w:szCs w:val="24"/>
        </w:rPr>
        <w:t>）受体激动剂</w:t>
      </w:r>
    </w:p>
    <w:p w14:paraId="125D3428" w14:textId="20A77343" w:rsidR="00DC6EB7" w:rsidRPr="00447708" w:rsidRDefault="00DC6EB7" w:rsidP="00DC6EB7">
      <w:pPr>
        <w:ind w:firstLineChars="200" w:firstLine="420"/>
        <w:rPr>
          <w:rFonts w:cs="Times New Roman"/>
          <w:szCs w:val="24"/>
        </w:rPr>
      </w:pPr>
      <w:r w:rsidRPr="008B0A67">
        <w:rPr>
          <w:rFonts w:cs="Times New Roman"/>
          <w:szCs w:val="24"/>
        </w:rPr>
        <w:t>STEP‑</w:t>
      </w:r>
      <w:proofErr w:type="spellStart"/>
      <w:r w:rsidRPr="008B0A67">
        <w:rPr>
          <w:rFonts w:cs="Times New Roman"/>
          <w:szCs w:val="24"/>
        </w:rPr>
        <w:t>HFpEF</w:t>
      </w:r>
      <w:proofErr w:type="spellEnd"/>
      <w:r w:rsidRPr="008B0A67">
        <w:rPr>
          <w:rFonts w:cs="Times New Roman" w:hint="eastAsia"/>
          <w:szCs w:val="24"/>
        </w:rPr>
        <w:t>研究</w:t>
      </w:r>
      <w:r>
        <w:rPr>
          <w:rFonts w:cs="Times New Roman"/>
          <w:szCs w:val="24"/>
        </w:rPr>
        <w:fldChar w:fldCharType="begin"/>
      </w:r>
      <w:r w:rsidR="00443135">
        <w:rPr>
          <w:rFonts w:cs="Times New Roman"/>
          <w:szCs w:val="24"/>
        </w:rPr>
        <w:instrText xml:space="preserve"> ADDIN EN.CITE &lt;EndNote&gt;&lt;Cite&gt;&lt;Author&gt;Kosiborod&lt;/Author&gt;&lt;Year&gt;2023&lt;/Year&gt;&lt;RecNum&gt;25627&lt;/RecNum&gt;&lt;DisplayText&gt;&lt;style face="superscript"&gt;[53]&lt;/style&gt;&lt;/DisplayText&gt;&lt;record&gt;&lt;rec-number&gt;25627&lt;/rec-number&gt;&lt;foreign-keys&gt;&lt;key app="EN" db-id="ptdv5vwrardetlert03xspvo9tazxdeepvsp" timestamp="1769864365"&gt;25627&lt;/key&gt;&lt;/foreign-keys&gt;&lt;ref-type name="Journal Article"&gt;17&lt;/ref-type&gt;&lt;contributors&gt;&lt;authors&gt;&lt;author&gt;Kosiborod, M. N.&lt;/author&gt;&lt;author&gt;Abildstrøm, S. Z.&lt;/author&gt;&lt;author&gt;Borlaug, B. A.&lt;/author&gt;&lt;author&gt;Butler, J.&lt;/author&gt;&lt;author&gt;Rasmussen, S.&lt;/author&gt;&lt;author&gt;Davies, M.&lt;/author&gt;&lt;author&gt;Hovingh, G. K.&lt;/author&gt;&lt;author&gt;Kitzman, D. W.&lt;/author&gt;&lt;author&gt;Lindegaard, M. L.&lt;/author&gt;&lt;author&gt;Møller, D. V.&lt;/author&gt;&lt;author&gt;et al.,&lt;/author&gt;&lt;/authors&gt;&lt;/contributors&gt;&lt;titles&gt;&lt;title&gt;Semaglutide in Patients with Heart Failure with Preserved Ejection Fraction and Obesity&lt;/title&gt;&lt;secondary-title&gt;New England journal of medicine&lt;/secondary-title&gt;&lt;/titles&gt;&lt;periodical&gt;&lt;full-title&gt;New England Journal of Medicine&lt;/full-title&gt;&lt;abbr-1&gt;N. Engl. J. M</w:instrText>
      </w:r>
      <w:r w:rsidR="00443135">
        <w:rPr>
          <w:rFonts w:cs="Times New Roman" w:hint="eastAsia"/>
          <w:szCs w:val="24"/>
        </w:rPr>
        <w:instrText>ed.&lt;/abbr-1&gt;&lt;/periodical&gt;&lt;pages&gt;1069</w:instrText>
      </w:r>
      <w:r w:rsidR="00443135">
        <w:rPr>
          <w:rFonts w:cs="Times New Roman" w:hint="eastAsia"/>
          <w:szCs w:val="24"/>
        </w:rPr>
        <w:instrText>‐</w:instrText>
      </w:r>
      <w:r w:rsidR="00443135">
        <w:rPr>
          <w:rFonts w:cs="Times New Roman" w:hint="eastAsia"/>
          <w:szCs w:val="24"/>
        </w:rPr>
        <w:instrText>1084&lt;/pages&gt;&lt;volume&gt;389&lt;/volume&gt;&lt;number&gt;12&lt;/number&gt;&lt;keywords&gt;&lt;keyword&gt;*Glucagon</w:instrText>
      </w:r>
      <w:r w:rsidR="00443135">
        <w:rPr>
          <w:rFonts w:cs="Times New Roman" w:hint="eastAsia"/>
          <w:szCs w:val="24"/>
        </w:rPr>
        <w:instrText>‐</w:instrText>
      </w:r>
      <w:r w:rsidR="00443135">
        <w:rPr>
          <w:rFonts w:cs="Times New Roman" w:hint="eastAsia"/>
          <w:szCs w:val="24"/>
        </w:rPr>
        <w:instrText>Like Peptides [adverse effects, therapeutic use]&lt;/keyword&gt;&lt;keyword&gt;*Heart Failure [complications, drug therapy, physiopathology]&lt;/keyword&gt;</w:instrText>
      </w:r>
      <w:r w:rsidR="00443135">
        <w:rPr>
          <w:rFonts w:cs="Times New Roman"/>
          <w:szCs w:val="24"/>
        </w:rPr>
        <w:instrText>&lt;keyword&gt;*Obesity [complications]&lt;/keyword&gt;&lt;keyword&gt;Humans&lt;/keyword&gt;&lt;keyword&gt;Stroke Volume&lt;/keyword&gt;&lt;/keywords&gt;&lt;dates&gt;&lt;year&gt;2023&lt;/year&gt;&lt;/dates&gt;&lt;accession-num&gt;CN-02598803&lt;/accession-num&gt;&lt;work-type&gt;Journal article&lt;/work-type&gt;&lt;urls&gt;&lt;related-urls&gt;&lt;url&gt;https://www.cochranelibrary.com/central/doi/10.1002/central/CN-02598803/full&lt;/url&gt;&lt;/related-urls&gt;&lt;/urls&gt;&lt;custom3&gt;PUBMED 37622681&lt;/custom3&gt;&lt;electronic-resource-num&gt;10.1056/NEJMoa2306963&lt;/electronic-resource-num&gt;&lt;/record&gt;&lt;/Cite&gt;&lt;/EndNote&gt;</w:instrText>
      </w:r>
      <w:r>
        <w:rPr>
          <w:rFonts w:cs="Times New Roman"/>
          <w:szCs w:val="24"/>
        </w:rPr>
        <w:fldChar w:fldCharType="separate"/>
      </w:r>
      <w:r w:rsidR="00443135" w:rsidRPr="00443135">
        <w:rPr>
          <w:rFonts w:cs="Times New Roman"/>
          <w:noProof/>
          <w:szCs w:val="24"/>
          <w:vertAlign w:val="superscript"/>
        </w:rPr>
        <w:t>[53]</w:t>
      </w:r>
      <w:r>
        <w:rPr>
          <w:rFonts w:cs="Times New Roman"/>
          <w:szCs w:val="24"/>
        </w:rPr>
        <w:fldChar w:fldCharType="end"/>
      </w:r>
      <w:r>
        <w:rPr>
          <w:rFonts w:cs="Times New Roman" w:hint="eastAsia"/>
          <w:szCs w:val="24"/>
        </w:rPr>
        <w:t>结果显示，</w:t>
      </w:r>
      <w:r w:rsidRPr="00447708">
        <w:rPr>
          <w:rFonts w:cs="Times New Roman"/>
          <w:szCs w:val="24"/>
        </w:rPr>
        <w:t>对于合并肥胖（</w:t>
      </w:r>
      <w:r w:rsidRPr="00447708">
        <w:rPr>
          <w:rFonts w:cs="Times New Roman"/>
          <w:szCs w:val="24"/>
        </w:rPr>
        <w:t>BMI≥30 kg/m</w:t>
      </w:r>
      <w:r w:rsidRPr="00447708">
        <w:rPr>
          <w:rFonts w:cs="Times New Roman"/>
          <w:szCs w:val="24"/>
          <w:vertAlign w:val="superscript"/>
        </w:rPr>
        <w:t>2</w:t>
      </w:r>
      <w:r w:rsidRPr="00447708">
        <w:rPr>
          <w:rFonts w:cs="Times New Roman"/>
          <w:szCs w:val="24"/>
        </w:rPr>
        <w:t>），有症状（</w:t>
      </w:r>
      <w:r w:rsidRPr="00447708">
        <w:rPr>
          <w:rFonts w:cs="Times New Roman"/>
          <w:szCs w:val="24"/>
        </w:rPr>
        <w:t>NYHA</w:t>
      </w:r>
      <w:r w:rsidRPr="00447708">
        <w:rPr>
          <w:rFonts w:cs="Times New Roman"/>
          <w:szCs w:val="24"/>
        </w:rPr>
        <w:t>心功能分级</w:t>
      </w:r>
      <w:proofErr w:type="spellStart"/>
      <w:r w:rsidRPr="00447708">
        <w:rPr>
          <w:rFonts w:cs="Times New Roman"/>
          <w:szCs w:val="24"/>
        </w:rPr>
        <w:t>Ⅱ~Ⅳ</w:t>
      </w:r>
      <w:proofErr w:type="spellEnd"/>
      <w:r w:rsidRPr="00447708">
        <w:rPr>
          <w:rFonts w:cs="Times New Roman"/>
          <w:szCs w:val="24"/>
        </w:rPr>
        <w:t>级）的</w:t>
      </w:r>
      <w:proofErr w:type="spellStart"/>
      <w:r w:rsidRPr="00447708">
        <w:rPr>
          <w:rFonts w:cs="Times New Roman"/>
          <w:szCs w:val="24"/>
        </w:rPr>
        <w:t>HFpEF</w:t>
      </w:r>
      <w:proofErr w:type="spellEnd"/>
      <w:r w:rsidRPr="00447708">
        <w:rPr>
          <w:rFonts w:cs="Times New Roman"/>
          <w:szCs w:val="24"/>
        </w:rPr>
        <w:t>患者</w:t>
      </w:r>
      <w:r>
        <w:rPr>
          <w:rFonts w:cs="Times New Roman" w:hint="eastAsia"/>
          <w:szCs w:val="24"/>
        </w:rPr>
        <w:t>（</w:t>
      </w:r>
      <w:r>
        <w:rPr>
          <w:rFonts w:cs="Times New Roman" w:hint="eastAsia"/>
          <w:szCs w:val="24"/>
        </w:rPr>
        <w:t>LVEF</w:t>
      </w:r>
      <w:r w:rsidRPr="008B0A67">
        <w:rPr>
          <w:rFonts w:cs="Times New Roman" w:hint="eastAsia"/>
          <w:szCs w:val="24"/>
        </w:rPr>
        <w:t>≥</w:t>
      </w:r>
      <w:r w:rsidRPr="008B0A67">
        <w:rPr>
          <w:rFonts w:cs="Times New Roman" w:hint="eastAsia"/>
          <w:szCs w:val="24"/>
        </w:rPr>
        <w:t>45%</w:t>
      </w:r>
      <w:r>
        <w:rPr>
          <w:rFonts w:cs="Times New Roman" w:hint="eastAsia"/>
          <w:szCs w:val="24"/>
        </w:rPr>
        <w:t>）</w:t>
      </w:r>
      <w:r w:rsidRPr="00447708">
        <w:rPr>
          <w:rFonts w:cs="Times New Roman"/>
          <w:szCs w:val="24"/>
        </w:rPr>
        <w:t>，应用</w:t>
      </w:r>
      <w:r w:rsidRPr="00447708">
        <w:rPr>
          <w:rFonts w:cs="Times New Roman"/>
          <w:szCs w:val="24"/>
        </w:rPr>
        <w:t>GLP‑1</w:t>
      </w:r>
      <w:r w:rsidRPr="007729A5">
        <w:rPr>
          <w:rFonts w:cs="Times New Roman" w:hint="eastAsia"/>
          <w:szCs w:val="24"/>
        </w:rPr>
        <w:t>受体激动剂</w:t>
      </w:r>
      <w:r w:rsidRPr="00447708">
        <w:rPr>
          <w:rFonts w:cs="Times New Roman"/>
          <w:szCs w:val="24"/>
        </w:rPr>
        <w:t>，</w:t>
      </w:r>
      <w:r>
        <w:rPr>
          <w:rFonts w:cs="Times New Roman" w:hint="eastAsia"/>
          <w:szCs w:val="24"/>
        </w:rPr>
        <w:t>可</w:t>
      </w:r>
      <w:r w:rsidRPr="00447708">
        <w:rPr>
          <w:rFonts w:cs="Times New Roman"/>
          <w:szCs w:val="24"/>
        </w:rPr>
        <w:t>减轻体质量，改善症状，提高活动耐量。</w:t>
      </w:r>
    </w:p>
    <w:p w14:paraId="1CA6A49F" w14:textId="77777777" w:rsidR="00DC6EB7" w:rsidRDefault="00DC6EB7" w:rsidP="00DC6EB7">
      <w:pPr>
        <w:pStyle w:val="2"/>
        <w:spacing w:before="120" w:after="120"/>
        <w:rPr>
          <w:rFonts w:cs="Times New Roman"/>
          <w:szCs w:val="24"/>
        </w:rPr>
      </w:pPr>
      <w:r w:rsidRPr="00447708">
        <w:rPr>
          <w:rFonts w:cs="Times New Roman"/>
          <w:szCs w:val="24"/>
        </w:rPr>
        <w:t>HFpEF</w:t>
      </w:r>
      <w:r w:rsidRPr="00447708">
        <w:rPr>
          <w:rFonts w:cs="Times New Roman"/>
          <w:szCs w:val="24"/>
        </w:rPr>
        <w:t>的中</w:t>
      </w:r>
      <w:r>
        <w:rPr>
          <w:rFonts w:cs="Times New Roman" w:hint="eastAsia"/>
          <w:szCs w:val="24"/>
        </w:rPr>
        <w:t>医治疗</w:t>
      </w:r>
    </w:p>
    <w:p w14:paraId="4006232E" w14:textId="77777777" w:rsidR="00DC6EB7" w:rsidRPr="001F0C87" w:rsidRDefault="00DC6EB7" w:rsidP="00DC6EB7">
      <w:pPr>
        <w:ind w:firstLineChars="200" w:firstLine="420"/>
      </w:pPr>
      <w:r w:rsidRPr="001F0C87">
        <w:rPr>
          <w:rFonts w:hint="eastAsia"/>
        </w:rPr>
        <w:t>在规范实施</w:t>
      </w:r>
      <w:r w:rsidRPr="001F0C87">
        <w:rPr>
          <w:rFonts w:hint="eastAsia"/>
        </w:rPr>
        <w:t>GDMT</w:t>
      </w:r>
      <w:r w:rsidRPr="001F0C87">
        <w:rPr>
          <w:rFonts w:hint="eastAsia"/>
        </w:rPr>
        <w:t>的同时，可结合</w:t>
      </w:r>
      <w:r>
        <w:rPr>
          <w:rFonts w:hint="eastAsia"/>
        </w:rPr>
        <w:t>HFpEF</w:t>
      </w:r>
      <w:r w:rsidRPr="001F0C87">
        <w:rPr>
          <w:rFonts w:hint="eastAsia"/>
        </w:rPr>
        <w:t>患者临床表现进行中医辨证，根据证</w:t>
      </w:r>
      <w:proofErr w:type="gramStart"/>
      <w:r w:rsidRPr="001F0C87">
        <w:rPr>
          <w:rFonts w:hint="eastAsia"/>
        </w:rPr>
        <w:t>候类型</w:t>
      </w:r>
      <w:proofErr w:type="gramEnd"/>
      <w:r w:rsidRPr="001F0C87">
        <w:rPr>
          <w:rFonts w:hint="eastAsia"/>
        </w:rPr>
        <w:t>选用以下中医药治疗措施。</w:t>
      </w:r>
    </w:p>
    <w:p w14:paraId="46807720" w14:textId="77777777" w:rsidR="00DC6EB7" w:rsidRPr="00447708" w:rsidRDefault="00DC6EB7" w:rsidP="00DC6EB7">
      <w:pPr>
        <w:pStyle w:val="3"/>
        <w:rPr>
          <w:rFonts w:cs="Times New Roman"/>
          <w:szCs w:val="24"/>
        </w:rPr>
      </w:pPr>
      <w:bookmarkStart w:id="47" w:name="_Hlk223392302"/>
      <w:r w:rsidRPr="00447708">
        <w:rPr>
          <w:rFonts w:cs="Times New Roman"/>
          <w:szCs w:val="24"/>
        </w:rPr>
        <w:lastRenderedPageBreak/>
        <w:t>气虚血</w:t>
      </w:r>
      <w:proofErr w:type="gramStart"/>
      <w:r w:rsidRPr="00447708">
        <w:rPr>
          <w:rFonts w:cs="Times New Roman"/>
          <w:szCs w:val="24"/>
        </w:rPr>
        <w:t>瘀</w:t>
      </w:r>
      <w:proofErr w:type="gramEnd"/>
      <w:r w:rsidRPr="00447708">
        <w:rPr>
          <w:rFonts w:cs="Times New Roman"/>
          <w:szCs w:val="24"/>
        </w:rPr>
        <w:t>证</w:t>
      </w:r>
    </w:p>
    <w:p w14:paraId="4966D12E" w14:textId="77777777" w:rsidR="00DC6EB7" w:rsidRDefault="00DC6EB7" w:rsidP="00DC6EB7">
      <w:pPr>
        <w:ind w:firstLineChars="200" w:firstLine="420"/>
        <w:rPr>
          <w:szCs w:val="24"/>
        </w:rPr>
      </w:pPr>
      <w:r w:rsidRPr="00944727">
        <w:rPr>
          <w:rFonts w:hint="eastAsia"/>
          <w:szCs w:val="24"/>
        </w:rPr>
        <w:t>中医治法应以益气活血为主。可考虑使用以下中医药治疗：</w:t>
      </w:r>
    </w:p>
    <w:p w14:paraId="0873A14A" w14:textId="416AD111" w:rsidR="00DC6EB7" w:rsidRPr="00447708" w:rsidRDefault="00DC6EB7" w:rsidP="00DC6EB7">
      <w:pPr>
        <w:ind w:firstLineChars="200" w:firstLine="420"/>
        <w:rPr>
          <w:rFonts w:cs="Times New Roman"/>
          <w:szCs w:val="24"/>
        </w:rPr>
      </w:pPr>
      <w:bookmarkStart w:id="48" w:name="_Hlk225275056"/>
      <w:r w:rsidRPr="00447708">
        <w:rPr>
          <w:rFonts w:cs="Times New Roman"/>
          <w:szCs w:val="24"/>
        </w:rPr>
        <w:t>（</w:t>
      </w:r>
      <w:r w:rsidRPr="00447708">
        <w:rPr>
          <w:rFonts w:cs="Times New Roman"/>
          <w:szCs w:val="24"/>
        </w:rPr>
        <w:t>1</w:t>
      </w:r>
      <w:r w:rsidRPr="00447708">
        <w:rPr>
          <w:rFonts w:cs="Times New Roman"/>
          <w:szCs w:val="24"/>
        </w:rPr>
        <w:t>）中药汤剂：防己黄芪汤</w:t>
      </w:r>
      <w:r>
        <w:rPr>
          <w:rFonts w:cs="Times New Roman" w:hint="eastAsia"/>
          <w:szCs w:val="24"/>
        </w:rPr>
        <w:t>（</w:t>
      </w:r>
      <w:r w:rsidRPr="00D94EC4">
        <w:rPr>
          <w:rFonts w:cs="Times New Roman" w:hint="eastAsia"/>
          <w:szCs w:val="24"/>
        </w:rPr>
        <w:t>《金匮要略》</w:t>
      </w:r>
      <w:r>
        <w:rPr>
          <w:rFonts w:cs="Times New Roman" w:hint="eastAsia"/>
          <w:szCs w:val="24"/>
        </w:rPr>
        <w:t>）</w:t>
      </w:r>
      <w:r w:rsidRPr="00447708">
        <w:rPr>
          <w:rFonts w:cs="Times New Roman"/>
          <w:szCs w:val="24"/>
        </w:rPr>
        <w:t>加减（</w:t>
      </w:r>
      <w:proofErr w:type="spellStart"/>
      <w:r>
        <w:rPr>
          <w:rFonts w:cs="Times New Roman"/>
          <w:szCs w:val="24"/>
        </w:rPr>
        <w:t>Ⅱb</w:t>
      </w:r>
      <w:proofErr w:type="spellEnd"/>
      <w:r w:rsidRPr="00447708">
        <w:rPr>
          <w:rFonts w:cs="Times New Roman"/>
          <w:szCs w:val="24"/>
        </w:rPr>
        <w:t>，</w:t>
      </w:r>
      <w:r w:rsidRPr="00447708">
        <w:rPr>
          <w:rFonts w:cs="Times New Roman"/>
          <w:szCs w:val="24"/>
        </w:rPr>
        <w:t>C</w:t>
      </w:r>
      <w:r w:rsidRPr="00447708">
        <w:rPr>
          <w:rFonts w:cs="Times New Roman"/>
          <w:szCs w:val="24"/>
        </w:rPr>
        <w:t>）。药物组成：防己、黄芪、白术、甘草、生姜、大枣；治疗期间可随症加减。</w:t>
      </w:r>
      <w:r>
        <w:rPr>
          <w:rFonts w:cs="Times New Roman" w:hint="eastAsia"/>
          <w:szCs w:val="24"/>
        </w:rPr>
        <w:t>1</w:t>
      </w:r>
      <w:r>
        <w:rPr>
          <w:rFonts w:cs="Times New Roman" w:hint="eastAsia"/>
          <w:szCs w:val="24"/>
        </w:rPr>
        <w:t>项</w:t>
      </w:r>
      <w:r>
        <w:rPr>
          <w:rFonts w:cs="Times New Roman" w:hint="eastAsia"/>
          <w:szCs w:val="24"/>
        </w:rPr>
        <w:t>RCT</w:t>
      </w:r>
      <w:r>
        <w:rPr>
          <w:rFonts w:cs="Times New Roman" w:hint="eastAsia"/>
          <w:szCs w:val="24"/>
        </w:rPr>
        <w:t>研究结果显示，</w:t>
      </w:r>
      <w:r w:rsidRPr="000D75A5">
        <w:rPr>
          <w:rFonts w:cs="Times New Roman" w:hint="eastAsia"/>
          <w:szCs w:val="24"/>
        </w:rPr>
        <w:t>在西医常规治疗基础上使用</w:t>
      </w:r>
      <w:r w:rsidRPr="00447708">
        <w:rPr>
          <w:rFonts w:cs="Times New Roman"/>
          <w:szCs w:val="24"/>
        </w:rPr>
        <w:t>防己黄芪汤可提高患者运动耐量（</w:t>
      </w:r>
      <w:r w:rsidRPr="00447708">
        <w:rPr>
          <w:rFonts w:cs="Times New Roman"/>
          <w:szCs w:val="24"/>
        </w:rPr>
        <w:t>6MWD</w:t>
      </w:r>
      <w:r w:rsidRPr="00447708">
        <w:rPr>
          <w:rFonts w:cs="Times New Roman"/>
          <w:szCs w:val="24"/>
        </w:rPr>
        <w:t>），降低</w:t>
      </w:r>
      <w:r w:rsidRPr="00447708">
        <w:rPr>
          <w:rFonts w:cs="Times New Roman"/>
          <w:szCs w:val="24"/>
        </w:rPr>
        <w:t>BNP</w:t>
      </w:r>
      <w:r w:rsidRPr="00447708">
        <w:rPr>
          <w:rFonts w:cs="Times New Roman"/>
          <w:szCs w:val="24"/>
        </w:rPr>
        <w:t>水平，改善</w:t>
      </w:r>
      <w:r w:rsidRPr="00447708">
        <w:rPr>
          <w:rFonts w:cs="Times New Roman"/>
          <w:szCs w:val="24"/>
        </w:rPr>
        <w:t>NYHA</w:t>
      </w:r>
      <w:r w:rsidRPr="00447708">
        <w:rPr>
          <w:rFonts w:cs="Times New Roman"/>
          <w:szCs w:val="24"/>
        </w:rPr>
        <w:t>心功能分级。</w:t>
      </w:r>
    </w:p>
    <w:p w14:paraId="56FF439C" w14:textId="39E35AE2" w:rsidR="00DC6EB7" w:rsidRPr="00447708" w:rsidRDefault="00DC6EB7" w:rsidP="00DC6EB7">
      <w:pPr>
        <w:ind w:firstLineChars="200" w:firstLine="420"/>
        <w:rPr>
          <w:rFonts w:cs="Times New Roman"/>
          <w:szCs w:val="24"/>
        </w:rPr>
      </w:pPr>
      <w:r w:rsidRPr="00447708">
        <w:rPr>
          <w:rFonts w:cs="Times New Roman"/>
          <w:szCs w:val="24"/>
        </w:rPr>
        <w:t>（</w:t>
      </w:r>
      <w:r w:rsidRPr="00447708">
        <w:rPr>
          <w:rFonts w:cs="Times New Roman"/>
          <w:szCs w:val="24"/>
        </w:rPr>
        <w:t>2</w:t>
      </w:r>
      <w:r w:rsidRPr="00447708">
        <w:rPr>
          <w:rFonts w:cs="Times New Roman"/>
          <w:szCs w:val="24"/>
        </w:rPr>
        <w:t>）口服中成药：</w:t>
      </w:r>
      <w:proofErr w:type="gramStart"/>
      <w:r w:rsidRPr="00447708">
        <w:rPr>
          <w:rFonts w:cs="Times New Roman"/>
          <w:szCs w:val="24"/>
        </w:rPr>
        <w:t>芪</w:t>
      </w:r>
      <w:proofErr w:type="gramEnd"/>
      <w:r w:rsidRPr="00447708">
        <w:rPr>
          <w:rFonts w:cs="Times New Roman"/>
          <w:szCs w:val="24"/>
        </w:rPr>
        <w:t>参益气滴丸（</w:t>
      </w:r>
      <w:proofErr w:type="spellStart"/>
      <w:r>
        <w:rPr>
          <w:rFonts w:cs="Times New Roman"/>
          <w:szCs w:val="24"/>
        </w:rPr>
        <w:t>Ⅱa</w:t>
      </w:r>
      <w:proofErr w:type="spellEnd"/>
      <w:r w:rsidRPr="00447708">
        <w:rPr>
          <w:rFonts w:cs="Times New Roman"/>
          <w:szCs w:val="24"/>
        </w:rPr>
        <w:t>，</w:t>
      </w:r>
      <w:r w:rsidRPr="00447708">
        <w:rPr>
          <w:rFonts w:cs="Times New Roman"/>
          <w:szCs w:val="24"/>
        </w:rPr>
        <w:t>C</w:t>
      </w:r>
      <w:r w:rsidRPr="00447708">
        <w:rPr>
          <w:rFonts w:cs="Times New Roman"/>
          <w:szCs w:val="24"/>
        </w:rPr>
        <w:t>）。</w:t>
      </w:r>
      <w:r>
        <w:rPr>
          <w:rFonts w:cs="Times New Roman" w:hint="eastAsia"/>
          <w:szCs w:val="24"/>
        </w:rPr>
        <w:t>13</w:t>
      </w:r>
      <w:r>
        <w:rPr>
          <w:rFonts w:cs="Times New Roman" w:hint="eastAsia"/>
          <w:szCs w:val="24"/>
        </w:rPr>
        <w:t>项</w:t>
      </w:r>
      <w:r>
        <w:rPr>
          <w:rFonts w:cs="Times New Roman" w:hint="eastAsia"/>
          <w:szCs w:val="24"/>
        </w:rPr>
        <w:t>RCT</w:t>
      </w:r>
      <w:r>
        <w:rPr>
          <w:rFonts w:cs="Times New Roman" w:hint="eastAsia"/>
          <w:szCs w:val="24"/>
        </w:rPr>
        <w:t>研究</w:t>
      </w:r>
      <w:r>
        <w:rPr>
          <w:rFonts w:hint="eastAsia"/>
        </w:rPr>
        <w:t>的荟萃分析结果显示</w:t>
      </w:r>
      <w:r>
        <w:rPr>
          <w:rFonts w:cs="Times New Roman" w:hint="eastAsia"/>
          <w:szCs w:val="24"/>
        </w:rPr>
        <w:t>，</w:t>
      </w:r>
      <w:r w:rsidRPr="000D75A5">
        <w:rPr>
          <w:rFonts w:cs="Times New Roman" w:hint="eastAsia"/>
          <w:szCs w:val="24"/>
        </w:rPr>
        <w:t>在西医常规治疗基础上使用</w:t>
      </w:r>
      <w:proofErr w:type="gramStart"/>
      <w:r w:rsidRPr="00447708">
        <w:rPr>
          <w:rFonts w:cs="Times New Roman"/>
          <w:szCs w:val="24"/>
        </w:rPr>
        <w:t>芪</w:t>
      </w:r>
      <w:proofErr w:type="gramEnd"/>
      <w:r w:rsidRPr="00447708">
        <w:rPr>
          <w:rFonts w:cs="Times New Roman"/>
          <w:szCs w:val="24"/>
        </w:rPr>
        <w:t>参益气滴丸可提高患者运动耐量（</w:t>
      </w:r>
      <w:r w:rsidRPr="00447708">
        <w:rPr>
          <w:rFonts w:cs="Times New Roman"/>
          <w:szCs w:val="24"/>
        </w:rPr>
        <w:t>6MWD</w:t>
      </w:r>
      <w:r w:rsidRPr="00447708">
        <w:rPr>
          <w:rFonts w:cs="Times New Roman"/>
          <w:szCs w:val="24"/>
        </w:rPr>
        <w:t>），改善临床症状，降低</w:t>
      </w:r>
      <w:r w:rsidRPr="00447708">
        <w:rPr>
          <w:rFonts w:cs="Times New Roman"/>
          <w:szCs w:val="24"/>
        </w:rPr>
        <w:t>BNP/NT-</w:t>
      </w:r>
      <w:proofErr w:type="spellStart"/>
      <w:r w:rsidRPr="00447708">
        <w:rPr>
          <w:rFonts w:cs="Times New Roman"/>
          <w:szCs w:val="24"/>
        </w:rPr>
        <w:t>proBNP</w:t>
      </w:r>
      <w:proofErr w:type="spellEnd"/>
      <w:r w:rsidRPr="00447708">
        <w:rPr>
          <w:rFonts w:cs="Times New Roman"/>
          <w:szCs w:val="24"/>
        </w:rPr>
        <w:t xml:space="preserve"> </w:t>
      </w:r>
      <w:r w:rsidRPr="00447708">
        <w:rPr>
          <w:rFonts w:cs="Times New Roman"/>
          <w:szCs w:val="24"/>
        </w:rPr>
        <w:t>水平，改善</w:t>
      </w:r>
      <w:r w:rsidRPr="00447708">
        <w:rPr>
          <w:rFonts w:cs="Times New Roman"/>
          <w:szCs w:val="24"/>
        </w:rPr>
        <w:t xml:space="preserve">NYHA </w:t>
      </w:r>
      <w:r w:rsidRPr="00447708">
        <w:rPr>
          <w:rFonts w:cs="Times New Roman"/>
          <w:szCs w:val="24"/>
        </w:rPr>
        <w:t>心功能分级，降低</w:t>
      </w:r>
      <w:r w:rsidRPr="00447708">
        <w:rPr>
          <w:rFonts w:cs="Times New Roman"/>
          <w:szCs w:val="24"/>
        </w:rPr>
        <w:t>E/e'</w:t>
      </w:r>
      <w:r w:rsidRPr="00447708">
        <w:rPr>
          <w:rFonts w:cs="Times New Roman"/>
          <w:szCs w:val="24"/>
        </w:rPr>
        <w:t>值，提高</w:t>
      </w:r>
      <w:r w:rsidRPr="00447708">
        <w:rPr>
          <w:rFonts w:cs="Times New Roman"/>
          <w:szCs w:val="24"/>
        </w:rPr>
        <w:t xml:space="preserve">E/A </w:t>
      </w:r>
      <w:r w:rsidRPr="00447708">
        <w:rPr>
          <w:rFonts w:cs="Times New Roman"/>
          <w:szCs w:val="24"/>
        </w:rPr>
        <w:t>值。</w:t>
      </w:r>
    </w:p>
    <w:bookmarkEnd w:id="48"/>
    <w:p w14:paraId="19D1AC90" w14:textId="77777777" w:rsidR="00DC6EB7" w:rsidRPr="00447708" w:rsidRDefault="00DC6EB7" w:rsidP="00DC6EB7">
      <w:pPr>
        <w:pStyle w:val="3"/>
        <w:rPr>
          <w:rFonts w:cs="Times New Roman"/>
          <w:szCs w:val="24"/>
        </w:rPr>
      </w:pPr>
      <w:r w:rsidRPr="00447708">
        <w:rPr>
          <w:rFonts w:cs="Times New Roman"/>
          <w:szCs w:val="24"/>
        </w:rPr>
        <w:t>气阴两虚血</w:t>
      </w:r>
      <w:proofErr w:type="gramStart"/>
      <w:r w:rsidRPr="00447708">
        <w:rPr>
          <w:rFonts w:cs="Times New Roman"/>
          <w:szCs w:val="24"/>
        </w:rPr>
        <w:t>瘀</w:t>
      </w:r>
      <w:proofErr w:type="gramEnd"/>
      <w:r w:rsidRPr="00447708">
        <w:rPr>
          <w:rFonts w:cs="Times New Roman"/>
          <w:szCs w:val="24"/>
        </w:rPr>
        <w:t>证</w:t>
      </w:r>
    </w:p>
    <w:p w14:paraId="1BD5D194" w14:textId="77777777" w:rsidR="00DC6EB7" w:rsidRDefault="00DC6EB7" w:rsidP="00DC6EB7">
      <w:pPr>
        <w:ind w:firstLineChars="200" w:firstLine="420"/>
        <w:rPr>
          <w:szCs w:val="24"/>
        </w:rPr>
      </w:pPr>
      <w:bookmarkStart w:id="49" w:name="_Hlk225275072"/>
      <w:r w:rsidRPr="00944727">
        <w:rPr>
          <w:rFonts w:hint="eastAsia"/>
          <w:szCs w:val="24"/>
        </w:rPr>
        <w:t>中医治法应以</w:t>
      </w:r>
      <w:r w:rsidRPr="00944727">
        <w:rPr>
          <w:rFonts w:cs="Times New Roman" w:hint="eastAsia"/>
          <w:szCs w:val="24"/>
        </w:rPr>
        <w:t>益气养阴活血</w:t>
      </w:r>
      <w:r w:rsidRPr="00944727">
        <w:rPr>
          <w:rFonts w:hint="eastAsia"/>
          <w:szCs w:val="24"/>
        </w:rPr>
        <w:t>为主。可考虑使用以下中医药治疗：</w:t>
      </w:r>
    </w:p>
    <w:p w14:paraId="74D5D641" w14:textId="6222648B" w:rsidR="00DC6EB7" w:rsidRPr="00447708" w:rsidRDefault="00DC6EB7" w:rsidP="00DC6EB7">
      <w:pPr>
        <w:ind w:firstLineChars="200" w:firstLine="420"/>
        <w:rPr>
          <w:rFonts w:cs="Times New Roman"/>
          <w:szCs w:val="24"/>
        </w:rPr>
      </w:pPr>
      <w:r w:rsidRPr="00447708">
        <w:rPr>
          <w:rFonts w:cs="Times New Roman"/>
          <w:szCs w:val="24"/>
        </w:rPr>
        <w:t>中药汤剂：养阴舒心方（自拟方）加减（</w:t>
      </w:r>
      <w:proofErr w:type="spellStart"/>
      <w:r>
        <w:rPr>
          <w:rFonts w:cs="Times New Roman"/>
          <w:szCs w:val="24"/>
        </w:rPr>
        <w:t>Ⅱb</w:t>
      </w:r>
      <w:proofErr w:type="spellEnd"/>
      <w:r w:rsidRPr="00447708">
        <w:rPr>
          <w:rFonts w:cs="Times New Roman"/>
          <w:szCs w:val="24"/>
        </w:rPr>
        <w:t>，</w:t>
      </w:r>
      <w:r w:rsidRPr="00447708">
        <w:rPr>
          <w:rFonts w:cs="Times New Roman"/>
          <w:szCs w:val="24"/>
        </w:rPr>
        <w:t>C</w:t>
      </w:r>
      <w:r w:rsidRPr="00447708">
        <w:rPr>
          <w:rFonts w:cs="Times New Roman"/>
          <w:szCs w:val="24"/>
        </w:rPr>
        <w:t>）。药物组成：黄精、山</w:t>
      </w:r>
      <w:proofErr w:type="gramStart"/>
      <w:r w:rsidRPr="00447708">
        <w:rPr>
          <w:rFonts w:cs="Times New Roman"/>
          <w:szCs w:val="24"/>
        </w:rPr>
        <w:t>萸</w:t>
      </w:r>
      <w:proofErr w:type="gramEnd"/>
      <w:r w:rsidRPr="00447708">
        <w:rPr>
          <w:rFonts w:cs="Times New Roman"/>
          <w:szCs w:val="24"/>
        </w:rPr>
        <w:t>肉、麦冬、丹参、鳖甲、地龙、清半夏、瓜蒌皮、黄连、枳壳；治疗期间可随症加减。</w:t>
      </w:r>
      <w:r>
        <w:rPr>
          <w:rFonts w:cs="Times New Roman" w:hint="eastAsia"/>
          <w:szCs w:val="24"/>
        </w:rPr>
        <w:t>1</w:t>
      </w:r>
      <w:r>
        <w:rPr>
          <w:rFonts w:cs="Times New Roman" w:hint="eastAsia"/>
          <w:szCs w:val="24"/>
        </w:rPr>
        <w:t>项</w:t>
      </w:r>
      <w:r>
        <w:rPr>
          <w:rFonts w:cs="Times New Roman" w:hint="eastAsia"/>
          <w:szCs w:val="24"/>
        </w:rPr>
        <w:t>RCT</w:t>
      </w:r>
      <w:r>
        <w:rPr>
          <w:rFonts w:cs="Times New Roman" w:hint="eastAsia"/>
          <w:szCs w:val="24"/>
        </w:rPr>
        <w:t>研究结果显示，</w:t>
      </w:r>
      <w:r w:rsidRPr="000D75A5">
        <w:rPr>
          <w:rFonts w:cs="Times New Roman" w:hint="eastAsia"/>
          <w:szCs w:val="24"/>
        </w:rPr>
        <w:t>在西医常规治疗基础上使用</w:t>
      </w:r>
      <w:r w:rsidRPr="00447708">
        <w:rPr>
          <w:rFonts w:cs="Times New Roman"/>
          <w:szCs w:val="24"/>
        </w:rPr>
        <w:t>养阴舒心方可改善患者生活质量（</w:t>
      </w:r>
      <w:r w:rsidRPr="00447708">
        <w:rPr>
          <w:rFonts w:cs="Times New Roman"/>
          <w:szCs w:val="24"/>
        </w:rPr>
        <w:t>MLHFQ</w:t>
      </w:r>
      <w:r w:rsidRPr="00447708">
        <w:rPr>
          <w:rFonts w:cs="Times New Roman"/>
          <w:szCs w:val="24"/>
        </w:rPr>
        <w:t>评分）和临床症状。</w:t>
      </w:r>
      <w:bookmarkEnd w:id="49"/>
    </w:p>
    <w:p w14:paraId="4A89845B" w14:textId="77777777" w:rsidR="00DC6EB7" w:rsidRPr="00447708" w:rsidRDefault="00DC6EB7" w:rsidP="00DC6EB7">
      <w:pPr>
        <w:pStyle w:val="3"/>
        <w:rPr>
          <w:rFonts w:cs="Times New Roman"/>
          <w:szCs w:val="24"/>
        </w:rPr>
      </w:pPr>
      <w:r w:rsidRPr="00447708">
        <w:rPr>
          <w:rFonts w:cs="Times New Roman"/>
          <w:szCs w:val="24"/>
        </w:rPr>
        <w:t>阳气亏虚血</w:t>
      </w:r>
      <w:proofErr w:type="gramStart"/>
      <w:r w:rsidRPr="00447708">
        <w:rPr>
          <w:rFonts w:cs="Times New Roman"/>
          <w:szCs w:val="24"/>
        </w:rPr>
        <w:t>瘀</w:t>
      </w:r>
      <w:proofErr w:type="gramEnd"/>
      <w:r w:rsidRPr="00447708">
        <w:rPr>
          <w:rFonts w:cs="Times New Roman"/>
          <w:szCs w:val="24"/>
        </w:rPr>
        <w:t>证</w:t>
      </w:r>
    </w:p>
    <w:p w14:paraId="18A783EF" w14:textId="77777777" w:rsidR="00DC6EB7" w:rsidRPr="00A93BD4" w:rsidRDefault="00DC6EB7" w:rsidP="00DC6EB7">
      <w:pPr>
        <w:ind w:firstLineChars="200" w:firstLine="420"/>
        <w:rPr>
          <w:szCs w:val="24"/>
        </w:rPr>
      </w:pPr>
      <w:bookmarkStart w:id="50" w:name="_Hlk225275085"/>
      <w:r w:rsidRPr="00944727">
        <w:rPr>
          <w:rFonts w:hint="eastAsia"/>
          <w:szCs w:val="24"/>
        </w:rPr>
        <w:t>中医治法应以益气温阳活血为主。可考虑使用以下中医药治疗：</w:t>
      </w:r>
    </w:p>
    <w:p w14:paraId="6D7D1860" w14:textId="5C781D88" w:rsidR="00DC6EB7" w:rsidRPr="00447708" w:rsidRDefault="00DC6EB7" w:rsidP="00DC6EB7">
      <w:pPr>
        <w:ind w:firstLineChars="200" w:firstLine="420"/>
        <w:rPr>
          <w:rFonts w:cs="Times New Roman"/>
          <w:szCs w:val="24"/>
        </w:rPr>
      </w:pPr>
      <w:r w:rsidRPr="00447708">
        <w:rPr>
          <w:rFonts w:cs="Times New Roman"/>
          <w:szCs w:val="24"/>
        </w:rPr>
        <w:t>（</w:t>
      </w:r>
      <w:r w:rsidRPr="00447708">
        <w:rPr>
          <w:rFonts w:cs="Times New Roman"/>
          <w:szCs w:val="24"/>
        </w:rPr>
        <w:t>1</w:t>
      </w:r>
      <w:r w:rsidRPr="00447708">
        <w:rPr>
          <w:rFonts w:cs="Times New Roman"/>
          <w:szCs w:val="24"/>
        </w:rPr>
        <w:t>）中药汤剂：真武汤</w:t>
      </w:r>
      <w:r>
        <w:rPr>
          <w:rFonts w:cs="Times New Roman" w:hint="eastAsia"/>
          <w:szCs w:val="24"/>
        </w:rPr>
        <w:t>（《伤寒论》）</w:t>
      </w:r>
      <w:r w:rsidRPr="00447708">
        <w:rPr>
          <w:rFonts w:cs="Times New Roman"/>
          <w:szCs w:val="24"/>
        </w:rPr>
        <w:t>加减（</w:t>
      </w:r>
      <w:proofErr w:type="spellStart"/>
      <w:r>
        <w:rPr>
          <w:rFonts w:cs="Times New Roman"/>
          <w:szCs w:val="24"/>
        </w:rPr>
        <w:t>Ⅱa</w:t>
      </w:r>
      <w:proofErr w:type="spellEnd"/>
      <w:r w:rsidRPr="00447708">
        <w:rPr>
          <w:rFonts w:cs="Times New Roman"/>
          <w:szCs w:val="24"/>
        </w:rPr>
        <w:t>，</w:t>
      </w:r>
      <w:r w:rsidRPr="00447708">
        <w:rPr>
          <w:rFonts w:cs="Times New Roman"/>
          <w:szCs w:val="24"/>
        </w:rPr>
        <w:t>C</w:t>
      </w:r>
      <w:r w:rsidRPr="00447708">
        <w:rPr>
          <w:rFonts w:cs="Times New Roman"/>
          <w:szCs w:val="24"/>
        </w:rPr>
        <w:t>）。药物组成：炮附</w:t>
      </w:r>
      <w:r>
        <w:rPr>
          <w:rFonts w:cs="Times New Roman" w:hint="eastAsia"/>
          <w:szCs w:val="24"/>
        </w:rPr>
        <w:t>片</w:t>
      </w:r>
      <w:r w:rsidRPr="00447708">
        <w:rPr>
          <w:rFonts w:cs="Times New Roman"/>
          <w:szCs w:val="24"/>
        </w:rPr>
        <w:t>（先煎）、茯苓、白芍、白术、生姜；治疗期间可随症加减。</w:t>
      </w:r>
      <w:r>
        <w:rPr>
          <w:rFonts w:cs="Times New Roman" w:hint="eastAsia"/>
          <w:szCs w:val="24"/>
        </w:rPr>
        <w:t>4</w:t>
      </w:r>
      <w:r>
        <w:rPr>
          <w:rFonts w:cs="Times New Roman" w:hint="eastAsia"/>
          <w:szCs w:val="24"/>
        </w:rPr>
        <w:t>项</w:t>
      </w:r>
      <w:r>
        <w:rPr>
          <w:rFonts w:cs="Times New Roman" w:hint="eastAsia"/>
          <w:szCs w:val="24"/>
        </w:rPr>
        <w:t>RCT</w:t>
      </w:r>
      <w:r>
        <w:rPr>
          <w:rFonts w:cs="Times New Roman" w:hint="eastAsia"/>
          <w:szCs w:val="24"/>
        </w:rPr>
        <w:t>研究的荟萃分析结果显示，</w:t>
      </w:r>
      <w:r w:rsidRPr="000D75A5">
        <w:rPr>
          <w:rFonts w:cs="Times New Roman" w:hint="eastAsia"/>
          <w:szCs w:val="24"/>
        </w:rPr>
        <w:t>在西医常规治疗基础上使用</w:t>
      </w:r>
      <w:r w:rsidRPr="00447708">
        <w:rPr>
          <w:rFonts w:cs="Times New Roman"/>
          <w:szCs w:val="24"/>
        </w:rPr>
        <w:t>真武汤可提高患者运动耐量（</w:t>
      </w:r>
      <w:r w:rsidRPr="00447708">
        <w:rPr>
          <w:rFonts w:cs="Times New Roman"/>
          <w:szCs w:val="24"/>
        </w:rPr>
        <w:t>6MWD</w:t>
      </w:r>
      <w:r w:rsidRPr="00447708">
        <w:rPr>
          <w:rFonts w:cs="Times New Roman"/>
          <w:szCs w:val="24"/>
        </w:rPr>
        <w:t>），改善临床症状、降低</w:t>
      </w:r>
      <w:r w:rsidRPr="00447708">
        <w:rPr>
          <w:rFonts w:cs="Times New Roman"/>
          <w:szCs w:val="24"/>
        </w:rPr>
        <w:t>BNP</w:t>
      </w:r>
      <w:r w:rsidRPr="00447708">
        <w:rPr>
          <w:rFonts w:cs="Times New Roman"/>
          <w:szCs w:val="24"/>
        </w:rPr>
        <w:t>水平，提高</w:t>
      </w:r>
      <w:r w:rsidRPr="00447708">
        <w:rPr>
          <w:rFonts w:cs="Times New Roman"/>
          <w:szCs w:val="24"/>
        </w:rPr>
        <w:t>E/A</w:t>
      </w:r>
      <w:r w:rsidRPr="00447708">
        <w:rPr>
          <w:rFonts w:cs="Times New Roman"/>
          <w:szCs w:val="24"/>
        </w:rPr>
        <w:t>值。</w:t>
      </w:r>
    </w:p>
    <w:p w14:paraId="731D0FAF" w14:textId="0711DFF9" w:rsidR="00DC6EB7" w:rsidRDefault="00DC6EB7" w:rsidP="00DC6EB7">
      <w:pPr>
        <w:ind w:firstLineChars="200" w:firstLine="420"/>
        <w:rPr>
          <w:rFonts w:cs="Times New Roman"/>
          <w:szCs w:val="24"/>
        </w:rPr>
      </w:pPr>
      <w:r w:rsidRPr="00447708">
        <w:rPr>
          <w:rFonts w:cs="Times New Roman"/>
          <w:szCs w:val="24"/>
        </w:rPr>
        <w:t>（</w:t>
      </w:r>
      <w:r w:rsidRPr="00447708">
        <w:rPr>
          <w:rFonts w:cs="Times New Roman"/>
          <w:szCs w:val="24"/>
        </w:rPr>
        <w:t>2</w:t>
      </w:r>
      <w:r w:rsidRPr="00447708">
        <w:rPr>
          <w:rFonts w:cs="Times New Roman"/>
          <w:szCs w:val="24"/>
        </w:rPr>
        <w:t>）口服中成药：</w:t>
      </w:r>
      <w:proofErr w:type="gramStart"/>
      <w:r w:rsidRPr="00447708">
        <w:rPr>
          <w:rFonts w:cs="Times New Roman"/>
          <w:szCs w:val="24"/>
        </w:rPr>
        <w:t>芪</w:t>
      </w:r>
      <w:proofErr w:type="gramEnd"/>
      <w:r w:rsidRPr="00447708">
        <w:rPr>
          <w:rFonts w:cs="Times New Roman"/>
          <w:szCs w:val="24"/>
        </w:rPr>
        <w:t>苈强心胶囊（</w:t>
      </w:r>
      <w:proofErr w:type="spellStart"/>
      <w:r>
        <w:rPr>
          <w:rFonts w:cs="Times New Roman"/>
          <w:szCs w:val="24"/>
        </w:rPr>
        <w:t>Ⅱa</w:t>
      </w:r>
      <w:proofErr w:type="spellEnd"/>
      <w:r w:rsidRPr="00447708">
        <w:rPr>
          <w:rFonts w:cs="Times New Roman"/>
          <w:szCs w:val="24"/>
        </w:rPr>
        <w:t>，</w:t>
      </w:r>
      <w:r w:rsidRPr="00447708">
        <w:rPr>
          <w:rFonts w:cs="Times New Roman"/>
          <w:szCs w:val="24"/>
        </w:rPr>
        <w:t>C</w:t>
      </w:r>
      <w:r w:rsidRPr="00447708">
        <w:rPr>
          <w:rFonts w:cs="Times New Roman"/>
          <w:szCs w:val="24"/>
        </w:rPr>
        <w:t>）。</w:t>
      </w:r>
      <w:r>
        <w:rPr>
          <w:rFonts w:cs="Times New Roman" w:hint="eastAsia"/>
          <w:szCs w:val="24"/>
        </w:rPr>
        <w:t>23</w:t>
      </w:r>
      <w:r>
        <w:rPr>
          <w:rFonts w:cs="Times New Roman" w:hint="eastAsia"/>
          <w:szCs w:val="24"/>
        </w:rPr>
        <w:t>项</w:t>
      </w:r>
      <w:r>
        <w:rPr>
          <w:rFonts w:cs="Times New Roman" w:hint="eastAsia"/>
          <w:szCs w:val="24"/>
        </w:rPr>
        <w:t>RCT</w:t>
      </w:r>
      <w:r>
        <w:rPr>
          <w:rFonts w:cs="Times New Roman" w:hint="eastAsia"/>
          <w:szCs w:val="24"/>
        </w:rPr>
        <w:t>研究</w:t>
      </w:r>
      <w:r>
        <w:rPr>
          <w:rFonts w:hint="eastAsia"/>
        </w:rPr>
        <w:t>的荟萃分析结果显示</w:t>
      </w:r>
      <w:r>
        <w:rPr>
          <w:rFonts w:cs="Times New Roman" w:hint="eastAsia"/>
          <w:szCs w:val="24"/>
        </w:rPr>
        <w:t>，</w:t>
      </w:r>
      <w:r w:rsidRPr="000D75A5">
        <w:rPr>
          <w:rFonts w:cs="Times New Roman" w:hint="eastAsia"/>
          <w:szCs w:val="24"/>
        </w:rPr>
        <w:t>在西医常规治疗基础上使用</w:t>
      </w:r>
      <w:proofErr w:type="gramStart"/>
      <w:r w:rsidRPr="00114FA2">
        <w:rPr>
          <w:rFonts w:cs="Times New Roman" w:hint="eastAsia"/>
          <w:szCs w:val="24"/>
        </w:rPr>
        <w:t>芪</w:t>
      </w:r>
      <w:proofErr w:type="gramEnd"/>
      <w:r w:rsidRPr="00114FA2">
        <w:rPr>
          <w:rFonts w:cs="Times New Roman" w:hint="eastAsia"/>
          <w:szCs w:val="24"/>
        </w:rPr>
        <w:t>苈强心胶囊</w:t>
      </w:r>
      <w:r w:rsidRPr="00447708">
        <w:rPr>
          <w:rFonts w:cs="Times New Roman"/>
          <w:szCs w:val="24"/>
        </w:rPr>
        <w:t>可提高患者运动耐量（</w:t>
      </w:r>
      <w:r w:rsidRPr="00447708">
        <w:rPr>
          <w:rFonts w:cs="Times New Roman"/>
          <w:szCs w:val="24"/>
        </w:rPr>
        <w:t>6MWD</w:t>
      </w:r>
      <w:r w:rsidRPr="00447708">
        <w:rPr>
          <w:rFonts w:cs="Times New Roman"/>
          <w:szCs w:val="24"/>
        </w:rPr>
        <w:t>），改善生活质量（</w:t>
      </w:r>
      <w:r w:rsidRPr="00447708">
        <w:rPr>
          <w:rFonts w:cs="Times New Roman"/>
          <w:szCs w:val="24"/>
        </w:rPr>
        <w:t>MLHFQ</w:t>
      </w:r>
      <w:r w:rsidRPr="00447708">
        <w:rPr>
          <w:rFonts w:cs="Times New Roman"/>
          <w:szCs w:val="24"/>
        </w:rPr>
        <w:t>评分）和临床症状，降低</w:t>
      </w:r>
      <w:r w:rsidRPr="00447708">
        <w:rPr>
          <w:rFonts w:cs="Times New Roman"/>
          <w:szCs w:val="24"/>
        </w:rPr>
        <w:t>BNP/NT-</w:t>
      </w:r>
      <w:proofErr w:type="spellStart"/>
      <w:r w:rsidRPr="00447708">
        <w:rPr>
          <w:rFonts w:cs="Times New Roman"/>
          <w:szCs w:val="24"/>
        </w:rPr>
        <w:t>proBNP</w:t>
      </w:r>
      <w:proofErr w:type="spellEnd"/>
      <w:r w:rsidRPr="00447708">
        <w:rPr>
          <w:rFonts w:cs="Times New Roman"/>
          <w:szCs w:val="24"/>
        </w:rPr>
        <w:t>水平，改善</w:t>
      </w:r>
      <w:r w:rsidRPr="00447708">
        <w:rPr>
          <w:rFonts w:cs="Times New Roman"/>
          <w:szCs w:val="24"/>
        </w:rPr>
        <w:t>NYHA</w:t>
      </w:r>
      <w:r w:rsidRPr="00447708">
        <w:rPr>
          <w:rFonts w:cs="Times New Roman"/>
          <w:szCs w:val="24"/>
        </w:rPr>
        <w:t>心功能分级，降低</w:t>
      </w:r>
      <w:r w:rsidRPr="00447708">
        <w:rPr>
          <w:rFonts w:cs="Times New Roman"/>
          <w:szCs w:val="24"/>
        </w:rPr>
        <w:t>E/e'</w:t>
      </w:r>
      <w:r w:rsidRPr="00447708">
        <w:rPr>
          <w:rFonts w:cs="Times New Roman"/>
          <w:szCs w:val="24"/>
        </w:rPr>
        <w:t>值，提高</w:t>
      </w:r>
      <w:r w:rsidRPr="00447708">
        <w:rPr>
          <w:rFonts w:cs="Times New Roman"/>
          <w:szCs w:val="24"/>
        </w:rPr>
        <w:t xml:space="preserve">E/A </w:t>
      </w:r>
      <w:r w:rsidRPr="00447708">
        <w:rPr>
          <w:rFonts w:cs="Times New Roman"/>
          <w:szCs w:val="24"/>
        </w:rPr>
        <w:t>值和</w:t>
      </w:r>
      <w:r w:rsidRPr="00447708">
        <w:rPr>
          <w:rFonts w:cs="Times New Roman"/>
          <w:szCs w:val="24"/>
        </w:rPr>
        <w:t>LVEF</w:t>
      </w:r>
      <w:bookmarkEnd w:id="50"/>
      <w:r w:rsidRPr="00447708">
        <w:rPr>
          <w:rFonts w:cs="Times New Roman"/>
          <w:szCs w:val="24"/>
        </w:rPr>
        <w:t>。</w:t>
      </w:r>
    </w:p>
    <w:bookmarkEnd w:id="47"/>
    <w:p w14:paraId="3CEFB3AC" w14:textId="77777777" w:rsidR="00DC6EB7" w:rsidRPr="00811649" w:rsidRDefault="00DC6EB7" w:rsidP="00DC6EB7">
      <w:pPr>
        <w:pStyle w:val="3"/>
      </w:pPr>
      <w:r>
        <w:rPr>
          <w:rFonts w:hint="eastAsia"/>
        </w:rPr>
        <w:t>兼</w:t>
      </w:r>
      <w:r w:rsidRPr="00811649">
        <w:t>证加减</w:t>
      </w:r>
    </w:p>
    <w:p w14:paraId="52CC9424" w14:textId="7E09D94A" w:rsidR="00DC6EB7" w:rsidRPr="00447708" w:rsidRDefault="00DC6EB7" w:rsidP="00DC6EB7">
      <w:pPr>
        <w:ind w:firstLineChars="200" w:firstLine="420"/>
        <w:rPr>
          <w:rFonts w:cs="Times New Roman"/>
          <w:szCs w:val="24"/>
        </w:rPr>
      </w:pPr>
      <w:r w:rsidRPr="00447708">
        <w:rPr>
          <w:rFonts w:cs="Times New Roman"/>
          <w:szCs w:val="24"/>
        </w:rPr>
        <w:t>若兼</w:t>
      </w:r>
      <w:r>
        <w:rPr>
          <w:rFonts w:cs="Times New Roman" w:hint="eastAsia"/>
          <w:szCs w:val="24"/>
        </w:rPr>
        <w:t>痰饮</w:t>
      </w:r>
      <w:r w:rsidRPr="00447708">
        <w:rPr>
          <w:rFonts w:cs="Times New Roman"/>
          <w:szCs w:val="24"/>
        </w:rPr>
        <w:t>，可在推荐的中药汤剂基础上加瓜</w:t>
      </w:r>
      <w:proofErr w:type="gramStart"/>
      <w:r w:rsidRPr="00447708">
        <w:rPr>
          <w:rFonts w:cs="Times New Roman"/>
          <w:szCs w:val="24"/>
        </w:rPr>
        <w:t>蒌</w:t>
      </w:r>
      <w:proofErr w:type="gramEnd"/>
      <w:r w:rsidRPr="00447708">
        <w:rPr>
          <w:rFonts w:cs="Times New Roman"/>
          <w:szCs w:val="24"/>
        </w:rPr>
        <w:t>皮、薤白、清半夏、陈皮、葶苈子、茯苓皮、猪苓、泽泻、车前子（草）、大腹皮、冬瓜皮等；若痰</w:t>
      </w:r>
      <w:proofErr w:type="gramStart"/>
      <w:r>
        <w:rPr>
          <w:rFonts w:cs="Times New Roman" w:hint="eastAsia"/>
          <w:szCs w:val="24"/>
        </w:rPr>
        <w:t>瘀</w:t>
      </w:r>
      <w:proofErr w:type="gramEnd"/>
      <w:r w:rsidRPr="00447708">
        <w:rPr>
          <w:rFonts w:cs="Times New Roman"/>
          <w:szCs w:val="24"/>
        </w:rPr>
        <w:t>化热，可加黄芩、黄连、竹茹、桑白皮等</w:t>
      </w:r>
      <w:r>
        <w:rPr>
          <w:rFonts w:cs="Times New Roman"/>
          <w:szCs w:val="24"/>
        </w:rPr>
        <w:fldChar w:fldCharType="begin"/>
      </w:r>
      <w:r w:rsidR="00443135">
        <w:rPr>
          <w:rFonts w:cs="Times New Roman" w:hint="eastAsia"/>
          <w:szCs w:val="24"/>
        </w:rPr>
        <w:instrText xml:space="preserve"> ADDIN EN.CITE &lt;EndNote&gt;&lt;Cite&gt;&lt;Author&gt;</w:instrText>
      </w:r>
      <w:r w:rsidR="00443135">
        <w:rPr>
          <w:rFonts w:cs="Times New Roman" w:hint="eastAsia"/>
          <w:szCs w:val="24"/>
        </w:rPr>
        <w:instrText>中华中医药学会慢性心力衰竭中医诊疗指南项目组</w:instrText>
      </w:r>
      <w:r w:rsidR="00443135">
        <w:rPr>
          <w:rFonts w:cs="Times New Roman" w:hint="eastAsia"/>
          <w:szCs w:val="24"/>
        </w:rPr>
        <w:instrText>&lt;/Author&gt;&lt;Year&gt;2023&lt;/Year&gt;&lt;RecNum&gt;2124&lt;/RecNum&gt;&lt;DisplayText&gt;&lt;style face="superscript"&gt;[39]&lt;/style&gt;&lt;/DisplayText&gt;&lt;record&gt;&lt;rec-number&gt;2124&lt;/rec-number&gt;&lt;foreign-keys&gt;&lt;key app="EN" db-id="ptdv5vwrardetlert03xspvo9tazxdeepvsp" timestamp="1727582674"&gt;2124&lt;/key&gt;&lt;/foreign-keys&gt;&lt;ref-type name="Journal Article"&gt;17&lt;/ref-type&gt;&lt;contributors&gt;&lt;authors&gt;&lt;author&gt;&lt;style face="normal" font="default" charset="134" size="100%"&gt;</w:instrText>
      </w:r>
      <w:r w:rsidR="00443135">
        <w:rPr>
          <w:rFonts w:cs="Times New Roman" w:hint="eastAsia"/>
          <w:szCs w:val="24"/>
        </w:rPr>
        <w:instrText>中华中医药学会慢性心力衰竭中医诊疗指南项目组</w:instrText>
      </w:r>
      <w:r w:rsidR="00443135">
        <w:rPr>
          <w:rFonts w:cs="Times New Roman" w:hint="eastAsia"/>
          <w:szCs w:val="24"/>
        </w:rPr>
        <w:instrText>&lt;/style&gt;&lt;/author&gt;&lt;/authors&gt;&lt;/contributors&gt;&lt;auth-address&gt;&lt;style face="normal" font="default" charset="134" size="100%"&gt;</w:instrText>
      </w:r>
      <w:r w:rsidR="00443135">
        <w:rPr>
          <w:rFonts w:cs="Times New Roman" w:hint="eastAsia"/>
          <w:szCs w:val="24"/>
        </w:rPr>
        <w:instrText>中华中医药学会慢性心力衰竭中医诊疗指南项目组</w:instrText>
      </w:r>
      <w:r w:rsidR="00443135">
        <w:rPr>
          <w:rFonts w:cs="Times New Roman" w:hint="eastAsia"/>
          <w:szCs w:val="24"/>
        </w:rPr>
        <w:instrText>&lt;/style&gt;&lt;style face="normal" font="default" size="100%"&gt;;&lt;/style&gt;&lt;/auth-address&gt;&lt;titles&gt;&lt;title&gt;&lt;style face="normal" font="default" charset="134" size="100%"&gt;</w:instrText>
      </w:r>
      <w:r w:rsidR="00443135">
        <w:rPr>
          <w:rFonts w:cs="Times New Roman" w:hint="eastAsia"/>
          <w:szCs w:val="24"/>
        </w:rPr>
        <w:instrText>慢性心力衰竭中医诊疗指南（</w:instrText>
      </w:r>
      <w:r w:rsidR="00443135">
        <w:rPr>
          <w:rFonts w:cs="Times New Roman" w:hint="eastAsia"/>
          <w:szCs w:val="24"/>
        </w:rPr>
        <w:instrText>&lt;/style&gt;&lt;style face="normal" font="default" size="100%"&gt;2022&lt;/style&gt;&lt;style face="normal" font="default" charset="134" size="100%"&gt;</w:instrText>
      </w:r>
      <w:r w:rsidR="00443135">
        <w:rPr>
          <w:rFonts w:cs="Times New Roman" w:hint="eastAsia"/>
          <w:szCs w:val="24"/>
        </w:rPr>
        <w:instrText>年）</w:instrText>
      </w:r>
      <w:r w:rsidR="00443135">
        <w:rPr>
          <w:rFonts w:cs="Times New Roman" w:hint="eastAsia"/>
          <w:szCs w:val="24"/>
        </w:rPr>
        <w:instrText>&lt;/style&gt;&lt;/title&gt;&lt;secondary-title&gt;&lt;style face="normal" font="default" charset="134" size="100%"&gt;</w:instrText>
      </w:r>
      <w:r w:rsidR="00443135">
        <w:rPr>
          <w:rFonts w:cs="Times New Roman" w:hint="eastAsia"/>
          <w:szCs w:val="24"/>
        </w:rPr>
        <w:instrText>中医杂志</w:instrText>
      </w:r>
      <w:r w:rsidR="00443135">
        <w:rPr>
          <w:rFonts w:cs="Times New Roman" w:hint="eastAsia"/>
          <w:szCs w:val="24"/>
        </w:rPr>
        <w:instrText>&lt;/style&gt;&lt;/secondary-title&gt;&lt;/titles&gt;&lt;pages&gt;743-756&lt;/pages&gt;&lt;volume&gt;64&lt;/volume&gt;&lt;number&gt;07&lt;/number&gt;&lt;dates&gt;&lt;year&gt;2023&lt;/year&gt;&lt;/dates&gt;&lt;isbn&gt;1001-1668&lt;/isbn&gt;&lt;call-num&gt;11-2166/R&lt;/call-num&gt;&lt;urls&gt;&lt;related-urls&gt;&lt;url&gt;https://link.cnki.net/doi/10.13288/j.11</w:instrText>
      </w:r>
      <w:r w:rsidR="00443135">
        <w:rPr>
          <w:rFonts w:cs="Times New Roman"/>
          <w:szCs w:val="24"/>
        </w:rPr>
        <w:instrText>-2166/r.2023.07.016&lt;/url&gt;&lt;/related-urls&gt;&lt;/urls&gt;&lt;electronic-resource-num&gt;10.13288/j.11-2166/r.2023.07.016&lt;/electronic-resource-num&gt;&lt;remote-database-provider&gt;Cnki&lt;/remote-database-provider&gt;&lt;/record&gt;&lt;/Cite&gt;&lt;/EndNote&gt;</w:instrText>
      </w:r>
      <w:r>
        <w:rPr>
          <w:rFonts w:cs="Times New Roman"/>
          <w:szCs w:val="24"/>
        </w:rPr>
        <w:fldChar w:fldCharType="separate"/>
      </w:r>
      <w:r w:rsidR="00443135" w:rsidRPr="00443135">
        <w:rPr>
          <w:rFonts w:cs="Times New Roman"/>
          <w:noProof/>
          <w:szCs w:val="24"/>
          <w:vertAlign w:val="superscript"/>
        </w:rPr>
        <w:t>[39]</w:t>
      </w:r>
      <w:r>
        <w:rPr>
          <w:rFonts w:cs="Times New Roman"/>
          <w:szCs w:val="24"/>
        </w:rPr>
        <w:fldChar w:fldCharType="end"/>
      </w:r>
      <w:r w:rsidRPr="00447708">
        <w:rPr>
          <w:rFonts w:cs="Times New Roman"/>
          <w:szCs w:val="24"/>
        </w:rPr>
        <w:t>。</w:t>
      </w:r>
    </w:p>
    <w:p w14:paraId="0D5C0DEF" w14:textId="77777777" w:rsidR="00DC6EB7" w:rsidRPr="00944727" w:rsidRDefault="00DC6EB7" w:rsidP="00DC6EB7">
      <w:pPr>
        <w:pStyle w:val="1"/>
        <w:spacing w:before="240" w:after="240"/>
      </w:pPr>
      <w:bookmarkStart w:id="51" w:name="_Toc244232073"/>
      <w:bookmarkStart w:id="52" w:name="_Hlk223392371"/>
      <w:proofErr w:type="gramStart"/>
      <w:r w:rsidRPr="00944727">
        <w:rPr>
          <w:rFonts w:hint="eastAsia"/>
        </w:rPr>
        <w:t>急性失</w:t>
      </w:r>
      <w:proofErr w:type="gramEnd"/>
      <w:r w:rsidRPr="00944727">
        <w:rPr>
          <w:rFonts w:hint="eastAsia"/>
        </w:rPr>
        <w:t>代偿性心衰</w:t>
      </w:r>
      <w:bookmarkEnd w:id="51"/>
    </w:p>
    <w:p w14:paraId="1F8F5009" w14:textId="77777777" w:rsidR="00DC6EB7" w:rsidRPr="00131BF8" w:rsidRDefault="00DC6EB7" w:rsidP="00DC6EB7">
      <w:pPr>
        <w:ind w:firstLineChars="200" w:firstLine="420"/>
        <w:rPr>
          <w:rFonts w:cs="Times New Roman"/>
          <w:szCs w:val="24"/>
        </w:rPr>
      </w:pPr>
      <w:proofErr w:type="gramStart"/>
      <w:r w:rsidRPr="00944727">
        <w:rPr>
          <w:rFonts w:cs="Times New Roman" w:hint="eastAsia"/>
          <w:szCs w:val="24"/>
        </w:rPr>
        <w:t>急性失</w:t>
      </w:r>
      <w:proofErr w:type="gramEnd"/>
      <w:r w:rsidRPr="00944727">
        <w:rPr>
          <w:rFonts w:cs="Times New Roman" w:hint="eastAsia"/>
          <w:szCs w:val="24"/>
        </w:rPr>
        <w:t>代偿性心衰是慢性心衰的急性加重阶段，</w:t>
      </w:r>
      <w:r w:rsidRPr="00944727">
        <w:rPr>
          <w:rFonts w:cs="Times New Roman"/>
          <w:szCs w:val="24"/>
        </w:rPr>
        <w:t>患者多需要住院治疗，中西医结合治疗的主要目的是进一步</w:t>
      </w:r>
      <w:r w:rsidRPr="00944727">
        <w:rPr>
          <w:rFonts w:cs="Times New Roman" w:hint="eastAsia"/>
          <w:szCs w:val="24"/>
        </w:rPr>
        <w:t>缓解</w:t>
      </w:r>
      <w:r w:rsidRPr="00944727">
        <w:rPr>
          <w:rFonts w:cs="Times New Roman"/>
          <w:szCs w:val="24"/>
        </w:rPr>
        <w:t>患者</w:t>
      </w:r>
      <w:r w:rsidRPr="00944727">
        <w:rPr>
          <w:rFonts w:cs="Times New Roman" w:hint="eastAsia"/>
          <w:szCs w:val="24"/>
        </w:rPr>
        <w:t>住院期间的危重</w:t>
      </w:r>
      <w:r w:rsidRPr="00944727">
        <w:rPr>
          <w:rFonts w:cs="Times New Roman"/>
          <w:szCs w:val="24"/>
        </w:rPr>
        <w:t>症状</w:t>
      </w:r>
      <w:r w:rsidRPr="00944727">
        <w:rPr>
          <w:rFonts w:cs="Times New Roman" w:hint="eastAsia"/>
          <w:szCs w:val="24"/>
        </w:rPr>
        <w:t>、改善出院后</w:t>
      </w:r>
      <w:r w:rsidRPr="00944727">
        <w:rPr>
          <w:rFonts w:cs="Times New Roman"/>
          <w:szCs w:val="24"/>
        </w:rPr>
        <w:t>生活质量</w:t>
      </w:r>
      <w:r w:rsidRPr="00944727">
        <w:rPr>
          <w:rFonts w:cs="Times New Roman" w:hint="eastAsia"/>
          <w:szCs w:val="24"/>
        </w:rPr>
        <w:t>和</w:t>
      </w:r>
      <w:r w:rsidRPr="00944727">
        <w:rPr>
          <w:rFonts w:cs="Times New Roman"/>
          <w:szCs w:val="24"/>
        </w:rPr>
        <w:t>运动耐量</w:t>
      </w:r>
      <w:r w:rsidRPr="00944727">
        <w:rPr>
          <w:rFonts w:cs="Times New Roman" w:hint="eastAsia"/>
          <w:szCs w:val="24"/>
        </w:rPr>
        <w:t>。临床应在规范西医急诊评估和治疗、病情稳定后优化</w:t>
      </w:r>
      <w:r w:rsidRPr="00944727">
        <w:rPr>
          <w:rFonts w:cs="Times New Roman" w:hint="eastAsia"/>
          <w:szCs w:val="24"/>
        </w:rPr>
        <w:t>GDMT</w:t>
      </w:r>
      <w:r w:rsidRPr="00944727">
        <w:rPr>
          <w:rFonts w:cs="Times New Roman" w:hint="eastAsia"/>
          <w:szCs w:val="24"/>
        </w:rPr>
        <w:t>的基础上，根据患者中医辨证</w:t>
      </w:r>
      <w:r w:rsidRPr="00944727">
        <w:rPr>
          <w:rFonts w:cs="Times New Roman"/>
          <w:szCs w:val="24"/>
        </w:rPr>
        <w:t>，</w:t>
      </w:r>
      <w:r w:rsidRPr="00944727">
        <w:rPr>
          <w:rFonts w:cs="Times New Roman" w:hint="eastAsia"/>
          <w:szCs w:val="24"/>
        </w:rPr>
        <w:t>结合应用</w:t>
      </w:r>
      <w:r w:rsidRPr="00944727">
        <w:rPr>
          <w:rFonts w:cs="Times New Roman"/>
          <w:szCs w:val="24"/>
        </w:rPr>
        <w:t>中药汤剂</w:t>
      </w:r>
      <w:r w:rsidRPr="00944727">
        <w:rPr>
          <w:rFonts w:cs="Times New Roman" w:hint="eastAsia"/>
          <w:szCs w:val="24"/>
        </w:rPr>
        <w:t>、</w:t>
      </w:r>
      <w:r w:rsidRPr="00944727">
        <w:rPr>
          <w:rFonts w:cs="Times New Roman"/>
          <w:szCs w:val="24"/>
        </w:rPr>
        <w:t>中药静脉制剂以达到固护</w:t>
      </w:r>
      <w:r w:rsidRPr="00944727">
        <w:rPr>
          <w:rFonts w:cs="Times New Roman" w:hint="eastAsia"/>
          <w:szCs w:val="24"/>
        </w:rPr>
        <w:t>正气</w:t>
      </w:r>
      <w:r w:rsidRPr="00944727">
        <w:rPr>
          <w:rFonts w:cs="Times New Roman"/>
          <w:szCs w:val="24"/>
        </w:rPr>
        <w:t>的效果</w:t>
      </w:r>
      <w:r w:rsidRPr="00944727">
        <w:rPr>
          <w:rFonts w:cs="Times New Roman" w:hint="eastAsia"/>
          <w:szCs w:val="24"/>
        </w:rPr>
        <w:t>。</w:t>
      </w:r>
    </w:p>
    <w:bookmarkEnd w:id="52"/>
    <w:p w14:paraId="57FE2450" w14:textId="77777777" w:rsidR="00DC6EB7" w:rsidRPr="00447708" w:rsidRDefault="00DC6EB7" w:rsidP="00DC6EB7">
      <w:pPr>
        <w:pStyle w:val="2"/>
        <w:spacing w:before="120" w:after="120"/>
        <w:rPr>
          <w:rFonts w:cs="Times New Roman"/>
          <w:szCs w:val="24"/>
        </w:rPr>
      </w:pPr>
      <w:r w:rsidRPr="00447708">
        <w:rPr>
          <w:rFonts w:cs="Times New Roman"/>
          <w:szCs w:val="24"/>
        </w:rPr>
        <w:t>诊断与分类</w:t>
      </w:r>
    </w:p>
    <w:p w14:paraId="4BC3EFFF" w14:textId="54DE3129" w:rsidR="00DC6EB7" w:rsidRPr="00447708" w:rsidRDefault="00DC6EB7" w:rsidP="00DC6EB7">
      <w:pPr>
        <w:ind w:firstLineChars="200" w:firstLine="420"/>
        <w:rPr>
          <w:rFonts w:cs="Times New Roman"/>
          <w:szCs w:val="24"/>
        </w:rPr>
      </w:pPr>
      <w:r w:rsidRPr="00447708">
        <w:rPr>
          <w:rFonts w:cs="Times New Roman"/>
          <w:szCs w:val="24"/>
        </w:rPr>
        <w:t>参考</w:t>
      </w:r>
      <w:r w:rsidRPr="00447708">
        <w:rPr>
          <w:rFonts w:cs="Times New Roman"/>
          <w:szCs w:val="24"/>
        </w:rPr>
        <w:t>AHF</w:t>
      </w:r>
      <w:r w:rsidRPr="00447708">
        <w:rPr>
          <w:rFonts w:cs="Times New Roman"/>
          <w:szCs w:val="24"/>
        </w:rPr>
        <w:t>的诊断，通常包括三方面因素：（</w:t>
      </w:r>
      <w:r w:rsidRPr="00447708">
        <w:rPr>
          <w:rFonts w:cs="Times New Roman"/>
          <w:szCs w:val="24"/>
        </w:rPr>
        <w:t>1</w:t>
      </w:r>
      <w:r w:rsidRPr="00447708">
        <w:rPr>
          <w:rFonts w:cs="Times New Roman"/>
          <w:szCs w:val="24"/>
        </w:rPr>
        <w:t>）病因和（或）诱因；（</w:t>
      </w:r>
      <w:r w:rsidRPr="00447708">
        <w:rPr>
          <w:rFonts w:cs="Times New Roman"/>
          <w:szCs w:val="24"/>
        </w:rPr>
        <w:t>2</w:t>
      </w:r>
      <w:r w:rsidRPr="00447708">
        <w:rPr>
          <w:rFonts w:cs="Times New Roman"/>
          <w:szCs w:val="24"/>
        </w:rPr>
        <w:t>）新发生的或恶化的心衰症状和（或）体征；（</w:t>
      </w:r>
      <w:r w:rsidRPr="00447708">
        <w:rPr>
          <w:rFonts w:cs="Times New Roman"/>
          <w:szCs w:val="24"/>
        </w:rPr>
        <w:t>3</w:t>
      </w:r>
      <w:r w:rsidRPr="00447708">
        <w:rPr>
          <w:rFonts w:cs="Times New Roman"/>
          <w:szCs w:val="24"/>
        </w:rPr>
        <w:t>）心脏影像学检查异常和（或）</w:t>
      </w:r>
      <w:proofErr w:type="gramStart"/>
      <w:r>
        <w:rPr>
          <w:rFonts w:cs="Times New Roman" w:hint="eastAsia"/>
          <w:szCs w:val="24"/>
        </w:rPr>
        <w:t>利钠肽</w:t>
      </w:r>
      <w:r w:rsidRPr="00447708">
        <w:rPr>
          <w:rFonts w:cs="Times New Roman"/>
          <w:szCs w:val="24"/>
        </w:rPr>
        <w:t>水平</w:t>
      </w:r>
      <w:proofErr w:type="gramEnd"/>
      <w:r w:rsidRPr="00447708">
        <w:rPr>
          <w:rFonts w:cs="Times New Roman"/>
          <w:szCs w:val="24"/>
        </w:rPr>
        <w:t>升高。根据</w:t>
      </w:r>
      <w:r w:rsidRPr="00447708">
        <w:rPr>
          <w:rFonts w:cs="Times New Roman"/>
          <w:szCs w:val="24"/>
        </w:rPr>
        <w:t>AHF</w:t>
      </w:r>
      <w:r w:rsidRPr="00447708">
        <w:rPr>
          <w:rFonts w:cs="Times New Roman"/>
          <w:szCs w:val="24"/>
        </w:rPr>
        <w:lastRenderedPageBreak/>
        <w:t>发作时患者是否存在淤血（分为</w:t>
      </w:r>
      <w:r>
        <w:rPr>
          <w:rFonts w:cs="Times New Roman" w:hint="eastAsia"/>
          <w:szCs w:val="24"/>
        </w:rPr>
        <w:t>“</w:t>
      </w:r>
      <w:r w:rsidRPr="00447708">
        <w:rPr>
          <w:rFonts w:cs="Times New Roman"/>
          <w:szCs w:val="24"/>
        </w:rPr>
        <w:t>湿</w:t>
      </w:r>
      <w:r>
        <w:rPr>
          <w:rFonts w:cs="Times New Roman" w:hint="eastAsia"/>
          <w:szCs w:val="24"/>
        </w:rPr>
        <w:t>”</w:t>
      </w:r>
      <w:r w:rsidRPr="00447708">
        <w:rPr>
          <w:rFonts w:cs="Times New Roman"/>
          <w:szCs w:val="24"/>
        </w:rPr>
        <w:t>和</w:t>
      </w:r>
      <w:r>
        <w:rPr>
          <w:rFonts w:cs="Times New Roman" w:hint="eastAsia"/>
          <w:szCs w:val="24"/>
        </w:rPr>
        <w:t>“</w:t>
      </w:r>
      <w:r w:rsidRPr="00447708">
        <w:rPr>
          <w:rFonts w:cs="Times New Roman"/>
          <w:szCs w:val="24"/>
        </w:rPr>
        <w:t>干</w:t>
      </w:r>
      <w:r>
        <w:rPr>
          <w:rFonts w:cs="Times New Roman" w:hint="eastAsia"/>
          <w:szCs w:val="24"/>
        </w:rPr>
        <w:t>”</w:t>
      </w:r>
      <w:r w:rsidRPr="00447708">
        <w:rPr>
          <w:rFonts w:cs="Times New Roman"/>
          <w:szCs w:val="24"/>
        </w:rPr>
        <w:t>）、低灌注（分为</w:t>
      </w:r>
      <w:r>
        <w:rPr>
          <w:rFonts w:cs="Times New Roman" w:hint="eastAsia"/>
          <w:szCs w:val="24"/>
        </w:rPr>
        <w:t>“</w:t>
      </w:r>
      <w:r w:rsidRPr="00447708">
        <w:rPr>
          <w:rFonts w:cs="Times New Roman"/>
          <w:szCs w:val="24"/>
        </w:rPr>
        <w:t>暖</w:t>
      </w:r>
      <w:r>
        <w:rPr>
          <w:rFonts w:cs="Times New Roman" w:hint="eastAsia"/>
          <w:szCs w:val="24"/>
        </w:rPr>
        <w:t>”</w:t>
      </w:r>
      <w:r w:rsidRPr="00447708">
        <w:rPr>
          <w:rFonts w:cs="Times New Roman"/>
          <w:szCs w:val="24"/>
        </w:rPr>
        <w:t>和</w:t>
      </w:r>
      <w:r>
        <w:rPr>
          <w:rFonts w:cs="Times New Roman" w:hint="eastAsia"/>
          <w:szCs w:val="24"/>
        </w:rPr>
        <w:t>“</w:t>
      </w:r>
      <w:r w:rsidRPr="00447708">
        <w:rPr>
          <w:rFonts w:cs="Times New Roman"/>
          <w:szCs w:val="24"/>
        </w:rPr>
        <w:t>冷</w:t>
      </w:r>
      <w:r>
        <w:rPr>
          <w:rFonts w:cs="Times New Roman" w:hint="eastAsia"/>
          <w:szCs w:val="24"/>
        </w:rPr>
        <w:t>”</w:t>
      </w:r>
      <w:r w:rsidRPr="00447708">
        <w:rPr>
          <w:rFonts w:cs="Times New Roman"/>
          <w:szCs w:val="24"/>
        </w:rPr>
        <w:t>）的临床表现，可以将</w:t>
      </w:r>
      <w:r w:rsidRPr="00447708">
        <w:rPr>
          <w:rFonts w:cs="Times New Roman"/>
          <w:szCs w:val="24"/>
        </w:rPr>
        <w:t xml:space="preserve">AHF </w:t>
      </w:r>
      <w:r w:rsidRPr="00447708">
        <w:rPr>
          <w:rFonts w:cs="Times New Roman"/>
          <w:szCs w:val="24"/>
        </w:rPr>
        <w:t>患者分为</w:t>
      </w:r>
      <w:r>
        <w:rPr>
          <w:rFonts w:cs="Times New Roman" w:hint="eastAsia"/>
          <w:szCs w:val="24"/>
        </w:rPr>
        <w:t>“</w:t>
      </w:r>
      <w:r w:rsidRPr="001D1DB9">
        <w:rPr>
          <w:rFonts w:cs="Times New Roman"/>
          <w:szCs w:val="24"/>
        </w:rPr>
        <w:t>干暖型</w:t>
      </w:r>
      <w:r>
        <w:rPr>
          <w:rFonts w:cs="Times New Roman" w:hint="eastAsia"/>
          <w:szCs w:val="24"/>
        </w:rPr>
        <w:t>”“</w:t>
      </w:r>
      <w:r w:rsidRPr="001D1DB9">
        <w:rPr>
          <w:rFonts w:cs="Times New Roman"/>
          <w:szCs w:val="24"/>
        </w:rPr>
        <w:t>湿暖型</w:t>
      </w:r>
      <w:r>
        <w:rPr>
          <w:rFonts w:cs="Times New Roman" w:hint="eastAsia"/>
          <w:szCs w:val="24"/>
        </w:rPr>
        <w:t>”“</w:t>
      </w:r>
      <w:r w:rsidRPr="001D1DB9">
        <w:rPr>
          <w:rFonts w:cs="Times New Roman"/>
          <w:szCs w:val="24"/>
        </w:rPr>
        <w:t>干冷型</w:t>
      </w:r>
      <w:r>
        <w:rPr>
          <w:rFonts w:cs="Times New Roman" w:hint="eastAsia"/>
          <w:szCs w:val="24"/>
        </w:rPr>
        <w:t>”</w:t>
      </w:r>
      <w:r w:rsidRPr="001D1DB9">
        <w:rPr>
          <w:rFonts w:cs="Times New Roman"/>
          <w:szCs w:val="24"/>
        </w:rPr>
        <w:t>和</w:t>
      </w:r>
      <w:r>
        <w:rPr>
          <w:rFonts w:cs="Times New Roman" w:hint="eastAsia"/>
          <w:szCs w:val="24"/>
        </w:rPr>
        <w:t>“</w:t>
      </w:r>
      <w:r w:rsidRPr="001D1DB9">
        <w:rPr>
          <w:rFonts w:cs="Times New Roman"/>
          <w:szCs w:val="24"/>
        </w:rPr>
        <w:t>湿冷型</w:t>
      </w:r>
      <w:r>
        <w:rPr>
          <w:rFonts w:cs="Times New Roman" w:hint="eastAsia"/>
          <w:szCs w:val="24"/>
        </w:rPr>
        <w:t>”</w:t>
      </w:r>
      <w:r w:rsidRPr="001D1DB9">
        <w:rPr>
          <w:rFonts w:cs="Times New Roman"/>
          <w:szCs w:val="24"/>
        </w:rPr>
        <w:t>共</w:t>
      </w:r>
      <w:r w:rsidRPr="001D1DB9">
        <w:rPr>
          <w:rFonts w:cs="Times New Roman"/>
          <w:szCs w:val="24"/>
        </w:rPr>
        <w:t>4</w:t>
      </w:r>
      <w:r w:rsidRPr="001D1DB9">
        <w:rPr>
          <w:rFonts w:cs="Times New Roman"/>
          <w:szCs w:val="24"/>
        </w:rPr>
        <w:t>种临床类型，临床中以</w:t>
      </w:r>
      <w:r>
        <w:rPr>
          <w:rFonts w:cs="Times New Roman" w:hint="eastAsia"/>
          <w:szCs w:val="24"/>
        </w:rPr>
        <w:t>“</w:t>
      </w:r>
      <w:r w:rsidRPr="001D1DB9">
        <w:rPr>
          <w:rFonts w:cs="Times New Roman"/>
          <w:szCs w:val="24"/>
        </w:rPr>
        <w:t>湿暖型</w:t>
      </w:r>
      <w:r>
        <w:rPr>
          <w:rFonts w:cs="Times New Roman" w:hint="eastAsia"/>
          <w:szCs w:val="24"/>
        </w:rPr>
        <w:t>”</w:t>
      </w:r>
      <w:r w:rsidRPr="001D1DB9">
        <w:rPr>
          <w:rFonts w:cs="Times New Roman"/>
          <w:szCs w:val="24"/>
        </w:rPr>
        <w:t>最为常见</w:t>
      </w:r>
      <w:r>
        <w:rPr>
          <w:rFonts w:cs="Times New Roman"/>
          <w:szCs w:val="24"/>
        </w:rPr>
        <w:fldChar w:fldCharType="begin"/>
      </w:r>
      <w:r w:rsidR="00443135">
        <w:rPr>
          <w:rFonts w:cs="Times New Roman"/>
          <w:szCs w:val="24"/>
        </w:rPr>
        <w:instrText xml:space="preserve"> ADDIN EN.CITE &lt;EndNote&gt;&lt;Cite&gt;&lt;Author&gt;Nohria&lt;/Author&gt;&lt;Year&gt;2003&lt;/Year&gt;&lt;RecNum&gt;27114&lt;/RecNum&gt;&lt;DisplayText&gt;&lt;style face="superscript"&gt;[54]&lt;/style&gt;&lt;/DisplayText&gt;&lt;record&gt;&lt;rec-number&gt;27114&lt;/rec-number&gt;&lt;foreign-keys&gt;&lt;key app="EN" db-id="ptdv5vwrardetlert03xspvo9tazxdeepvsp" timestamp="1780129845"&gt;27114&lt;/key&gt;&lt;/foreign-keys&gt;&lt;ref-type name="Journal Article"&gt;17&lt;/ref-type&gt;&lt;contributors&gt;&lt;authors&gt;&lt;author&gt;Nohria, A.&lt;/author&gt;&lt;author&gt;Tsang, S. W.&lt;/author&gt;&lt;author&gt;Fang, J. C.&lt;/author&gt;&lt;author&gt;Lewis, E. F.&lt;/author&gt;&lt;author&gt;Jarcho, J. A.&lt;/author&gt;&lt;author&gt;Mudge, G. H.&lt;/author&gt;&lt;author&gt;Stevenson, L. W.&lt;/author&gt;&lt;/authors&gt;&lt;/contributors&gt;&lt;auth-address&gt;Cardiovascular Division, Brigham and Women&amp;apos;s Hospital, Harvard Medical School, 75 Francis Street, Boston, MA 02115, USA.&lt;/auth-address&gt;&lt;titles&gt;&lt;title&gt;Clinical assessment identifies hemodynamic profiles that predict outcomes in patients admitted with heart failure&lt;/title&gt;&lt;secondary-title&gt;J Am Coll Cardiol&lt;/secondary-title&gt;&lt;/titles&gt;&lt;pages&gt;1797-804&lt;/pages&gt;&lt;volume&gt;41&lt;/volume&gt;&lt;number&gt;10&lt;/number&gt;&lt;keywords&gt;&lt;keyword&gt;Blood Pressure&lt;/keyword&gt;&lt;keyword&gt;Female&lt;/keyword&gt;&lt;keyword&gt;Heart Failure/*classification/mortality/physiopathology&lt;/keyword&gt;&lt;keyword&gt;Heart Rate&lt;/keyword&gt;&lt;keyword&gt;*Hemodynamics&lt;/keyword&gt;&lt;keyword&gt;Humans&lt;/keyword&gt;&lt;keyword&gt;Male&lt;/keyword&gt;&lt;keyword&gt;Middle Aged&lt;/keyword&gt;&lt;keyword&gt;Multivariate Analysis&lt;/keyword&gt;&lt;keyword&gt;Prognosis&lt;/keyword&gt;&lt;keyword&gt;Prospective Studies&lt;/keyword&gt;&lt;keyword&gt;Risk Factors&lt;/keyword&gt;&lt;keyword&gt;Sodium/urine&lt;/keyword&gt;&lt;keyword&gt;Stroke Volume&lt;/keyword&gt;&lt;keyword&gt;Survival Rate&lt;/keyword&gt;&lt;/keywords&gt;&lt;dates&gt;&lt;year&gt;2003&lt;/year&gt;&lt;pub-dates&gt;&lt;date&gt;May 21&lt;/date&gt;&lt;/pub-dates&gt;&lt;/dates&gt;&lt;isbn&gt;0735-1097 (Print)&amp;#xD;0735-1097&lt;/isbn&gt;&lt;accession-num&gt;12767667&lt;/accession-num&gt;&lt;urls&gt;&lt;/urls&gt;&lt;electronic-resource-num&gt;10.1016/s0735-1097(03)00309-7&lt;/electronic-resource-num&gt;&lt;remote-database-provider&gt;NLM&lt;/remote-database-provider&gt;&lt;language&gt;eng&lt;/language&gt;&lt;/record&gt;&lt;/Cite&gt;&lt;/EndNote&gt;</w:instrText>
      </w:r>
      <w:r>
        <w:rPr>
          <w:rFonts w:cs="Times New Roman"/>
          <w:szCs w:val="24"/>
        </w:rPr>
        <w:fldChar w:fldCharType="separate"/>
      </w:r>
      <w:r w:rsidR="00443135" w:rsidRPr="00443135">
        <w:rPr>
          <w:rFonts w:cs="Times New Roman"/>
          <w:noProof/>
          <w:szCs w:val="24"/>
          <w:vertAlign w:val="superscript"/>
        </w:rPr>
        <w:t>[54]</w:t>
      </w:r>
      <w:r>
        <w:rPr>
          <w:rFonts w:cs="Times New Roman"/>
          <w:szCs w:val="24"/>
        </w:rPr>
        <w:fldChar w:fldCharType="end"/>
      </w:r>
      <w:r w:rsidRPr="001D1DB9">
        <w:rPr>
          <w:rFonts w:cs="Times New Roman"/>
          <w:szCs w:val="24"/>
        </w:rPr>
        <w:t>。</w:t>
      </w:r>
    </w:p>
    <w:p w14:paraId="36DAE8CC" w14:textId="77777777" w:rsidR="00DC6EB7" w:rsidRPr="00447708" w:rsidRDefault="00DC6EB7" w:rsidP="00DC6EB7">
      <w:pPr>
        <w:pStyle w:val="2"/>
        <w:spacing w:before="120" w:after="120"/>
        <w:rPr>
          <w:rFonts w:cs="Times New Roman"/>
          <w:szCs w:val="24"/>
        </w:rPr>
      </w:pPr>
      <w:r w:rsidRPr="00447708">
        <w:rPr>
          <w:rFonts w:cs="Times New Roman"/>
          <w:szCs w:val="24"/>
        </w:rPr>
        <w:t>评估与一般管理</w:t>
      </w:r>
    </w:p>
    <w:p w14:paraId="0721A7D0" w14:textId="77777777" w:rsidR="00DC6EB7" w:rsidRPr="00447708" w:rsidRDefault="00DC6EB7" w:rsidP="00DC6EB7">
      <w:pPr>
        <w:ind w:firstLineChars="200" w:firstLine="420"/>
        <w:rPr>
          <w:rFonts w:cs="Times New Roman"/>
          <w:szCs w:val="24"/>
        </w:rPr>
      </w:pPr>
      <w:r w:rsidRPr="00447708">
        <w:rPr>
          <w:rFonts w:cs="Times New Roman"/>
          <w:szCs w:val="24"/>
        </w:rPr>
        <w:t>AHF</w:t>
      </w:r>
      <w:r w:rsidRPr="00447708">
        <w:rPr>
          <w:rFonts w:cs="Times New Roman"/>
          <w:szCs w:val="24"/>
        </w:rPr>
        <w:t>病情危急，应缩短诊断</w:t>
      </w:r>
      <w:r w:rsidRPr="00447708">
        <w:rPr>
          <w:rFonts w:cs="Times New Roman"/>
          <w:szCs w:val="24"/>
        </w:rPr>
        <w:t>/</w:t>
      </w:r>
      <w:r w:rsidRPr="00447708">
        <w:rPr>
          <w:rFonts w:cs="Times New Roman"/>
          <w:szCs w:val="24"/>
        </w:rPr>
        <w:t>评估及启动治疗的时间。对于疑似</w:t>
      </w:r>
      <w:r w:rsidRPr="00447708">
        <w:rPr>
          <w:rFonts w:cs="Times New Roman"/>
          <w:szCs w:val="24"/>
        </w:rPr>
        <w:t>AHF</w:t>
      </w:r>
      <w:r w:rsidRPr="00447708">
        <w:rPr>
          <w:rFonts w:cs="Times New Roman"/>
          <w:szCs w:val="24"/>
        </w:rPr>
        <w:t>的患者首要措施是评估循环、呼吸和意识状态，早期识别心原性休克或呼吸衰竭，尽早提供循环和（或）通气支持。同时识别是否存在</w:t>
      </w:r>
      <w:r>
        <w:rPr>
          <w:rFonts w:cs="Times New Roman" w:hint="eastAsia"/>
          <w:szCs w:val="24"/>
        </w:rPr>
        <w:t>危</w:t>
      </w:r>
      <w:r w:rsidRPr="00447708">
        <w:rPr>
          <w:rFonts w:cs="Times New Roman"/>
          <w:szCs w:val="24"/>
        </w:rPr>
        <w:t>及生命的情况（</w:t>
      </w:r>
      <w:r w:rsidRPr="00447708">
        <w:rPr>
          <w:rFonts w:cs="Times New Roman"/>
          <w:szCs w:val="24"/>
        </w:rPr>
        <w:t>ACS</w:t>
      </w:r>
      <w:r w:rsidRPr="00447708">
        <w:rPr>
          <w:rFonts w:cs="Times New Roman"/>
          <w:szCs w:val="24"/>
        </w:rPr>
        <w:t>、高血压急症、急性肺栓塞等），予以相关指南推荐的治疗。</w:t>
      </w:r>
      <w:r w:rsidRPr="00447708">
        <w:rPr>
          <w:rFonts w:cs="Times New Roman"/>
          <w:szCs w:val="24"/>
        </w:rPr>
        <w:t>AHF</w:t>
      </w:r>
      <w:r w:rsidRPr="00447708">
        <w:rPr>
          <w:rFonts w:cs="Times New Roman"/>
          <w:szCs w:val="24"/>
        </w:rPr>
        <w:t>的一般处理流程包括：（</w:t>
      </w:r>
      <w:r w:rsidRPr="00447708">
        <w:rPr>
          <w:rFonts w:cs="Times New Roman"/>
          <w:szCs w:val="24"/>
        </w:rPr>
        <w:t>1</w:t>
      </w:r>
      <w:r w:rsidRPr="00447708">
        <w:rPr>
          <w:rFonts w:cs="Times New Roman"/>
          <w:szCs w:val="24"/>
        </w:rPr>
        <w:t>）调整体位、吸氧、镇静等一般处理；（</w:t>
      </w:r>
      <w:r w:rsidRPr="00447708">
        <w:rPr>
          <w:rFonts w:cs="Times New Roman"/>
          <w:szCs w:val="24"/>
        </w:rPr>
        <w:t>2</w:t>
      </w:r>
      <w:r w:rsidRPr="00447708">
        <w:rPr>
          <w:rFonts w:cs="Times New Roman"/>
          <w:szCs w:val="24"/>
        </w:rPr>
        <w:t>）同时应根据</w:t>
      </w:r>
      <w:r w:rsidRPr="00447708">
        <w:rPr>
          <w:rFonts w:cs="Times New Roman"/>
          <w:szCs w:val="24"/>
        </w:rPr>
        <w:t>AHF</w:t>
      </w:r>
      <w:r w:rsidRPr="00447708">
        <w:rPr>
          <w:rFonts w:cs="Times New Roman"/>
          <w:szCs w:val="24"/>
        </w:rPr>
        <w:t>的临床分型确定治疗方案；（</w:t>
      </w:r>
      <w:r w:rsidRPr="00447708">
        <w:rPr>
          <w:rFonts w:cs="Times New Roman"/>
          <w:szCs w:val="24"/>
        </w:rPr>
        <w:t>3</w:t>
      </w:r>
      <w:r w:rsidRPr="00447708">
        <w:rPr>
          <w:rFonts w:cs="Times New Roman"/>
          <w:szCs w:val="24"/>
        </w:rPr>
        <w:t>）予以严格的容量管理，在保持适当负平衡下也应注意防止发生低血容量、低钾血症和低钠血症等。此外，可参考指南对患者予以氧疗和呼吸支持</w:t>
      </w:r>
      <w:r>
        <w:rPr>
          <w:rFonts w:cs="Times New Roman"/>
          <w:szCs w:val="24"/>
        </w:rPr>
        <w:fldChar w:fldCharType="begin"/>
      </w:r>
      <w:r>
        <w:rPr>
          <w:rFonts w:cs="Times New Roman" w:hint="eastAsia"/>
          <w:szCs w:val="24"/>
        </w:rPr>
        <w:instrText xml:space="preserve"> ADDIN EN.CITE &lt;EndNote&gt;&lt;Cite&gt;&lt;Author&gt;</w:instrText>
      </w:r>
      <w:r>
        <w:rPr>
          <w:rFonts w:cs="Times New Roman" w:hint="eastAsia"/>
          <w:szCs w:val="24"/>
        </w:rPr>
        <w:instrText>国家心血管病中心</w:instrText>
      </w:r>
      <w:r>
        <w:rPr>
          <w:rFonts w:cs="Times New Roman" w:hint="eastAsia"/>
          <w:szCs w:val="24"/>
        </w:rPr>
        <w:instrText>&lt;/Author&gt;&lt;Year&gt;2023&lt;/Year&gt;&lt;RecNum&gt;24903&lt;/RecNum&gt;&lt;DisplayText&gt;&lt;style face="superscript"&gt;[1]&lt;/style&gt;&lt;/DisplayText&gt;&lt;record&gt;&lt;rec-number&gt;24903&lt;/rec-number&gt;&lt;foreign-keys&gt;&lt;key app="EN" db-id="ptdv5vwrardetlert03xspvo9tazxdeepvsp" timestamp="1767777011"&gt;24903&lt;/key&gt;&lt;/foreign-keys&gt;&lt;ref-type name="Journal Article"&gt;17&lt;/ref-type&gt;&lt;contributors&gt;&lt;authors&gt;&lt;author&gt;</w:instrText>
      </w:r>
      <w:r>
        <w:rPr>
          <w:rFonts w:cs="Times New Roman" w:hint="eastAsia"/>
          <w:szCs w:val="24"/>
        </w:rPr>
        <w:instrText>国家心血管病中心</w:instrText>
      </w:r>
      <w:r>
        <w:rPr>
          <w:rFonts w:cs="Times New Roman" w:hint="eastAsia"/>
          <w:szCs w:val="24"/>
        </w:rPr>
        <w:instrText>&lt;/author&gt;&lt;author&gt;</w:instrText>
      </w:r>
      <w:r>
        <w:rPr>
          <w:rFonts w:cs="Times New Roman" w:hint="eastAsia"/>
          <w:szCs w:val="24"/>
        </w:rPr>
        <w:instrText>国家心血管病专家委员会心力衰竭专业委员会</w:instrText>
      </w:r>
      <w:r>
        <w:rPr>
          <w:rFonts w:cs="Times New Roman" w:hint="eastAsia"/>
          <w:szCs w:val="24"/>
        </w:rPr>
        <w:instrText>&lt;/author&gt;&lt;author&gt;</w:instrText>
      </w:r>
      <w:r>
        <w:rPr>
          <w:rFonts w:cs="Times New Roman" w:hint="eastAsia"/>
          <w:szCs w:val="24"/>
        </w:rPr>
        <w:instrText>中国医师协会心力衰竭专业委员会</w:instrText>
      </w:r>
      <w:r>
        <w:rPr>
          <w:rFonts w:cs="Times New Roman" w:hint="eastAsia"/>
          <w:szCs w:val="24"/>
        </w:rPr>
        <w:instrText>&lt;/author&gt;&lt;author&gt;</w:instrText>
      </w:r>
      <w:r>
        <w:rPr>
          <w:rFonts w:cs="Times New Roman" w:hint="eastAsia"/>
          <w:szCs w:val="24"/>
        </w:rPr>
        <w:instrText>中华心力衰竭和心肌病杂志编辑委员会</w:instrText>
      </w:r>
      <w:r>
        <w:rPr>
          <w:rFonts w:cs="Times New Roman" w:hint="eastAsia"/>
          <w:szCs w:val="24"/>
        </w:rPr>
        <w:instrText>&lt;/author&gt;&lt;/authors&gt;&lt;/contributors&gt;&lt;titles&gt;&lt;title&gt;</w:instrText>
      </w:r>
      <w:r>
        <w:rPr>
          <w:rFonts w:cs="Times New Roman" w:hint="eastAsia"/>
          <w:szCs w:val="24"/>
        </w:rPr>
        <w:instrText>国家心力衰竭指南</w:instrText>
      </w:r>
      <w:r>
        <w:rPr>
          <w:rFonts w:cs="Times New Roman" w:hint="eastAsia"/>
          <w:szCs w:val="24"/>
        </w:rPr>
        <w:instrText>2023&lt;/title&gt;&lt;secondary-title&gt;</w:instrText>
      </w:r>
      <w:r>
        <w:rPr>
          <w:rFonts w:cs="Times New Roman" w:hint="eastAsia"/>
          <w:szCs w:val="24"/>
        </w:rPr>
        <w:instrText>中华心力衰竭和心肌病杂志</w:instrText>
      </w:r>
      <w:r>
        <w:rPr>
          <w:rFonts w:cs="Times New Roman" w:hint="eastAsia"/>
          <w:szCs w:val="24"/>
        </w:rPr>
        <w:instrText>&lt;/secondary-title&gt;&lt;/titles&gt;&lt;pages&gt;215-311&lt;/pages&gt;&lt;volume&gt;07&lt;/volume&gt;&lt;number&gt;04&lt;/number&gt;&lt;keywords&gt;&lt;keyword&gt;</w:instrText>
      </w:r>
      <w:r>
        <w:rPr>
          <w:rFonts w:cs="Times New Roman" w:hint="eastAsia"/>
          <w:szCs w:val="24"/>
        </w:rPr>
        <w:instrText>心力衰竭</w:instrText>
      </w:r>
      <w:r>
        <w:rPr>
          <w:rFonts w:cs="Times New Roman" w:hint="eastAsia"/>
          <w:szCs w:val="24"/>
        </w:rPr>
        <w:instrText>&lt;/keyword&gt;&lt;keyword&gt;</w:instrText>
      </w:r>
      <w:r>
        <w:rPr>
          <w:rFonts w:cs="Times New Roman" w:hint="eastAsia"/>
          <w:szCs w:val="24"/>
        </w:rPr>
        <w:instrText>指南</w:instrText>
      </w:r>
      <w:r>
        <w:rPr>
          <w:rFonts w:cs="Times New Roman" w:hint="eastAsia"/>
          <w:szCs w:val="24"/>
        </w:rPr>
        <w:instrText>&lt;/keyword&gt;&lt;keyword&gt;</w:instrText>
      </w:r>
      <w:r>
        <w:rPr>
          <w:rFonts w:cs="Times New Roman" w:hint="eastAsia"/>
          <w:szCs w:val="24"/>
        </w:rPr>
        <w:instrText>中国</w:instrText>
      </w:r>
      <w:r>
        <w:rPr>
          <w:rFonts w:cs="Times New Roman" w:hint="eastAsia"/>
          <w:szCs w:val="24"/>
        </w:rPr>
        <w:instrText>&lt;/keyword&gt;&lt;keyword&gt;</w:instrText>
      </w:r>
      <w:r>
        <w:rPr>
          <w:rFonts w:cs="Times New Roman" w:hint="eastAsia"/>
          <w:szCs w:val="24"/>
        </w:rPr>
        <w:instrText>更新</w:instrText>
      </w:r>
      <w:r>
        <w:rPr>
          <w:rFonts w:cs="Times New Roman" w:hint="eastAsia"/>
          <w:szCs w:val="24"/>
        </w:rPr>
        <w:instrText>&lt;/keyword&gt;&lt;keyword&gt;</w:instrText>
      </w:r>
      <w:r>
        <w:rPr>
          <w:rFonts w:cs="Times New Roman" w:hint="eastAsia"/>
          <w:szCs w:val="24"/>
        </w:rPr>
        <w:instrText>全面</w:instrText>
      </w:r>
      <w:r>
        <w:rPr>
          <w:rFonts w:cs="Times New Roman" w:hint="eastAsia"/>
          <w:szCs w:val="24"/>
        </w:rPr>
        <w:instrText>&lt;/keyword&gt;&lt;/keywords&gt;&lt;dates&gt;&lt;year&gt;2023&lt;/year&gt;&lt;/dates&gt;&lt;isbn&gt;2096-3076&lt;/isbn&gt;&lt;call-num&gt;10-1460/R&lt;/call-num&gt;&lt;urls&gt;&lt;related-urls&gt;&lt;url&gt;https://kns.cnki.net/kcms2/article/abstract?v=YQFK0XGjx40hkSQMREEAWKV-Mk33V1TkSvCELaWxHB0BFV</w:instrText>
      </w:r>
      <w:r>
        <w:rPr>
          <w:rFonts w:cs="Times New Roman"/>
          <w:szCs w:val="24"/>
        </w:rPr>
        <w:instrText>XQk9ktrV9pM2JYdMOyATMozXR2w24vEIh3dXSV2EPWBti4eEtIFM6ySm0nqIx71XTJ-8mDKNYAcZQ5FP-KsiSNRcyffWmX5IiUpIfVFqvHWsrW0v87tkI9On89gx0SUdqGexda6w==&amp;amp;uniplatform=NZKPT&amp;amp;language=CHS&lt;/url&gt;&lt;/related-urls&gt;&lt;/urls&gt;&lt;remote-database-provider&gt;Cnki&lt;/remote-database-provider&gt;&lt;/record&gt;&lt;/Cite&gt;&lt;/EndNote&gt;</w:instrText>
      </w:r>
      <w:r>
        <w:rPr>
          <w:rFonts w:cs="Times New Roman"/>
          <w:szCs w:val="24"/>
        </w:rPr>
        <w:fldChar w:fldCharType="separate"/>
      </w:r>
      <w:r w:rsidRPr="001F0BFC">
        <w:rPr>
          <w:rFonts w:cs="Times New Roman"/>
          <w:noProof/>
          <w:szCs w:val="24"/>
          <w:vertAlign w:val="superscript"/>
        </w:rPr>
        <w:t>[1]</w:t>
      </w:r>
      <w:r>
        <w:rPr>
          <w:rFonts w:cs="Times New Roman"/>
          <w:szCs w:val="24"/>
        </w:rPr>
        <w:fldChar w:fldCharType="end"/>
      </w:r>
      <w:r w:rsidRPr="00447708">
        <w:rPr>
          <w:rFonts w:cs="Times New Roman"/>
          <w:szCs w:val="24"/>
        </w:rPr>
        <w:t>。</w:t>
      </w:r>
    </w:p>
    <w:p w14:paraId="312F97E7" w14:textId="77777777" w:rsidR="00DC6EB7" w:rsidRPr="00447708" w:rsidRDefault="00DC6EB7" w:rsidP="00DC6EB7">
      <w:pPr>
        <w:pStyle w:val="2"/>
        <w:spacing w:before="120" w:after="120"/>
        <w:rPr>
          <w:rFonts w:cs="Times New Roman"/>
          <w:szCs w:val="24"/>
        </w:rPr>
      </w:pPr>
      <w:r w:rsidRPr="00447708">
        <w:rPr>
          <w:rFonts w:cs="Times New Roman"/>
          <w:szCs w:val="24"/>
        </w:rPr>
        <w:t>西医治疗</w:t>
      </w:r>
    </w:p>
    <w:p w14:paraId="09E33B62" w14:textId="77777777" w:rsidR="00DC6EB7" w:rsidRPr="00447708" w:rsidRDefault="00DC6EB7" w:rsidP="00DC6EB7">
      <w:pPr>
        <w:pStyle w:val="3"/>
        <w:rPr>
          <w:rFonts w:cs="Times New Roman"/>
          <w:szCs w:val="24"/>
        </w:rPr>
      </w:pPr>
      <w:r w:rsidRPr="00447708">
        <w:rPr>
          <w:rFonts w:cs="Times New Roman"/>
          <w:szCs w:val="24"/>
        </w:rPr>
        <w:t>利尿和</w:t>
      </w:r>
      <w:r>
        <w:rPr>
          <w:rFonts w:cs="Times New Roman" w:hint="eastAsia"/>
          <w:szCs w:val="24"/>
        </w:rPr>
        <w:t>超滤</w:t>
      </w:r>
      <w:r w:rsidRPr="00447708">
        <w:rPr>
          <w:rFonts w:cs="Times New Roman"/>
          <w:szCs w:val="24"/>
        </w:rPr>
        <w:t>治疗</w:t>
      </w:r>
    </w:p>
    <w:p w14:paraId="6D69D67F" w14:textId="436538E1" w:rsidR="00DC6EB7" w:rsidRPr="00447708" w:rsidRDefault="00DC6EB7" w:rsidP="00DC6EB7">
      <w:pPr>
        <w:ind w:firstLineChars="200" w:firstLine="420"/>
        <w:rPr>
          <w:rFonts w:cs="Times New Roman"/>
          <w:szCs w:val="24"/>
        </w:rPr>
      </w:pPr>
      <w:r w:rsidRPr="00447708">
        <w:rPr>
          <w:rFonts w:cs="Times New Roman"/>
          <w:szCs w:val="24"/>
        </w:rPr>
        <w:t>有液体潴留证据的急性心衰患者均应使用利尿剂（</w:t>
      </w:r>
      <w:r>
        <w:rPr>
          <w:rFonts w:cs="Times New Roman"/>
          <w:szCs w:val="24"/>
        </w:rPr>
        <w:t>Ⅰ</w:t>
      </w:r>
      <w:r>
        <w:rPr>
          <w:rFonts w:cs="Times New Roman"/>
          <w:szCs w:val="24"/>
        </w:rPr>
        <w:t>，</w:t>
      </w:r>
      <w:r w:rsidRPr="00447708">
        <w:rPr>
          <w:rFonts w:cs="Times New Roman"/>
          <w:szCs w:val="24"/>
        </w:rPr>
        <w:t>B</w:t>
      </w:r>
      <w:r w:rsidRPr="00447708">
        <w:rPr>
          <w:rFonts w:cs="Times New Roman"/>
          <w:szCs w:val="24"/>
        </w:rPr>
        <w:t>）</w:t>
      </w:r>
      <w:r>
        <w:rPr>
          <w:rFonts w:cs="Times New Roman"/>
          <w:szCs w:val="24"/>
        </w:rPr>
        <w:fldChar w:fldCharType="begin">
          <w:fldData xml:space="preserve">PEVuZE5vdGU+PENpdGU+PEF1dGhvcj5NdWxsZW5zPC9BdXRob3I+PFllYXI+MjAxOTwvWWVhcj48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=
</w:fldData>
        </w:fldChar>
      </w:r>
      <w:r w:rsidR="00443135">
        <w:rPr>
          <w:rFonts w:cs="Times New Roman"/>
          <w:szCs w:val="24"/>
        </w:rPr>
        <w:instrText xml:space="preserve"> ADDIN EN.CITE </w:instrText>
      </w:r>
      <w:r w:rsidR="00443135">
        <w:rPr>
          <w:rFonts w:cs="Times New Roman"/>
          <w:szCs w:val="24"/>
        </w:rPr>
        <w:fldChar w:fldCharType="begin">
          <w:fldData xml:space="preserve">PEVuZE5vdGU+PENpdGU+PEF1dGhvcj5NdWxsZW5zPC9BdXRob3I+PFllYXI+MjAxOTwvWWVhcj48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=
</w:fldData>
        </w:fldChar>
      </w:r>
      <w:r w:rsidR="00443135">
        <w:rPr>
          <w:rFonts w:cs="Times New Roman"/>
          <w:szCs w:val="24"/>
        </w:rPr>
        <w:instrText xml:space="preserve"> ADDIN EN.CITE.DATA </w:instrText>
      </w:r>
      <w:r w:rsidR="00443135">
        <w:rPr>
          <w:rFonts w:cs="Times New Roman"/>
          <w:szCs w:val="24"/>
        </w:rPr>
      </w:r>
      <w:r w:rsidR="00443135">
        <w:rPr>
          <w:rFonts w:cs="Times New Roman"/>
          <w:szCs w:val="24"/>
        </w:rPr>
        <w:fldChar w:fldCharType="end"/>
      </w:r>
      <w:r>
        <w:rPr>
          <w:rFonts w:cs="Times New Roman"/>
          <w:szCs w:val="24"/>
        </w:rPr>
      </w:r>
      <w:r>
        <w:rPr>
          <w:rFonts w:cs="Times New Roman"/>
          <w:szCs w:val="24"/>
        </w:rPr>
        <w:fldChar w:fldCharType="separate"/>
      </w:r>
      <w:r w:rsidR="00443135" w:rsidRPr="00443135">
        <w:rPr>
          <w:rFonts w:cs="Times New Roman"/>
          <w:noProof/>
          <w:szCs w:val="24"/>
          <w:vertAlign w:val="superscript"/>
        </w:rPr>
        <w:t>[17, 55]</w:t>
      </w:r>
      <w:r>
        <w:rPr>
          <w:rFonts w:cs="Times New Roman"/>
          <w:szCs w:val="24"/>
        </w:rPr>
        <w:fldChar w:fldCharType="end"/>
      </w:r>
      <w:r w:rsidRPr="00447708">
        <w:rPr>
          <w:rFonts w:cs="Times New Roman"/>
          <w:szCs w:val="24"/>
        </w:rPr>
        <w:t>。</w:t>
      </w:r>
      <w:r>
        <w:rPr>
          <w:rFonts w:cs="Times New Roman" w:hint="eastAsia"/>
          <w:szCs w:val="24"/>
        </w:rPr>
        <w:t>尽快</w:t>
      </w:r>
      <w:r w:rsidRPr="00447708">
        <w:rPr>
          <w:rFonts w:cs="Times New Roman"/>
          <w:szCs w:val="24"/>
        </w:rPr>
        <w:t>静脉应用</w:t>
      </w:r>
      <w:proofErr w:type="gramStart"/>
      <w:r w:rsidRPr="00447708">
        <w:rPr>
          <w:rFonts w:cs="Times New Roman"/>
          <w:szCs w:val="24"/>
        </w:rPr>
        <w:t>襻</w:t>
      </w:r>
      <w:proofErr w:type="gramEnd"/>
      <w:r w:rsidRPr="00447708">
        <w:rPr>
          <w:rFonts w:cs="Times New Roman"/>
          <w:szCs w:val="24"/>
        </w:rPr>
        <w:t>利尿剂。常规利尿剂效果欠佳，合并低钠血症或有肾功能损害倾向的患者，应该考虑托</w:t>
      </w:r>
      <w:proofErr w:type="gramStart"/>
      <w:r w:rsidRPr="00447708">
        <w:rPr>
          <w:rFonts w:cs="Times New Roman"/>
          <w:szCs w:val="24"/>
        </w:rPr>
        <w:t>伐普坦</w:t>
      </w:r>
      <w:proofErr w:type="gramEnd"/>
      <w:r w:rsidRPr="00447708">
        <w:rPr>
          <w:rFonts w:cs="Times New Roman"/>
          <w:szCs w:val="24"/>
        </w:rPr>
        <w:t>治疗</w:t>
      </w:r>
      <w:r>
        <w:rPr>
          <w:rFonts w:cs="Times New Roman" w:hint="eastAsia"/>
          <w:szCs w:val="24"/>
        </w:rPr>
        <w:t>；</w:t>
      </w:r>
      <w:r w:rsidRPr="00447708">
        <w:rPr>
          <w:rFonts w:cs="Times New Roman"/>
          <w:szCs w:val="24"/>
        </w:rPr>
        <w:t>有低灌注表现的患者应在纠正后再使用利尿剂。严重容量超负荷表现的患者，若利尿治疗效果不佳或存在利尿剂抵抗，且</w:t>
      </w:r>
      <w:proofErr w:type="gramStart"/>
      <w:r w:rsidRPr="00447708">
        <w:rPr>
          <w:rFonts w:cs="Times New Roman"/>
          <w:szCs w:val="24"/>
        </w:rPr>
        <w:t>不</w:t>
      </w:r>
      <w:proofErr w:type="gramEnd"/>
      <w:r w:rsidRPr="00447708">
        <w:rPr>
          <w:rFonts w:cs="Times New Roman"/>
          <w:szCs w:val="24"/>
        </w:rPr>
        <w:t>伴有严重的肾功能不全时，可以考虑应用超滤治疗</w:t>
      </w:r>
      <w:r>
        <w:rPr>
          <w:rFonts w:cs="Times New Roman" w:hint="eastAsia"/>
          <w:szCs w:val="24"/>
        </w:rPr>
        <w:t>，甚者可考虑连续肾脏替代治疗（</w:t>
      </w:r>
      <w:r w:rsidRPr="00971289">
        <w:rPr>
          <w:rFonts w:cs="Times New Roman"/>
          <w:szCs w:val="24"/>
        </w:rPr>
        <w:t>continuous renal replacement therapy</w:t>
      </w:r>
      <w:r>
        <w:rPr>
          <w:rFonts w:cs="Times New Roman" w:hint="eastAsia"/>
          <w:szCs w:val="24"/>
        </w:rPr>
        <w:t>，</w:t>
      </w:r>
      <w:r>
        <w:rPr>
          <w:rFonts w:cs="Times New Roman" w:hint="eastAsia"/>
          <w:szCs w:val="24"/>
        </w:rPr>
        <w:t>CRRT</w:t>
      </w:r>
      <w:r>
        <w:rPr>
          <w:rFonts w:cs="Times New Roman" w:hint="eastAsia"/>
          <w:szCs w:val="24"/>
        </w:rPr>
        <w:t>）</w:t>
      </w:r>
      <w:r>
        <w:rPr>
          <w:rFonts w:cs="Times New Roman"/>
          <w:szCs w:val="24"/>
        </w:rPr>
        <w:fldChar w:fldCharType="begin"/>
      </w:r>
      <w:r w:rsidR="00443135">
        <w:rPr>
          <w:rFonts w:cs="Times New Roman" w:hint="eastAsia"/>
          <w:szCs w:val="24"/>
        </w:rPr>
        <w:instrText xml:space="preserve"> ADDIN EN.CITE &lt;EndNote&gt;&lt;Cite&gt;&lt;Author&gt;</w:instrText>
      </w:r>
      <w:r w:rsidR="00443135">
        <w:rPr>
          <w:rFonts w:cs="Times New Roman" w:hint="eastAsia"/>
          <w:szCs w:val="24"/>
        </w:rPr>
        <w:instrText>周琼</w:instrText>
      </w:r>
      <w:r w:rsidR="00443135">
        <w:rPr>
          <w:rFonts w:cs="Times New Roman" w:hint="eastAsia"/>
          <w:szCs w:val="24"/>
        </w:rPr>
        <w:instrText>&lt;/Author&gt;&lt;Year&gt;2021&lt;/Year&gt;&lt;RecNum&gt;27116&lt;/RecNum&gt;&lt;DisplayText&gt;&lt;style face="superscript"&gt;[56]&lt;/style&gt;&lt;/DisplayText&gt;&lt;record&gt;&lt;rec-number&gt;27116&lt;/rec-number&gt;&lt;foreign-keys&gt;&lt;key app="EN" db-id="ptdv5vwrardetlert03xspvo9tazxdeepvsp" timestamp="1780130857"&gt;27116&lt;/key&gt;&lt;/foreign-keys&gt;&lt;ref-type name="Journal Article"&gt;17&lt;/ref-type&gt;&lt;contributors&gt;&lt;authors&gt;&lt;author&gt;</w:instrText>
      </w:r>
      <w:r w:rsidR="00443135">
        <w:rPr>
          <w:rFonts w:cs="Times New Roman" w:hint="eastAsia"/>
          <w:szCs w:val="24"/>
        </w:rPr>
        <w:instrText>周琼</w:instrText>
      </w:r>
      <w:r w:rsidR="00443135">
        <w:rPr>
          <w:rFonts w:cs="Times New Roman" w:hint="eastAsia"/>
          <w:szCs w:val="24"/>
        </w:rPr>
        <w:instrText>&lt;/author&gt;&lt;author&gt;</w:instrText>
      </w:r>
      <w:r w:rsidR="00443135">
        <w:rPr>
          <w:rFonts w:cs="Times New Roman" w:hint="eastAsia"/>
          <w:szCs w:val="24"/>
        </w:rPr>
        <w:instrText>黄燕</w:instrText>
      </w:r>
      <w:r w:rsidR="00443135">
        <w:rPr>
          <w:rFonts w:cs="Times New Roman" w:hint="eastAsia"/>
          <w:szCs w:val="24"/>
        </w:rPr>
        <w:instrText>&lt;/author&gt;&lt;author&gt;</w:instrText>
      </w:r>
      <w:r w:rsidR="00443135">
        <w:rPr>
          <w:rFonts w:cs="Times New Roman" w:hint="eastAsia"/>
          <w:szCs w:val="24"/>
        </w:rPr>
        <w:instrText>宋昱</w:instrText>
      </w:r>
      <w:r w:rsidR="00443135">
        <w:rPr>
          <w:rFonts w:cs="Times New Roman" w:hint="eastAsia"/>
          <w:szCs w:val="24"/>
        </w:rPr>
        <w:instrText>&lt;/author&gt;&lt;/authors&gt;&lt;/contributors&gt;&lt;auth-address&gt;</w:instrText>
      </w:r>
      <w:r w:rsidR="00443135">
        <w:rPr>
          <w:rFonts w:cs="Times New Roman" w:hint="eastAsia"/>
          <w:szCs w:val="24"/>
        </w:rPr>
        <w:instrText>国家心血管病中心中国医学科学院阜外医院心力衰竭中心心衰重症监护病区</w:instrText>
      </w:r>
      <w:r w:rsidR="00443135">
        <w:rPr>
          <w:rFonts w:cs="Times New Roman" w:hint="eastAsia"/>
          <w:szCs w:val="24"/>
        </w:rPr>
        <w:instrText xml:space="preserve">, </w:instrText>
      </w:r>
      <w:r w:rsidR="00443135">
        <w:rPr>
          <w:rFonts w:cs="Times New Roman" w:hint="eastAsia"/>
          <w:szCs w:val="24"/>
        </w:rPr>
        <w:instrText>北京</w:instrText>
      </w:r>
      <w:r w:rsidR="00443135">
        <w:rPr>
          <w:rFonts w:cs="Times New Roman" w:hint="eastAsia"/>
          <w:szCs w:val="24"/>
        </w:rPr>
        <w:instrText>;</w:instrText>
      </w:r>
      <w:r w:rsidR="00443135">
        <w:rPr>
          <w:rFonts w:cs="Times New Roman" w:hint="eastAsia"/>
          <w:szCs w:val="24"/>
        </w:rPr>
        <w:instrText>天津泰达国际心血管病医院急诊科与及心脏重症监护病房</w:instrText>
      </w:r>
      <w:r w:rsidR="00443135">
        <w:rPr>
          <w:rFonts w:cs="Times New Roman" w:hint="eastAsia"/>
          <w:szCs w:val="24"/>
        </w:rPr>
        <w:instrText xml:space="preserve">, </w:instrText>
      </w:r>
      <w:r w:rsidR="00443135">
        <w:rPr>
          <w:rFonts w:cs="Times New Roman" w:hint="eastAsia"/>
          <w:szCs w:val="24"/>
        </w:rPr>
        <w:instrText>天津</w:instrText>
      </w:r>
      <w:r w:rsidR="00443135">
        <w:rPr>
          <w:rFonts w:cs="Times New Roman" w:hint="eastAsia"/>
          <w:szCs w:val="24"/>
        </w:rPr>
        <w:instrText>;&lt;/auth-address&gt;&lt;titles&gt;&lt;title&gt;</w:instrText>
      </w:r>
      <w:r w:rsidR="00443135">
        <w:rPr>
          <w:rFonts w:cs="Times New Roman" w:hint="eastAsia"/>
          <w:szCs w:val="24"/>
        </w:rPr>
        <w:instrText>超滤治疗在急性心力衰竭患者中的应用进展</w:instrText>
      </w:r>
      <w:r w:rsidR="00443135">
        <w:rPr>
          <w:rFonts w:cs="Times New Roman" w:hint="eastAsia"/>
          <w:szCs w:val="24"/>
        </w:rPr>
        <w:instrText>&lt;/title&gt;&lt;secondary-title&gt;</w:instrText>
      </w:r>
      <w:r w:rsidR="00443135">
        <w:rPr>
          <w:rFonts w:cs="Times New Roman" w:hint="eastAsia"/>
          <w:szCs w:val="24"/>
        </w:rPr>
        <w:instrText>中华心力衰竭和心肌病杂志</w:instrText>
      </w:r>
      <w:r w:rsidR="00443135">
        <w:rPr>
          <w:rFonts w:cs="Times New Roman" w:hint="eastAsia"/>
          <w:szCs w:val="24"/>
        </w:rPr>
        <w:instrText>&lt;/secondary-title&gt;&lt;/titles&gt;&lt;pages&gt;145-151&lt;/pages&gt;&lt;volume&gt;05&lt;/volume&gt;&lt;number&gt;02&lt;/number&gt;&lt;keywords&gt;&lt;keyword&gt;</w:instrText>
      </w:r>
      <w:r w:rsidR="00443135">
        <w:rPr>
          <w:rFonts w:cs="Times New Roman" w:hint="eastAsia"/>
          <w:szCs w:val="24"/>
        </w:rPr>
        <w:instrText>心力衰竭</w:instrText>
      </w:r>
      <w:r w:rsidR="00443135">
        <w:rPr>
          <w:rFonts w:cs="Times New Roman" w:hint="eastAsia"/>
          <w:szCs w:val="24"/>
        </w:rPr>
        <w:instrText>&lt;/keyword&gt;&lt;keyword&gt;</w:instrText>
      </w:r>
      <w:r w:rsidR="00443135">
        <w:rPr>
          <w:rFonts w:cs="Times New Roman" w:hint="eastAsia"/>
          <w:szCs w:val="24"/>
        </w:rPr>
        <w:instrText>急性</w:instrText>
      </w:r>
      <w:r w:rsidR="00443135">
        <w:rPr>
          <w:rFonts w:cs="Times New Roman" w:hint="eastAsia"/>
          <w:szCs w:val="24"/>
        </w:rPr>
        <w:instrText>&lt;/keyword&gt;&lt;keyword&gt;</w:instrText>
      </w:r>
      <w:r w:rsidR="00443135">
        <w:rPr>
          <w:rFonts w:cs="Times New Roman" w:hint="eastAsia"/>
          <w:szCs w:val="24"/>
        </w:rPr>
        <w:instrText>超滤</w:instrText>
      </w:r>
      <w:r w:rsidR="00443135">
        <w:rPr>
          <w:rFonts w:cs="Times New Roman" w:hint="eastAsia"/>
          <w:szCs w:val="24"/>
        </w:rPr>
        <w:instrText>&lt;/keyword&gt;&lt;keyword&gt;</w:instrText>
      </w:r>
      <w:r w:rsidR="00443135">
        <w:rPr>
          <w:rFonts w:cs="Times New Roman" w:hint="eastAsia"/>
          <w:szCs w:val="24"/>
        </w:rPr>
        <w:instrText>利尿剂</w:instrText>
      </w:r>
      <w:r w:rsidR="00443135">
        <w:rPr>
          <w:rFonts w:cs="Times New Roman" w:hint="eastAsia"/>
          <w:szCs w:val="24"/>
        </w:rPr>
        <w:instrText>&lt;/keyword&gt;&lt;keyword&gt;</w:instrText>
      </w:r>
      <w:r w:rsidR="00443135">
        <w:rPr>
          <w:rFonts w:cs="Times New Roman" w:hint="eastAsia"/>
          <w:szCs w:val="24"/>
        </w:rPr>
        <w:instrText>有效性</w:instrText>
      </w:r>
      <w:r w:rsidR="00443135">
        <w:rPr>
          <w:rFonts w:cs="Times New Roman" w:hint="eastAsia"/>
          <w:szCs w:val="24"/>
        </w:rPr>
        <w:instrText>&lt;/keyword&gt;&lt;keyword&gt;</w:instrText>
      </w:r>
      <w:r w:rsidR="00443135">
        <w:rPr>
          <w:rFonts w:cs="Times New Roman" w:hint="eastAsia"/>
          <w:szCs w:val="24"/>
        </w:rPr>
        <w:instrText>安全性</w:instrText>
      </w:r>
      <w:r w:rsidR="00443135">
        <w:rPr>
          <w:rFonts w:cs="Times New Roman" w:hint="eastAsia"/>
          <w:szCs w:val="24"/>
        </w:rPr>
        <w:instrText>&lt;/keyword&gt;&lt;/keywords&gt;&lt;dates&gt;&lt;year&gt;2021&lt;/year&gt;&lt;/dates&gt;&lt;isbn&gt;2096-3076&lt;/isbn&gt;&lt;call-num&gt;10-1460/R&lt;/call-num&gt;&lt;urls&gt;&lt;related-urls&gt;&lt;url&gt;https://kns.cnki.net/kcms2/article/abstr</w:instrText>
      </w:r>
      <w:r w:rsidR="00443135">
        <w:rPr>
          <w:rFonts w:cs="Times New Roman"/>
          <w:szCs w:val="24"/>
        </w:rPr>
        <w:instrText>act?v=VfSiRbMmQk2fAdGEQGaQ61cc92pjEIKuKe0yna9VIZMZSEWJqmieKwwpJ8RXOc5BE76n8p-wpbj66uftYrG4l2ZlUT0asBZG3cPv3jC0_ixhyuK-lvJWLo55PgOUe6oGUFpltpaG4OM3djvdtbVK4UGIVOepmmaMI77-89XZ0nFw4XclOzrcbw==&amp;amp;uniplatform=NZKPT&amp;amp;language=CHS&lt;/url&gt;&lt;/related-urls&gt;&lt;/urls&gt;&lt;remote-database-provider&gt;Cnki&lt;/remote-database-provider&gt;&lt;/record&gt;&lt;/Cite&gt;&lt;/EndNote&gt;</w:instrText>
      </w:r>
      <w:r>
        <w:rPr>
          <w:rFonts w:cs="Times New Roman"/>
          <w:szCs w:val="24"/>
        </w:rPr>
        <w:fldChar w:fldCharType="separate"/>
      </w:r>
      <w:r w:rsidR="00443135" w:rsidRPr="00443135">
        <w:rPr>
          <w:rFonts w:cs="Times New Roman"/>
          <w:noProof/>
          <w:szCs w:val="24"/>
          <w:vertAlign w:val="superscript"/>
        </w:rPr>
        <w:t>[56]</w:t>
      </w:r>
      <w:r>
        <w:rPr>
          <w:rFonts w:cs="Times New Roman"/>
          <w:szCs w:val="24"/>
        </w:rPr>
        <w:fldChar w:fldCharType="end"/>
      </w:r>
      <w:r w:rsidRPr="00447708">
        <w:rPr>
          <w:rFonts w:cs="Times New Roman"/>
          <w:szCs w:val="24"/>
        </w:rPr>
        <w:t>。</w:t>
      </w:r>
    </w:p>
    <w:p w14:paraId="1056B34F" w14:textId="77777777" w:rsidR="00DC6EB7" w:rsidRPr="00447708" w:rsidRDefault="00DC6EB7" w:rsidP="00DC6EB7">
      <w:pPr>
        <w:pStyle w:val="3"/>
        <w:rPr>
          <w:rFonts w:cs="Times New Roman"/>
          <w:szCs w:val="24"/>
        </w:rPr>
      </w:pPr>
      <w:r w:rsidRPr="00447708">
        <w:rPr>
          <w:rFonts w:cs="Times New Roman"/>
          <w:szCs w:val="24"/>
        </w:rPr>
        <w:t>血管扩张药</w:t>
      </w:r>
    </w:p>
    <w:p w14:paraId="6929AA33" w14:textId="6A0C7E4B" w:rsidR="00DC6EB7" w:rsidRPr="00447708" w:rsidRDefault="00DC6EB7" w:rsidP="00DC6EB7">
      <w:pPr>
        <w:ind w:firstLineChars="200" w:firstLine="420"/>
        <w:rPr>
          <w:rFonts w:cs="Times New Roman"/>
          <w:szCs w:val="24"/>
        </w:rPr>
      </w:pPr>
      <w:r>
        <w:rPr>
          <w:rFonts w:cs="Times New Roman" w:hint="eastAsia"/>
          <w:szCs w:val="24"/>
        </w:rPr>
        <w:t>血管扩张药治疗</w:t>
      </w:r>
      <w:r>
        <w:rPr>
          <w:rFonts w:cs="Times New Roman" w:hint="eastAsia"/>
          <w:szCs w:val="24"/>
        </w:rPr>
        <w:t>AHF</w:t>
      </w:r>
      <w:r>
        <w:rPr>
          <w:rFonts w:cs="Times New Roman" w:hint="eastAsia"/>
          <w:szCs w:val="24"/>
        </w:rPr>
        <w:t>在降低患者死亡风险和</w:t>
      </w:r>
      <w:proofErr w:type="gramStart"/>
      <w:r>
        <w:rPr>
          <w:rFonts w:cs="Times New Roman" w:hint="eastAsia"/>
          <w:szCs w:val="24"/>
        </w:rPr>
        <w:t>心衰再</w:t>
      </w:r>
      <w:proofErr w:type="gramEnd"/>
      <w:r>
        <w:rPr>
          <w:rFonts w:cs="Times New Roman" w:hint="eastAsia"/>
          <w:szCs w:val="24"/>
        </w:rPr>
        <w:t>入院方面尚缺乏充分证据</w:t>
      </w:r>
      <w:r>
        <w:rPr>
          <w:rFonts w:cs="Times New Roman"/>
          <w:szCs w:val="24"/>
        </w:rPr>
        <w:fldChar w:fldCharType="begin"/>
      </w:r>
      <w:r w:rsidR="00443135">
        <w:rPr>
          <w:rFonts w:cs="Times New Roman"/>
          <w:szCs w:val="24"/>
        </w:rPr>
        <w:instrText xml:space="preserve"> ADDIN EN.CITE &lt;EndNote&gt;&lt;Cite&gt;&lt;Author&gt;Travessa&lt;/Author&gt;&lt;Year&gt;2018&lt;/Year&gt;&lt;RecNum&gt;27117&lt;/RecNum&gt;&lt;DisplayText&gt;&lt;style face="superscript"&gt;[57]&lt;/style&gt;&lt;/DisplayText&gt;&lt;record&gt;&lt;rec-number&gt;27117&lt;/rec-number&gt;&lt;foreign-keys&gt;&lt;key app="EN" db-id="ptdv5vwrardetlert03xspvo9tazxdeepvsp" timestamp="1780130928"&gt;27117&lt;/key&gt;&lt;/foreign-keys&gt;&lt;ref-type name="Journal Article"&gt;17&lt;/ref-type&gt;&lt;contributors&gt;&lt;authors&gt;&lt;author&gt;Travessa, A. M.&lt;/author&gt;&lt;author&gt;Menezes Falcão, L.&lt;/author&gt;&lt;/authors&gt;&lt;/contributors&gt;&lt;auth-address&gt;Centro Hospitalar Lisboa Norte, Lisbon, Portugal; Faculdade de Medicina, Universidade de Lisboa, Lisbon, Portugal.&amp;#xD;Centro Hospitalar Lisboa Norte, Lisbon, Portugal; Faculdade de Medicina, Universidade de Lisboa, Lisbon, Portugal. Electronic address: luis.falcao@chln.min-saude.pt.&lt;/auth-address&gt;&lt;titles&gt;&lt;title&gt;Vasodilators in acute heart failure - evidence based on new studies&lt;/title&gt;&lt;secondary-title&gt;Eur J Intern Med&lt;/secondary-title&gt;&lt;/titles&gt;&lt;pages&gt;1-10&lt;/pages&gt;&lt;volume&gt;51&lt;/volume&gt;&lt;edition&gt;20180302&lt;/edition&gt;&lt;keywords&gt;&lt;keyword&gt;Acute Disease&lt;/keyword&gt;&lt;keyword&gt;Administration, Intravenous&lt;/keyword&gt;&lt;keyword&gt;Heart Failure/*drug therapy/*mortality&lt;/keyword&gt;&lt;keyword&gt;Humans&lt;/keyword&gt;&lt;keyword&gt;Practice Guidelines as Topic&lt;/keyword&gt;&lt;keyword&gt;Randomized Controlled Trials as Topic&lt;/keyword&gt;&lt;keyword&gt;Vasodilator Agents/*therapeutic use&lt;/keyword&gt;&lt;keyword&gt;Acute heart failure&lt;/keyword&gt;&lt;keyword&gt;Clinical trials&lt;/keyword&gt;&lt;keyword&gt;Mortality&lt;/keyword&gt;&lt;keyword&gt;Outcomes&lt;/keyword&gt;&lt;keyword&gt;Pharmacologic therapy&lt;/keyword&gt;&lt;keyword&gt;Vasodilators&lt;/keyword&gt;&lt;/keywords&gt;&lt;dates&gt;&lt;year&gt;2018&lt;/year&gt;&lt;pub-dates&gt;&lt;date&gt;May&lt;/date&gt;&lt;/pub-dates&gt;&lt;/dates&gt;&lt;isbn&gt;0953-6205&lt;/isbn&gt;&lt;accession-num&gt;29482882&lt;/accession-num&gt;&lt;urls&gt;&lt;/urls&gt;&lt;electronic-resource-num&gt;10.1016/j.ejim.2018.02.020&lt;/electronic-resource-num&gt;&lt;remote-database-provider&gt;NLM&lt;/remote-database-provider&gt;&lt;language&gt;eng&lt;/language&gt;&lt;/record&gt;&lt;/Cite&gt;&lt;/EndNote&gt;</w:instrText>
      </w:r>
      <w:r>
        <w:rPr>
          <w:rFonts w:cs="Times New Roman"/>
          <w:szCs w:val="24"/>
        </w:rPr>
        <w:fldChar w:fldCharType="separate"/>
      </w:r>
      <w:r w:rsidR="00443135" w:rsidRPr="00443135">
        <w:rPr>
          <w:rFonts w:cs="Times New Roman"/>
          <w:noProof/>
          <w:szCs w:val="24"/>
          <w:vertAlign w:val="superscript"/>
        </w:rPr>
        <w:t>[57]</w:t>
      </w:r>
      <w:r>
        <w:rPr>
          <w:rFonts w:cs="Times New Roman"/>
          <w:szCs w:val="24"/>
        </w:rPr>
        <w:fldChar w:fldCharType="end"/>
      </w:r>
      <w:r>
        <w:rPr>
          <w:rFonts w:cs="Times New Roman" w:hint="eastAsia"/>
          <w:szCs w:val="24"/>
        </w:rPr>
        <w:t>。</w:t>
      </w:r>
      <w:r w:rsidRPr="00447708">
        <w:rPr>
          <w:rFonts w:cs="Times New Roman"/>
          <w:szCs w:val="24"/>
        </w:rPr>
        <w:t>主要适用于</w:t>
      </w:r>
      <w:r w:rsidRPr="00447708">
        <w:rPr>
          <w:rFonts w:cs="Times New Roman"/>
          <w:szCs w:val="24"/>
        </w:rPr>
        <w:t>AHF</w:t>
      </w:r>
      <w:r w:rsidRPr="00447708">
        <w:rPr>
          <w:rFonts w:cs="Times New Roman"/>
          <w:szCs w:val="24"/>
        </w:rPr>
        <w:t>早期阶段，尤其是伴有血压升高的</w:t>
      </w:r>
      <w:r w:rsidRPr="00447708">
        <w:rPr>
          <w:rFonts w:cs="Times New Roman"/>
          <w:szCs w:val="24"/>
        </w:rPr>
        <w:t xml:space="preserve">AHF </w:t>
      </w:r>
      <w:r w:rsidRPr="00447708">
        <w:rPr>
          <w:rFonts w:cs="Times New Roman"/>
          <w:szCs w:val="24"/>
        </w:rPr>
        <w:t>患者。收缩压</w:t>
      </w:r>
      <w:r w:rsidRPr="00447708">
        <w:rPr>
          <w:rFonts w:cs="Times New Roman"/>
          <w:szCs w:val="24"/>
        </w:rPr>
        <w:t xml:space="preserve">&gt;110 mmHg </w:t>
      </w:r>
      <w:r w:rsidRPr="00447708">
        <w:rPr>
          <w:rFonts w:cs="Times New Roman"/>
          <w:szCs w:val="24"/>
        </w:rPr>
        <w:t>的</w:t>
      </w:r>
      <w:r w:rsidRPr="00447708">
        <w:rPr>
          <w:rFonts w:cs="Times New Roman"/>
          <w:szCs w:val="24"/>
        </w:rPr>
        <w:t>AHF</w:t>
      </w:r>
      <w:r w:rsidRPr="00447708">
        <w:rPr>
          <w:rFonts w:cs="Times New Roman"/>
          <w:szCs w:val="24"/>
        </w:rPr>
        <w:t>患者可以考虑应用血管扩张药，减轻充血，改善症状（</w:t>
      </w:r>
      <w:proofErr w:type="spellStart"/>
      <w:r w:rsidRPr="00447708">
        <w:rPr>
          <w:rFonts w:cs="Times New Roman"/>
          <w:szCs w:val="24"/>
        </w:rPr>
        <w:t>Ⅱb</w:t>
      </w:r>
      <w:proofErr w:type="spellEnd"/>
      <w:r w:rsidRPr="00447708">
        <w:rPr>
          <w:rFonts w:cs="Times New Roman"/>
          <w:szCs w:val="24"/>
        </w:rPr>
        <w:t>，</w:t>
      </w:r>
      <w:r w:rsidRPr="00447708">
        <w:rPr>
          <w:rFonts w:cs="Times New Roman"/>
          <w:szCs w:val="24"/>
        </w:rPr>
        <w:t>B</w:t>
      </w:r>
      <w:r w:rsidRPr="00447708">
        <w:rPr>
          <w:rFonts w:cs="Times New Roman"/>
          <w:szCs w:val="24"/>
        </w:rPr>
        <w:t>）。常用的血管扩张药主要包括</w:t>
      </w:r>
      <w:r w:rsidRPr="00B926FA">
        <w:rPr>
          <w:rFonts w:cs="Times New Roman"/>
          <w:szCs w:val="24"/>
        </w:rPr>
        <w:t>硝酸酯类</w:t>
      </w:r>
      <w:r w:rsidRPr="00B926FA">
        <w:rPr>
          <w:rFonts w:cs="Times New Roman" w:hint="eastAsia"/>
          <w:szCs w:val="24"/>
        </w:rPr>
        <w:t>、</w:t>
      </w:r>
      <w:r w:rsidRPr="00B926FA">
        <w:rPr>
          <w:rFonts w:cs="Times New Roman"/>
          <w:szCs w:val="24"/>
        </w:rPr>
        <w:t>硝普钠、</w:t>
      </w:r>
      <w:r w:rsidRPr="00447708">
        <w:rPr>
          <w:rFonts w:cs="Times New Roman"/>
          <w:szCs w:val="24"/>
        </w:rPr>
        <w:t>及重组人</w:t>
      </w:r>
      <w:proofErr w:type="gramStart"/>
      <w:r w:rsidRPr="00447708">
        <w:rPr>
          <w:rFonts w:cs="Times New Roman"/>
          <w:szCs w:val="24"/>
        </w:rPr>
        <w:t>利钠肽</w:t>
      </w:r>
      <w:proofErr w:type="gramEnd"/>
      <w:r w:rsidRPr="00447708">
        <w:rPr>
          <w:rFonts w:cs="Times New Roman"/>
          <w:szCs w:val="24"/>
        </w:rPr>
        <w:t>。</w:t>
      </w:r>
    </w:p>
    <w:p w14:paraId="7E7351D2" w14:textId="77777777" w:rsidR="00DC6EB7" w:rsidRPr="00447708" w:rsidRDefault="00DC6EB7" w:rsidP="00DC6EB7">
      <w:pPr>
        <w:pStyle w:val="3"/>
        <w:rPr>
          <w:rFonts w:cs="Times New Roman"/>
          <w:szCs w:val="24"/>
        </w:rPr>
      </w:pPr>
      <w:r w:rsidRPr="00447708">
        <w:rPr>
          <w:rFonts w:cs="Times New Roman"/>
          <w:szCs w:val="24"/>
        </w:rPr>
        <w:t>正性肌力药</w:t>
      </w:r>
    </w:p>
    <w:p w14:paraId="2916E9B0" w14:textId="346A0B72" w:rsidR="00DC6EB7" w:rsidRPr="00447708" w:rsidRDefault="00DC6EB7" w:rsidP="00DC6EB7">
      <w:pPr>
        <w:ind w:firstLineChars="200" w:firstLine="420"/>
        <w:rPr>
          <w:rFonts w:cs="Times New Roman"/>
          <w:szCs w:val="24"/>
        </w:rPr>
      </w:pPr>
      <w:r w:rsidRPr="00447708">
        <w:rPr>
          <w:rFonts w:cs="Times New Roman"/>
          <w:szCs w:val="24"/>
        </w:rPr>
        <w:t>对于低血压（收缩压</w:t>
      </w:r>
      <w:r w:rsidRPr="00447708">
        <w:rPr>
          <w:rFonts w:cs="Times New Roman"/>
          <w:szCs w:val="24"/>
        </w:rPr>
        <w:t>&lt;90 mmHg</w:t>
      </w:r>
      <w:r w:rsidRPr="00447708">
        <w:rPr>
          <w:rFonts w:cs="Times New Roman"/>
          <w:szCs w:val="24"/>
        </w:rPr>
        <w:t>）伴有低灌注表现，对常规药物治疗效果不佳的</w:t>
      </w:r>
      <w:r w:rsidRPr="00447708">
        <w:rPr>
          <w:rFonts w:cs="Times New Roman"/>
          <w:szCs w:val="24"/>
        </w:rPr>
        <w:t>AHF</w:t>
      </w:r>
      <w:r w:rsidRPr="00447708">
        <w:rPr>
          <w:rFonts w:cs="Times New Roman"/>
          <w:szCs w:val="24"/>
        </w:rPr>
        <w:t>患者，可以考虑应用正性肌力药物，以改善周围灌注，维持终末器官功能（</w:t>
      </w:r>
      <w:proofErr w:type="spellStart"/>
      <w:r w:rsidRPr="00447708">
        <w:rPr>
          <w:rFonts w:cs="Times New Roman"/>
          <w:szCs w:val="24"/>
        </w:rPr>
        <w:t>Ⅱb</w:t>
      </w:r>
      <w:proofErr w:type="spellEnd"/>
      <w:r w:rsidRPr="00447708">
        <w:rPr>
          <w:rFonts w:cs="Times New Roman"/>
          <w:szCs w:val="24"/>
        </w:rPr>
        <w:t>，</w:t>
      </w:r>
      <w:r w:rsidRPr="00447708">
        <w:rPr>
          <w:rFonts w:cs="Times New Roman"/>
          <w:szCs w:val="24"/>
        </w:rPr>
        <w:t>B</w:t>
      </w:r>
      <w:r w:rsidRPr="00447708">
        <w:rPr>
          <w:rFonts w:cs="Times New Roman"/>
          <w:szCs w:val="24"/>
        </w:rPr>
        <w:t>）</w:t>
      </w:r>
      <w:r>
        <w:rPr>
          <w:rFonts w:cs="Times New Roman"/>
          <w:szCs w:val="24"/>
        </w:rPr>
        <w:fldChar w:fldCharType="begin">
          <w:fldData xml:space="preserve">PEVuZE5vdGU+PENpdGU+PEF1dGhvcj5CaXN0b2xhPC9BdXRob3I+PFllYXI+MjAxOTwvWWVhcj48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</w:fldData>
        </w:fldChar>
      </w:r>
      <w:r w:rsidR="00443135">
        <w:rPr>
          <w:rFonts w:cs="Times New Roman"/>
          <w:szCs w:val="24"/>
        </w:rPr>
        <w:instrText xml:space="preserve"> ADDIN EN.CITE </w:instrText>
      </w:r>
      <w:r w:rsidR="00443135">
        <w:rPr>
          <w:rFonts w:cs="Times New Roman"/>
          <w:szCs w:val="24"/>
        </w:rPr>
        <w:fldChar w:fldCharType="begin">
          <w:fldData xml:space="preserve">PEVuZE5vdGU+PENpdGU+PEF1dGhvcj5CaXN0b2xhPC9BdXRob3I+PFllYXI+MjAxOTwvWWVhcj48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</w:fldData>
        </w:fldChar>
      </w:r>
      <w:r w:rsidR="00443135">
        <w:rPr>
          <w:rFonts w:cs="Times New Roman"/>
          <w:szCs w:val="24"/>
        </w:rPr>
        <w:instrText xml:space="preserve"> ADDIN EN.CITE.DATA </w:instrText>
      </w:r>
      <w:r w:rsidR="00443135">
        <w:rPr>
          <w:rFonts w:cs="Times New Roman"/>
          <w:szCs w:val="24"/>
        </w:rPr>
      </w:r>
      <w:r w:rsidR="00443135">
        <w:rPr>
          <w:rFonts w:cs="Times New Roman"/>
          <w:szCs w:val="24"/>
        </w:rPr>
        <w:fldChar w:fldCharType="end"/>
      </w:r>
      <w:r>
        <w:rPr>
          <w:rFonts w:cs="Times New Roman"/>
          <w:szCs w:val="24"/>
        </w:rPr>
      </w:r>
      <w:r>
        <w:rPr>
          <w:rFonts w:cs="Times New Roman"/>
          <w:szCs w:val="24"/>
        </w:rPr>
        <w:fldChar w:fldCharType="separate"/>
      </w:r>
      <w:r w:rsidR="00443135" w:rsidRPr="00443135">
        <w:rPr>
          <w:rFonts w:cs="Times New Roman"/>
          <w:noProof/>
          <w:szCs w:val="24"/>
          <w:vertAlign w:val="superscript"/>
        </w:rPr>
        <w:t>[58, 59]</w:t>
      </w:r>
      <w:r>
        <w:rPr>
          <w:rFonts w:cs="Times New Roman"/>
          <w:szCs w:val="24"/>
        </w:rPr>
        <w:fldChar w:fldCharType="end"/>
      </w:r>
      <w:r w:rsidRPr="00447708">
        <w:rPr>
          <w:rFonts w:cs="Times New Roman"/>
          <w:szCs w:val="24"/>
        </w:rPr>
        <w:t>。对于血压水平正常，无组织低灌注证据的</w:t>
      </w:r>
      <w:r w:rsidRPr="00447708">
        <w:rPr>
          <w:rFonts w:cs="Times New Roman"/>
          <w:szCs w:val="24"/>
        </w:rPr>
        <w:t>AHF</w:t>
      </w:r>
      <w:r w:rsidRPr="00447708">
        <w:rPr>
          <w:rFonts w:cs="Times New Roman"/>
          <w:szCs w:val="24"/>
        </w:rPr>
        <w:t>患者，不推荐常规应用正性肌力药。常</w:t>
      </w:r>
      <w:r w:rsidRPr="00BC32BB">
        <w:rPr>
          <w:rFonts w:cs="Times New Roman" w:hint="eastAsia"/>
          <w:szCs w:val="24"/>
        </w:rPr>
        <w:t>用药物包括β肾上腺素能激动剂（如多巴胺、多巴</w:t>
      </w:r>
      <w:proofErr w:type="gramStart"/>
      <w:r w:rsidRPr="00BC32BB">
        <w:rPr>
          <w:rFonts w:cs="Times New Roman" w:hint="eastAsia"/>
          <w:szCs w:val="24"/>
        </w:rPr>
        <w:t>酚</w:t>
      </w:r>
      <w:proofErr w:type="gramEnd"/>
      <w:r w:rsidRPr="00BC32BB">
        <w:rPr>
          <w:rFonts w:cs="Times New Roman" w:hint="eastAsia"/>
          <w:szCs w:val="24"/>
        </w:rPr>
        <w:t>丁胺）、磷酸二酯酶</w:t>
      </w:r>
      <w:r w:rsidRPr="00BC32BB">
        <w:rPr>
          <w:rFonts w:cs="Times New Roman"/>
          <w:szCs w:val="24"/>
        </w:rPr>
        <w:t>‑3</w:t>
      </w:r>
      <w:r w:rsidRPr="00BC32BB">
        <w:rPr>
          <w:rFonts w:cs="Times New Roman" w:hint="eastAsia"/>
          <w:szCs w:val="24"/>
        </w:rPr>
        <w:t>抑制剂（</w:t>
      </w:r>
      <w:proofErr w:type="gramStart"/>
      <w:r w:rsidRPr="00BC32BB">
        <w:rPr>
          <w:rFonts w:cs="Times New Roman" w:hint="eastAsia"/>
          <w:szCs w:val="24"/>
        </w:rPr>
        <w:t>如米力农</w:t>
      </w:r>
      <w:proofErr w:type="gramEnd"/>
      <w:r w:rsidRPr="00BC32BB">
        <w:rPr>
          <w:rFonts w:cs="Times New Roman" w:hint="eastAsia"/>
          <w:szCs w:val="24"/>
        </w:rPr>
        <w:t>）、钙离子增敏剂（</w:t>
      </w:r>
      <w:proofErr w:type="gramStart"/>
      <w:r w:rsidRPr="00BC32BB">
        <w:rPr>
          <w:rFonts w:cs="Times New Roman" w:hint="eastAsia"/>
          <w:szCs w:val="24"/>
        </w:rPr>
        <w:t>左西孟旦</w:t>
      </w:r>
      <w:proofErr w:type="gramEnd"/>
      <w:r w:rsidRPr="00BC32BB">
        <w:rPr>
          <w:rFonts w:cs="Times New Roman" w:hint="eastAsia"/>
          <w:szCs w:val="24"/>
        </w:rPr>
        <w:t>），</w:t>
      </w:r>
      <w:r>
        <w:rPr>
          <w:rFonts w:cs="Times New Roman" w:hint="eastAsia"/>
          <w:szCs w:val="24"/>
        </w:rPr>
        <w:t>及</w:t>
      </w:r>
      <w:r w:rsidRPr="00BC32BB">
        <w:rPr>
          <w:rFonts w:cs="Times New Roman" w:hint="eastAsia"/>
          <w:szCs w:val="24"/>
        </w:rPr>
        <w:t>洋地黄类药物（如去乙酰毛花苷或地高辛注射液）</w:t>
      </w:r>
      <w:r>
        <w:rPr>
          <w:rFonts w:cs="Times New Roman" w:hint="eastAsia"/>
          <w:szCs w:val="24"/>
        </w:rPr>
        <w:t>。其中</w:t>
      </w:r>
      <w:r w:rsidRPr="00BC32BB">
        <w:rPr>
          <w:rFonts w:cs="Times New Roman" w:hint="eastAsia"/>
          <w:szCs w:val="24"/>
        </w:rPr>
        <w:t>洋地黄类药物</w:t>
      </w:r>
      <w:r>
        <w:rPr>
          <w:rFonts w:cs="Times New Roman" w:hint="eastAsia"/>
          <w:szCs w:val="24"/>
        </w:rPr>
        <w:t>可考虑用于</w:t>
      </w:r>
      <w:r w:rsidRPr="0062671B">
        <w:rPr>
          <w:rFonts w:cs="Times New Roman" w:hint="eastAsia"/>
          <w:szCs w:val="24"/>
        </w:rPr>
        <w:t>房颤</w:t>
      </w:r>
      <w:proofErr w:type="gramStart"/>
      <w:r w:rsidRPr="0062671B">
        <w:rPr>
          <w:rFonts w:cs="Times New Roman" w:hint="eastAsia"/>
          <w:szCs w:val="24"/>
        </w:rPr>
        <w:t>伴快速</w:t>
      </w:r>
      <w:proofErr w:type="gramEnd"/>
      <w:r w:rsidRPr="0062671B">
        <w:rPr>
          <w:rFonts w:cs="Times New Roman" w:hint="eastAsia"/>
          <w:szCs w:val="24"/>
        </w:rPr>
        <w:t>心室率（</w:t>
      </w:r>
      <w:r w:rsidRPr="0062671B">
        <w:rPr>
          <w:rFonts w:cs="Times New Roman" w:hint="eastAsia"/>
          <w:szCs w:val="24"/>
        </w:rPr>
        <w:t xml:space="preserve">&gt;110 </w:t>
      </w:r>
      <w:r w:rsidRPr="0062671B">
        <w:rPr>
          <w:rFonts w:cs="Times New Roman" w:hint="eastAsia"/>
          <w:szCs w:val="24"/>
        </w:rPr>
        <w:t>次</w:t>
      </w:r>
      <w:r w:rsidRPr="0062671B">
        <w:rPr>
          <w:rFonts w:cs="Times New Roman" w:hint="eastAsia"/>
          <w:szCs w:val="24"/>
        </w:rPr>
        <w:t>/min</w:t>
      </w:r>
      <w:r w:rsidRPr="0062671B">
        <w:rPr>
          <w:rFonts w:cs="Times New Roman" w:hint="eastAsia"/>
          <w:szCs w:val="24"/>
        </w:rPr>
        <w:t>）的</w:t>
      </w:r>
      <w:r>
        <w:rPr>
          <w:rFonts w:cs="Times New Roman" w:hint="eastAsia"/>
          <w:szCs w:val="24"/>
        </w:rPr>
        <w:t>AHF</w:t>
      </w:r>
      <w:r w:rsidRPr="0062671B">
        <w:rPr>
          <w:rFonts w:cs="Times New Roman" w:hint="eastAsia"/>
          <w:szCs w:val="24"/>
        </w:rPr>
        <w:t>患者（Ⅱ</w:t>
      </w:r>
      <w:r w:rsidRPr="0062671B">
        <w:rPr>
          <w:rFonts w:cs="Times New Roman" w:hint="eastAsia"/>
          <w:szCs w:val="24"/>
        </w:rPr>
        <w:t>a</w:t>
      </w:r>
      <w:r w:rsidRPr="0062671B">
        <w:rPr>
          <w:rFonts w:cs="Times New Roman" w:hint="eastAsia"/>
          <w:szCs w:val="24"/>
        </w:rPr>
        <w:t>，</w:t>
      </w:r>
      <w:r w:rsidRPr="0062671B">
        <w:rPr>
          <w:rFonts w:cs="Times New Roman" w:hint="eastAsia"/>
          <w:szCs w:val="24"/>
        </w:rPr>
        <w:t>C</w:t>
      </w:r>
      <w:r w:rsidRPr="0062671B">
        <w:rPr>
          <w:rFonts w:cs="Times New Roman" w:hint="eastAsia"/>
          <w:szCs w:val="24"/>
        </w:rPr>
        <w:t>）</w:t>
      </w:r>
      <w:r>
        <w:rPr>
          <w:rFonts w:cs="Times New Roman" w:hint="eastAsia"/>
          <w:szCs w:val="24"/>
        </w:rPr>
        <w:t>，但</w:t>
      </w:r>
      <w:r w:rsidRPr="0062671B">
        <w:rPr>
          <w:rFonts w:cs="Times New Roman" w:hint="eastAsia"/>
          <w:szCs w:val="24"/>
        </w:rPr>
        <w:t>AMI</w:t>
      </w:r>
      <w:r w:rsidRPr="0062671B">
        <w:rPr>
          <w:rFonts w:cs="Times New Roman" w:hint="eastAsia"/>
          <w:szCs w:val="24"/>
        </w:rPr>
        <w:t>后</w:t>
      </w:r>
      <w:r w:rsidRPr="0062671B">
        <w:rPr>
          <w:rFonts w:cs="Times New Roman" w:hint="eastAsia"/>
          <w:szCs w:val="24"/>
        </w:rPr>
        <w:t>24 h</w:t>
      </w:r>
      <w:r w:rsidRPr="0062671B">
        <w:rPr>
          <w:rFonts w:cs="Times New Roman" w:hint="eastAsia"/>
          <w:szCs w:val="24"/>
        </w:rPr>
        <w:t>内应避免使用。</w:t>
      </w:r>
    </w:p>
    <w:p w14:paraId="6F0FDD47" w14:textId="77777777" w:rsidR="00DC6EB7" w:rsidRPr="00447708" w:rsidRDefault="00DC6EB7" w:rsidP="00DC6EB7">
      <w:pPr>
        <w:pStyle w:val="3"/>
        <w:rPr>
          <w:rFonts w:cs="Times New Roman"/>
          <w:szCs w:val="24"/>
        </w:rPr>
      </w:pPr>
      <w:r w:rsidRPr="00447708">
        <w:rPr>
          <w:rFonts w:cs="Times New Roman"/>
          <w:szCs w:val="24"/>
        </w:rPr>
        <w:t>血管收缩药或升压药</w:t>
      </w:r>
    </w:p>
    <w:p w14:paraId="4EA8CC8D" w14:textId="029A8AFC" w:rsidR="00DC6EB7" w:rsidRPr="00447708" w:rsidRDefault="00DC6EB7" w:rsidP="00DC6EB7">
      <w:pPr>
        <w:ind w:firstLineChars="200" w:firstLine="420"/>
        <w:rPr>
          <w:rFonts w:cs="Times New Roman"/>
          <w:szCs w:val="24"/>
        </w:rPr>
      </w:pPr>
      <w:r w:rsidRPr="00447708">
        <w:rPr>
          <w:rFonts w:cs="Times New Roman"/>
          <w:szCs w:val="24"/>
        </w:rPr>
        <w:t>对于应用正性肌力药后仍然出现心原性休克（</w:t>
      </w:r>
      <w:r w:rsidRPr="00447708">
        <w:rPr>
          <w:rFonts w:cs="Times New Roman"/>
          <w:szCs w:val="24"/>
        </w:rPr>
        <w:t>CS</w:t>
      </w:r>
      <w:r w:rsidRPr="00447708">
        <w:rPr>
          <w:rFonts w:cs="Times New Roman"/>
          <w:szCs w:val="24"/>
        </w:rPr>
        <w:t>）或合并明显低血压状态的</w:t>
      </w:r>
      <w:r w:rsidRPr="00447708">
        <w:rPr>
          <w:rFonts w:cs="Times New Roman"/>
          <w:szCs w:val="24"/>
        </w:rPr>
        <w:t>AHF</w:t>
      </w:r>
      <w:r w:rsidRPr="00447708">
        <w:rPr>
          <w:rFonts w:cs="Times New Roman"/>
          <w:szCs w:val="24"/>
        </w:rPr>
        <w:t>患者</w:t>
      </w:r>
      <w:r w:rsidRPr="008C3F83">
        <w:rPr>
          <w:rFonts w:cs="Times New Roman" w:hint="eastAsia"/>
          <w:szCs w:val="24"/>
        </w:rPr>
        <w:t>可以考虑应用血管收缩药或升压药</w:t>
      </w:r>
      <w:r w:rsidRPr="00447708">
        <w:rPr>
          <w:rFonts w:cs="Times New Roman"/>
          <w:szCs w:val="24"/>
        </w:rPr>
        <w:t>（</w:t>
      </w:r>
      <w:proofErr w:type="spellStart"/>
      <w:r>
        <w:rPr>
          <w:rFonts w:cs="Times New Roman"/>
          <w:szCs w:val="24"/>
        </w:rPr>
        <w:t>Ⅱb</w:t>
      </w:r>
      <w:proofErr w:type="spellEnd"/>
      <w:r w:rsidRPr="00447708">
        <w:rPr>
          <w:rFonts w:cs="Times New Roman"/>
          <w:szCs w:val="24"/>
        </w:rPr>
        <w:t>，</w:t>
      </w:r>
      <w:r w:rsidRPr="00447708">
        <w:rPr>
          <w:rFonts w:cs="Times New Roman"/>
          <w:szCs w:val="24"/>
        </w:rPr>
        <w:t>B</w:t>
      </w:r>
      <w:r w:rsidRPr="00447708">
        <w:rPr>
          <w:rFonts w:cs="Times New Roman"/>
          <w:szCs w:val="24"/>
        </w:rPr>
        <w:t>）。</w:t>
      </w:r>
      <w:r w:rsidRPr="004E58A6">
        <w:rPr>
          <w:rFonts w:cs="Times New Roman"/>
          <w:szCs w:val="24"/>
        </w:rPr>
        <w:t>需要应用时，</w:t>
      </w:r>
      <w:r>
        <w:rPr>
          <w:rFonts w:cs="Times New Roman" w:hint="eastAsia"/>
          <w:szCs w:val="24"/>
        </w:rPr>
        <w:t>应考虑</w:t>
      </w:r>
      <w:r w:rsidRPr="00447708">
        <w:rPr>
          <w:rFonts w:cs="Times New Roman"/>
          <w:szCs w:val="24"/>
        </w:rPr>
        <w:t>首选去甲肾上腺素（</w:t>
      </w:r>
      <w:proofErr w:type="spellStart"/>
      <w:r>
        <w:rPr>
          <w:rFonts w:cs="Times New Roman"/>
          <w:szCs w:val="24"/>
        </w:rPr>
        <w:t>Ⅱa</w:t>
      </w:r>
      <w:proofErr w:type="spellEnd"/>
      <w:r w:rsidRPr="00447708">
        <w:rPr>
          <w:rFonts w:cs="Times New Roman"/>
          <w:szCs w:val="24"/>
        </w:rPr>
        <w:t>，</w:t>
      </w:r>
      <w:r w:rsidRPr="00447708">
        <w:rPr>
          <w:rFonts w:cs="Times New Roman"/>
          <w:szCs w:val="24"/>
        </w:rPr>
        <w:t>B</w:t>
      </w:r>
      <w:r w:rsidRPr="00447708">
        <w:rPr>
          <w:rFonts w:cs="Times New Roman"/>
          <w:szCs w:val="24"/>
        </w:rPr>
        <w:t>）</w:t>
      </w:r>
      <w:r>
        <w:rPr>
          <w:rFonts w:cs="Times New Roman"/>
          <w:szCs w:val="24"/>
        </w:rPr>
        <w:fldChar w:fldCharType="begin">
          <w:fldData xml:space="preserve">PEVuZE5vdGU+PENpdGU+PEF1dGhvcj5EZSBCYWNrZXI8L0F1dGhvcj48WWVhcj4yMDEwPC9ZZWFy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</w:fldData>
        </w:fldChar>
      </w:r>
      <w:r w:rsidR="00443135">
        <w:rPr>
          <w:rFonts w:cs="Times New Roman"/>
          <w:szCs w:val="24"/>
        </w:rPr>
        <w:instrText xml:space="preserve"> ADDIN EN.CITE </w:instrText>
      </w:r>
      <w:r w:rsidR="00443135">
        <w:rPr>
          <w:rFonts w:cs="Times New Roman"/>
          <w:szCs w:val="24"/>
        </w:rPr>
        <w:fldChar w:fldCharType="begin">
          <w:fldData xml:space="preserve">PEVuZE5vdGU+PENpdGU+PEF1dGhvcj5EZSBCYWNrZXI8L0F1dGhvcj48WWVhcj4yMDEwPC9ZZWFy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</w:fldData>
        </w:fldChar>
      </w:r>
      <w:r w:rsidR="00443135">
        <w:rPr>
          <w:rFonts w:cs="Times New Roman"/>
          <w:szCs w:val="24"/>
        </w:rPr>
        <w:instrText xml:space="preserve"> ADDIN EN.CITE.DATA </w:instrText>
      </w:r>
      <w:r w:rsidR="00443135">
        <w:rPr>
          <w:rFonts w:cs="Times New Roman"/>
          <w:szCs w:val="24"/>
        </w:rPr>
      </w:r>
      <w:r w:rsidR="00443135">
        <w:rPr>
          <w:rFonts w:cs="Times New Roman"/>
          <w:szCs w:val="24"/>
        </w:rPr>
        <w:fldChar w:fldCharType="end"/>
      </w:r>
      <w:r>
        <w:rPr>
          <w:rFonts w:cs="Times New Roman"/>
          <w:szCs w:val="24"/>
        </w:rPr>
      </w:r>
      <w:r>
        <w:rPr>
          <w:rFonts w:cs="Times New Roman"/>
          <w:szCs w:val="24"/>
        </w:rPr>
        <w:fldChar w:fldCharType="separate"/>
      </w:r>
      <w:r w:rsidR="00443135" w:rsidRPr="00443135">
        <w:rPr>
          <w:rFonts w:cs="Times New Roman"/>
          <w:noProof/>
          <w:szCs w:val="24"/>
          <w:vertAlign w:val="superscript"/>
        </w:rPr>
        <w:t>[60, 61]</w:t>
      </w:r>
      <w:r>
        <w:rPr>
          <w:rFonts w:cs="Times New Roman"/>
          <w:szCs w:val="24"/>
        </w:rPr>
        <w:fldChar w:fldCharType="end"/>
      </w:r>
      <w:r w:rsidRPr="00447708">
        <w:rPr>
          <w:rFonts w:cs="Times New Roman"/>
          <w:szCs w:val="24"/>
        </w:rPr>
        <w:t>。</w:t>
      </w:r>
    </w:p>
    <w:p w14:paraId="3CBC1C75" w14:textId="77777777" w:rsidR="00DC6EB7" w:rsidRPr="00447708" w:rsidRDefault="00DC6EB7" w:rsidP="00DC6EB7">
      <w:pPr>
        <w:pStyle w:val="3"/>
        <w:rPr>
          <w:rFonts w:cs="Times New Roman"/>
          <w:szCs w:val="24"/>
        </w:rPr>
      </w:pPr>
      <w:r w:rsidRPr="00447708">
        <w:rPr>
          <w:rFonts w:cs="Times New Roman"/>
          <w:szCs w:val="24"/>
        </w:rPr>
        <w:t>阿片类药物</w:t>
      </w:r>
    </w:p>
    <w:p w14:paraId="179C892D" w14:textId="30E6E1E7" w:rsidR="00DC6EB7" w:rsidRDefault="00DC6EB7" w:rsidP="00DC6EB7">
      <w:pPr>
        <w:ind w:firstLineChars="200" w:firstLine="420"/>
        <w:rPr>
          <w:rFonts w:cs="Times New Roman"/>
          <w:szCs w:val="24"/>
        </w:rPr>
      </w:pPr>
      <w:r w:rsidRPr="007F0CDC">
        <w:rPr>
          <w:rFonts w:cs="Times New Roman" w:hint="eastAsia"/>
          <w:szCs w:val="24"/>
        </w:rPr>
        <w:t>阿片类药物</w:t>
      </w:r>
      <w:r>
        <w:rPr>
          <w:rFonts w:cs="Times New Roman" w:hint="eastAsia"/>
          <w:szCs w:val="24"/>
        </w:rPr>
        <w:t>（</w:t>
      </w:r>
      <w:r w:rsidRPr="007F0CDC">
        <w:rPr>
          <w:rFonts w:cs="Times New Roman" w:hint="eastAsia"/>
          <w:szCs w:val="24"/>
        </w:rPr>
        <w:t>如吗啡</w:t>
      </w:r>
      <w:r>
        <w:rPr>
          <w:rFonts w:cs="Times New Roman" w:hint="eastAsia"/>
          <w:szCs w:val="24"/>
        </w:rPr>
        <w:t>）</w:t>
      </w:r>
      <w:r w:rsidRPr="007F0CDC">
        <w:rPr>
          <w:rFonts w:cs="Times New Roman" w:hint="eastAsia"/>
          <w:szCs w:val="24"/>
        </w:rPr>
        <w:t>可缓解焦虑和呼吸困难（</w:t>
      </w:r>
      <w:proofErr w:type="spellStart"/>
      <w:r w:rsidRPr="00530E80">
        <w:rPr>
          <w:rFonts w:cs="Times New Roman"/>
          <w:szCs w:val="24"/>
        </w:rPr>
        <w:t>Ⅱ</w:t>
      </w:r>
      <w:r w:rsidRPr="007F0CDC">
        <w:rPr>
          <w:rFonts w:cs="Times New Roman" w:hint="eastAsia"/>
          <w:szCs w:val="24"/>
        </w:rPr>
        <w:t>b</w:t>
      </w:r>
      <w:proofErr w:type="spellEnd"/>
      <w:r w:rsidRPr="007F0CDC">
        <w:rPr>
          <w:rFonts w:cs="Times New Roman" w:hint="eastAsia"/>
          <w:szCs w:val="24"/>
        </w:rPr>
        <w:t>，</w:t>
      </w:r>
      <w:r w:rsidRPr="007F0CDC">
        <w:rPr>
          <w:rFonts w:cs="Times New Roman" w:hint="eastAsia"/>
          <w:szCs w:val="24"/>
        </w:rPr>
        <w:t>B</w:t>
      </w:r>
      <w:r w:rsidRPr="007F0CDC">
        <w:rPr>
          <w:rFonts w:cs="Times New Roman" w:hint="eastAsia"/>
          <w:szCs w:val="24"/>
        </w:rPr>
        <w:t>）</w:t>
      </w:r>
      <w:r w:rsidRPr="00447708">
        <w:rPr>
          <w:rFonts w:cs="Times New Roman"/>
          <w:szCs w:val="24"/>
        </w:rPr>
        <w:t>，目前</w:t>
      </w:r>
      <w:r w:rsidRPr="00447708">
        <w:rPr>
          <w:rFonts w:cs="Times New Roman"/>
          <w:szCs w:val="24"/>
        </w:rPr>
        <w:t>AHF</w:t>
      </w:r>
      <w:r w:rsidRPr="00447708">
        <w:rPr>
          <w:rFonts w:cs="Times New Roman"/>
          <w:szCs w:val="24"/>
        </w:rPr>
        <w:t>患者除非伴有严重</w:t>
      </w:r>
      <w:r w:rsidRPr="00447708">
        <w:rPr>
          <w:rFonts w:cs="Times New Roman"/>
          <w:szCs w:val="24"/>
        </w:rPr>
        <w:lastRenderedPageBreak/>
        <w:t>的疼痛</w:t>
      </w:r>
      <w:r>
        <w:rPr>
          <w:rFonts w:cs="Times New Roman" w:hint="eastAsia"/>
          <w:szCs w:val="24"/>
        </w:rPr>
        <w:t>、</w:t>
      </w:r>
      <w:r w:rsidRPr="00447708">
        <w:rPr>
          <w:rFonts w:cs="Times New Roman"/>
          <w:szCs w:val="24"/>
        </w:rPr>
        <w:t>焦虑</w:t>
      </w:r>
      <w:r>
        <w:rPr>
          <w:rFonts w:cs="Times New Roman" w:hint="eastAsia"/>
          <w:szCs w:val="24"/>
        </w:rPr>
        <w:t>或</w:t>
      </w:r>
      <w:r w:rsidRPr="00447708">
        <w:rPr>
          <w:rFonts w:cs="Times New Roman"/>
          <w:szCs w:val="24"/>
        </w:rPr>
        <w:t>烦躁不安</w:t>
      </w:r>
      <w:r>
        <w:rPr>
          <w:rFonts w:cs="Times New Roman" w:hint="eastAsia"/>
          <w:szCs w:val="24"/>
        </w:rPr>
        <w:t>，否则</w:t>
      </w:r>
      <w:r w:rsidRPr="00447708">
        <w:rPr>
          <w:rFonts w:cs="Times New Roman"/>
          <w:szCs w:val="24"/>
        </w:rPr>
        <w:t>不推荐常规应用吗啡（</w:t>
      </w:r>
      <w:r w:rsidRPr="00447708">
        <w:rPr>
          <w:rFonts w:cs="Times New Roman"/>
          <w:szCs w:val="24"/>
        </w:rPr>
        <w:t>Ⅲ</w:t>
      </w:r>
      <w:r w:rsidRPr="00447708">
        <w:rPr>
          <w:rFonts w:cs="Times New Roman"/>
          <w:szCs w:val="24"/>
        </w:rPr>
        <w:t>，</w:t>
      </w:r>
      <w:r w:rsidRPr="00447708">
        <w:rPr>
          <w:rFonts w:cs="Times New Roman"/>
          <w:szCs w:val="24"/>
        </w:rPr>
        <w:t>C</w:t>
      </w:r>
      <w:r w:rsidRPr="00447708">
        <w:rPr>
          <w:rFonts w:cs="Times New Roman"/>
          <w:szCs w:val="24"/>
        </w:rPr>
        <w:t>）</w:t>
      </w:r>
      <w:r>
        <w:rPr>
          <w:rFonts w:cs="Times New Roman"/>
          <w:szCs w:val="24"/>
        </w:rPr>
        <w:fldChar w:fldCharType="begin">
          <w:fldData xml:space="preserve">PEVuZE5vdGU+PENpdGU+PEF1dGhvcj5NaXLDszwvQXV0aG9yPjxZZWFyPjIwMTc8L1llYXI+PFJl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</w:fldData>
        </w:fldChar>
      </w:r>
      <w:r w:rsidR="00443135">
        <w:rPr>
          <w:rFonts w:cs="Times New Roman"/>
          <w:szCs w:val="24"/>
        </w:rPr>
        <w:instrText xml:space="preserve"> ADDIN EN.CITE </w:instrText>
      </w:r>
      <w:r w:rsidR="00443135">
        <w:rPr>
          <w:rFonts w:cs="Times New Roman"/>
          <w:szCs w:val="24"/>
        </w:rPr>
        <w:fldChar w:fldCharType="begin">
          <w:fldData xml:space="preserve">PEVuZE5vdGU+PENpdGU+PEF1dGhvcj5NaXLDszwvQXV0aG9yPjxZZWFyPjIwMTc8L1llYXI+PFJl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</w:fldData>
        </w:fldChar>
      </w:r>
      <w:r w:rsidR="00443135">
        <w:rPr>
          <w:rFonts w:cs="Times New Roman"/>
          <w:szCs w:val="24"/>
        </w:rPr>
        <w:instrText xml:space="preserve"> ADDIN EN.CITE.DATA </w:instrText>
      </w:r>
      <w:r w:rsidR="00443135">
        <w:rPr>
          <w:rFonts w:cs="Times New Roman"/>
          <w:szCs w:val="24"/>
        </w:rPr>
      </w:r>
      <w:r w:rsidR="00443135">
        <w:rPr>
          <w:rFonts w:cs="Times New Roman"/>
          <w:szCs w:val="24"/>
        </w:rPr>
        <w:fldChar w:fldCharType="end"/>
      </w:r>
      <w:r>
        <w:rPr>
          <w:rFonts w:cs="Times New Roman"/>
          <w:szCs w:val="24"/>
        </w:rPr>
      </w:r>
      <w:r>
        <w:rPr>
          <w:rFonts w:cs="Times New Roman"/>
          <w:szCs w:val="24"/>
        </w:rPr>
        <w:fldChar w:fldCharType="separate"/>
      </w:r>
      <w:r w:rsidR="00443135" w:rsidRPr="00443135">
        <w:rPr>
          <w:rFonts w:cs="Times New Roman"/>
          <w:noProof/>
          <w:szCs w:val="24"/>
          <w:vertAlign w:val="superscript"/>
        </w:rPr>
        <w:t>[62]</w:t>
      </w:r>
      <w:r>
        <w:rPr>
          <w:rFonts w:cs="Times New Roman"/>
          <w:szCs w:val="24"/>
        </w:rPr>
        <w:fldChar w:fldCharType="end"/>
      </w:r>
      <w:r w:rsidRPr="00447708">
        <w:rPr>
          <w:rFonts w:cs="Times New Roman"/>
          <w:szCs w:val="24"/>
        </w:rPr>
        <w:t>。</w:t>
      </w:r>
    </w:p>
    <w:p w14:paraId="6B474090" w14:textId="77777777" w:rsidR="00DC6EB7" w:rsidRPr="00447708" w:rsidRDefault="00DC6EB7" w:rsidP="00DC6EB7">
      <w:pPr>
        <w:pStyle w:val="3"/>
        <w:rPr>
          <w:rFonts w:cs="Times New Roman"/>
          <w:szCs w:val="24"/>
        </w:rPr>
      </w:pPr>
      <w:r w:rsidRPr="00447708">
        <w:rPr>
          <w:rFonts w:cs="Times New Roman"/>
          <w:szCs w:val="24"/>
        </w:rPr>
        <w:t>预防血栓栓塞</w:t>
      </w:r>
    </w:p>
    <w:p w14:paraId="2784BD83" w14:textId="5ADBB72C" w:rsidR="00DC6EB7" w:rsidRPr="00447708" w:rsidRDefault="00DC6EB7" w:rsidP="00DC6EB7">
      <w:pPr>
        <w:ind w:firstLineChars="200" w:firstLine="420"/>
        <w:rPr>
          <w:rFonts w:cs="Times New Roman"/>
          <w:szCs w:val="24"/>
        </w:rPr>
      </w:pPr>
      <w:r w:rsidRPr="00447708">
        <w:rPr>
          <w:rFonts w:cs="Times New Roman"/>
          <w:szCs w:val="24"/>
        </w:rPr>
        <w:t>AHF</w:t>
      </w:r>
      <w:r w:rsidRPr="00447708">
        <w:rPr>
          <w:rFonts w:cs="Times New Roman"/>
          <w:szCs w:val="24"/>
        </w:rPr>
        <w:t>住院患者如果合并静脉血栓栓塞症（</w:t>
      </w:r>
      <w:r w:rsidRPr="00447708">
        <w:rPr>
          <w:rFonts w:cs="Times New Roman"/>
          <w:szCs w:val="24"/>
        </w:rPr>
        <w:t>venous thromboembolism</w:t>
      </w:r>
      <w:r w:rsidRPr="00447708">
        <w:rPr>
          <w:rFonts w:cs="Times New Roman"/>
          <w:szCs w:val="24"/>
        </w:rPr>
        <w:t>，</w:t>
      </w:r>
      <w:r w:rsidRPr="00447708">
        <w:rPr>
          <w:rFonts w:cs="Times New Roman"/>
          <w:szCs w:val="24"/>
        </w:rPr>
        <w:t xml:space="preserve"> VTE</w:t>
      </w:r>
      <w:r w:rsidRPr="00447708">
        <w:rPr>
          <w:rFonts w:cs="Times New Roman"/>
          <w:szCs w:val="24"/>
        </w:rPr>
        <w:t>）的风险较高，无抗凝治疗禁忌证，推荐住院期间应用低分子量肝素或</w:t>
      </w:r>
      <w:r w:rsidRPr="00911107">
        <w:rPr>
          <w:rFonts w:cs="Times New Roman" w:hint="eastAsia"/>
          <w:szCs w:val="24"/>
        </w:rPr>
        <w:t>非维生素</w:t>
      </w:r>
      <w:r w:rsidRPr="00911107">
        <w:rPr>
          <w:rFonts w:cs="Times New Roman" w:hint="eastAsia"/>
          <w:szCs w:val="24"/>
        </w:rPr>
        <w:t>K</w:t>
      </w:r>
      <w:r w:rsidRPr="00911107">
        <w:rPr>
          <w:rFonts w:cs="Times New Roman" w:hint="eastAsia"/>
          <w:szCs w:val="24"/>
        </w:rPr>
        <w:t>拮抗剂口服抗凝药</w:t>
      </w:r>
      <w:r w:rsidRPr="00447708">
        <w:rPr>
          <w:rFonts w:cs="Times New Roman"/>
          <w:szCs w:val="24"/>
        </w:rPr>
        <w:t>以预防</w:t>
      </w:r>
      <w:r w:rsidRPr="00447708">
        <w:rPr>
          <w:rFonts w:cs="Times New Roman"/>
          <w:szCs w:val="24"/>
        </w:rPr>
        <w:t>VTE</w:t>
      </w:r>
      <w:r w:rsidRPr="00447708">
        <w:rPr>
          <w:rFonts w:cs="Times New Roman"/>
          <w:szCs w:val="24"/>
        </w:rPr>
        <w:t>（</w:t>
      </w:r>
      <w:r>
        <w:rPr>
          <w:rFonts w:cs="Times New Roman"/>
          <w:szCs w:val="24"/>
        </w:rPr>
        <w:t>Ⅰ</w:t>
      </w:r>
      <w:r>
        <w:rPr>
          <w:rFonts w:cs="Times New Roman"/>
          <w:szCs w:val="24"/>
        </w:rPr>
        <w:t>，</w:t>
      </w:r>
      <w:r w:rsidRPr="00447708">
        <w:rPr>
          <w:rFonts w:cs="Times New Roman"/>
          <w:szCs w:val="24"/>
        </w:rPr>
        <w:t>B</w:t>
      </w:r>
      <w:r w:rsidRPr="00447708">
        <w:rPr>
          <w:rFonts w:cs="Times New Roman"/>
          <w:szCs w:val="24"/>
        </w:rPr>
        <w:t>）</w:t>
      </w:r>
      <w:r>
        <w:rPr>
          <w:rFonts w:cs="Times New Roman"/>
          <w:szCs w:val="24"/>
        </w:rPr>
        <w:fldChar w:fldCharType="begin">
          <w:fldData xml:space="preserve">PEVuZE5vdGU+PENpdGU+PEF1dGhvcj5TcHlyb3BvdWxvczwvQXV0aG9yPjxZZWFyPjIwMTg8L1ll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</w:fldData>
        </w:fldChar>
      </w:r>
      <w:r w:rsidR="00443135">
        <w:rPr>
          <w:rFonts w:cs="Times New Roman"/>
          <w:szCs w:val="24"/>
        </w:rPr>
        <w:instrText xml:space="preserve"> ADDIN EN.CITE </w:instrText>
      </w:r>
      <w:r w:rsidR="00443135">
        <w:rPr>
          <w:rFonts w:cs="Times New Roman"/>
          <w:szCs w:val="24"/>
        </w:rPr>
        <w:fldChar w:fldCharType="begin">
          <w:fldData xml:space="preserve">PEVuZE5vdGU+PENpdGU+PEF1dGhvcj5TcHlyb3BvdWxvczwvQXV0aG9yPjxZZWFyPjIwMTg8L1ll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</w:fldData>
        </w:fldChar>
      </w:r>
      <w:r w:rsidR="00443135">
        <w:rPr>
          <w:rFonts w:cs="Times New Roman"/>
          <w:szCs w:val="24"/>
        </w:rPr>
        <w:instrText xml:space="preserve"> ADDIN EN.CITE.DATA </w:instrText>
      </w:r>
      <w:r w:rsidR="00443135">
        <w:rPr>
          <w:rFonts w:cs="Times New Roman"/>
          <w:szCs w:val="24"/>
        </w:rPr>
      </w:r>
      <w:r w:rsidR="00443135">
        <w:rPr>
          <w:rFonts w:cs="Times New Roman"/>
          <w:szCs w:val="24"/>
        </w:rPr>
        <w:fldChar w:fldCharType="end"/>
      </w:r>
      <w:r>
        <w:rPr>
          <w:rFonts w:cs="Times New Roman"/>
          <w:szCs w:val="24"/>
        </w:rPr>
      </w:r>
      <w:r>
        <w:rPr>
          <w:rFonts w:cs="Times New Roman"/>
          <w:szCs w:val="24"/>
        </w:rPr>
        <w:fldChar w:fldCharType="separate"/>
      </w:r>
      <w:r w:rsidR="00443135" w:rsidRPr="00443135">
        <w:rPr>
          <w:rFonts w:cs="Times New Roman"/>
          <w:noProof/>
          <w:szCs w:val="24"/>
          <w:vertAlign w:val="superscript"/>
        </w:rPr>
        <w:t>[63]</w:t>
      </w:r>
      <w:r>
        <w:rPr>
          <w:rFonts w:cs="Times New Roman"/>
          <w:szCs w:val="24"/>
        </w:rPr>
        <w:fldChar w:fldCharType="end"/>
      </w:r>
      <w:r w:rsidRPr="00447708">
        <w:rPr>
          <w:rFonts w:cs="Times New Roman"/>
          <w:szCs w:val="24"/>
        </w:rPr>
        <w:t>。</w:t>
      </w:r>
    </w:p>
    <w:p w14:paraId="2A672554" w14:textId="77777777" w:rsidR="00DC6EB7" w:rsidRPr="00447708" w:rsidRDefault="00DC6EB7" w:rsidP="00DC6EB7">
      <w:pPr>
        <w:pStyle w:val="2"/>
        <w:spacing w:before="120" w:after="120"/>
        <w:rPr>
          <w:rFonts w:cs="Times New Roman"/>
          <w:szCs w:val="24"/>
        </w:rPr>
      </w:pPr>
      <w:r>
        <w:rPr>
          <w:rFonts w:cs="Times New Roman" w:hint="eastAsia"/>
          <w:szCs w:val="24"/>
        </w:rPr>
        <w:t>中医治疗</w:t>
      </w:r>
    </w:p>
    <w:p w14:paraId="520FE015" w14:textId="77777777" w:rsidR="00DC6EB7" w:rsidRPr="00944727" w:rsidRDefault="00DC6EB7" w:rsidP="00DC6EB7">
      <w:pPr>
        <w:ind w:firstLineChars="200" w:firstLine="420"/>
        <w:rPr>
          <w:rFonts w:cs="Times New Roman"/>
          <w:szCs w:val="24"/>
        </w:rPr>
      </w:pPr>
      <w:bookmarkStart w:id="53" w:name="_Hlk223392441"/>
      <w:r w:rsidRPr="00944727">
        <w:rPr>
          <w:rFonts w:cs="Times New Roman" w:hint="eastAsia"/>
          <w:szCs w:val="24"/>
        </w:rPr>
        <w:t>在遵循</w:t>
      </w:r>
      <w:r w:rsidRPr="00944727">
        <w:rPr>
          <w:rFonts w:cs="Times New Roman" w:hint="eastAsia"/>
          <w:szCs w:val="24"/>
        </w:rPr>
        <w:t>GDMT</w:t>
      </w:r>
      <w:r w:rsidRPr="00944727">
        <w:rPr>
          <w:rFonts w:cs="Times New Roman" w:hint="eastAsia"/>
          <w:szCs w:val="24"/>
        </w:rPr>
        <w:t>的基础上，可结合</w:t>
      </w:r>
      <w:r w:rsidRPr="00944727">
        <w:rPr>
          <w:rFonts w:cs="Times New Roman" w:hint="eastAsia"/>
          <w:szCs w:val="24"/>
        </w:rPr>
        <w:t>AHF</w:t>
      </w:r>
      <w:r w:rsidRPr="00944727">
        <w:rPr>
          <w:rFonts w:cs="Times New Roman" w:hint="eastAsia"/>
          <w:szCs w:val="24"/>
        </w:rPr>
        <w:t>患者临床表现进行中医辨证，</w:t>
      </w:r>
      <w:r w:rsidRPr="00944727">
        <w:rPr>
          <w:rFonts w:cs="Times New Roman"/>
          <w:szCs w:val="24"/>
        </w:rPr>
        <w:t>中药汤剂</w:t>
      </w:r>
      <w:r w:rsidRPr="00944727">
        <w:rPr>
          <w:rFonts w:cs="Times New Roman" w:hint="eastAsia"/>
          <w:szCs w:val="24"/>
        </w:rPr>
        <w:t>的选用可根据中医证</w:t>
      </w:r>
      <w:proofErr w:type="gramStart"/>
      <w:r w:rsidRPr="00944727">
        <w:rPr>
          <w:rFonts w:cs="Times New Roman" w:hint="eastAsia"/>
          <w:szCs w:val="24"/>
        </w:rPr>
        <w:t>候类型</w:t>
      </w:r>
      <w:proofErr w:type="gramEnd"/>
      <w:r w:rsidRPr="00944727">
        <w:rPr>
          <w:rFonts w:cs="Times New Roman" w:hint="eastAsia"/>
          <w:szCs w:val="24"/>
        </w:rPr>
        <w:t>参考慢性心衰相关内容，中药静脉制剂推荐意见如下：</w:t>
      </w:r>
    </w:p>
    <w:p w14:paraId="461453EE" w14:textId="77777777" w:rsidR="00DC6EB7" w:rsidRPr="00944727" w:rsidRDefault="00DC6EB7" w:rsidP="00DC6EB7">
      <w:pPr>
        <w:pStyle w:val="3"/>
        <w:rPr>
          <w:rFonts w:cs="Times New Roman"/>
          <w:szCs w:val="24"/>
        </w:rPr>
      </w:pPr>
      <w:bookmarkStart w:id="54" w:name="_Hlk223392452"/>
      <w:bookmarkEnd w:id="53"/>
      <w:r w:rsidRPr="00944727">
        <w:rPr>
          <w:rFonts w:cs="Times New Roman"/>
          <w:szCs w:val="24"/>
        </w:rPr>
        <w:t>气虚血</w:t>
      </w:r>
      <w:proofErr w:type="gramStart"/>
      <w:r w:rsidRPr="00944727">
        <w:rPr>
          <w:rFonts w:cs="Times New Roman"/>
          <w:szCs w:val="24"/>
        </w:rPr>
        <w:t>瘀</w:t>
      </w:r>
      <w:proofErr w:type="gramEnd"/>
      <w:r w:rsidRPr="00944727">
        <w:rPr>
          <w:rFonts w:cs="Times New Roman"/>
          <w:szCs w:val="24"/>
        </w:rPr>
        <w:t>证</w:t>
      </w:r>
    </w:p>
    <w:p w14:paraId="14E4A42F" w14:textId="77777777" w:rsidR="00DC6EB7" w:rsidRDefault="00DC6EB7" w:rsidP="00DC6EB7">
      <w:pPr>
        <w:ind w:firstLineChars="200" w:firstLine="420"/>
        <w:rPr>
          <w:szCs w:val="24"/>
        </w:rPr>
      </w:pPr>
      <w:bookmarkStart w:id="55" w:name="_Hlk225275352"/>
      <w:r w:rsidRPr="00944727">
        <w:rPr>
          <w:rFonts w:hint="eastAsia"/>
          <w:szCs w:val="24"/>
        </w:rPr>
        <w:t>中医治法应以益气活血为主。可考虑使用以下中医药治疗：</w:t>
      </w:r>
    </w:p>
    <w:p w14:paraId="227B66EF" w14:textId="53CA06B5" w:rsidR="00DC6EB7" w:rsidRPr="00C74F0A" w:rsidRDefault="00DC6EB7" w:rsidP="00DC6EB7">
      <w:pPr>
        <w:ind w:firstLineChars="200" w:firstLine="420"/>
        <w:rPr>
          <w:szCs w:val="24"/>
        </w:rPr>
      </w:pPr>
      <w:r w:rsidRPr="00447708">
        <w:rPr>
          <w:rFonts w:cs="Times New Roman"/>
          <w:szCs w:val="24"/>
        </w:rPr>
        <w:t>黄芪注射液（</w:t>
      </w:r>
      <w:proofErr w:type="spellStart"/>
      <w:r>
        <w:rPr>
          <w:rFonts w:cs="Times New Roman"/>
          <w:szCs w:val="24"/>
        </w:rPr>
        <w:t>Ⅱa</w:t>
      </w:r>
      <w:proofErr w:type="spellEnd"/>
      <w:r w:rsidRPr="00447708">
        <w:rPr>
          <w:rFonts w:cs="Times New Roman"/>
          <w:szCs w:val="24"/>
        </w:rPr>
        <w:t>，</w:t>
      </w:r>
      <w:r w:rsidRPr="00447708">
        <w:rPr>
          <w:rFonts w:cs="Times New Roman"/>
          <w:szCs w:val="24"/>
        </w:rPr>
        <w:t>C</w:t>
      </w:r>
      <w:r w:rsidRPr="00447708">
        <w:rPr>
          <w:rFonts w:cs="Times New Roman"/>
          <w:szCs w:val="24"/>
        </w:rPr>
        <w:t>）。</w:t>
      </w:r>
      <w:r>
        <w:rPr>
          <w:rFonts w:cs="Times New Roman" w:hint="eastAsia"/>
          <w:szCs w:val="24"/>
        </w:rPr>
        <w:t>8</w:t>
      </w:r>
      <w:r>
        <w:rPr>
          <w:rFonts w:cs="Times New Roman" w:hint="eastAsia"/>
          <w:szCs w:val="24"/>
        </w:rPr>
        <w:t>项</w:t>
      </w:r>
      <w:r>
        <w:rPr>
          <w:rFonts w:cs="Times New Roman" w:hint="eastAsia"/>
          <w:szCs w:val="24"/>
        </w:rPr>
        <w:t>RCT</w:t>
      </w:r>
      <w:r>
        <w:rPr>
          <w:rFonts w:cs="Times New Roman" w:hint="eastAsia"/>
          <w:szCs w:val="24"/>
        </w:rPr>
        <w:t>研究</w:t>
      </w:r>
      <w:r>
        <w:rPr>
          <w:rFonts w:hint="eastAsia"/>
        </w:rPr>
        <w:t>的荟萃分析结果显示</w:t>
      </w:r>
      <w:r>
        <w:rPr>
          <w:rFonts w:cs="Times New Roman" w:hint="eastAsia"/>
          <w:szCs w:val="24"/>
        </w:rPr>
        <w:t>，</w:t>
      </w:r>
      <w:r w:rsidRPr="000D75A5">
        <w:rPr>
          <w:rFonts w:cs="Times New Roman" w:hint="eastAsia"/>
          <w:szCs w:val="24"/>
        </w:rPr>
        <w:t>在西医常规治疗基础上使用</w:t>
      </w:r>
      <w:r w:rsidRPr="00447708">
        <w:rPr>
          <w:rFonts w:cs="Times New Roman"/>
          <w:szCs w:val="24"/>
        </w:rPr>
        <w:t>黄芪注射液可降低患者</w:t>
      </w:r>
      <w:r w:rsidRPr="00447708">
        <w:rPr>
          <w:rFonts w:cs="Times New Roman"/>
          <w:szCs w:val="24"/>
        </w:rPr>
        <w:t>NT-</w:t>
      </w:r>
      <w:proofErr w:type="spellStart"/>
      <w:r w:rsidRPr="00447708">
        <w:rPr>
          <w:rFonts w:cs="Times New Roman"/>
          <w:szCs w:val="24"/>
        </w:rPr>
        <w:t>proBNP</w:t>
      </w:r>
      <w:proofErr w:type="spellEnd"/>
      <w:r w:rsidRPr="00447708">
        <w:rPr>
          <w:rFonts w:cs="Times New Roman"/>
          <w:szCs w:val="24"/>
        </w:rPr>
        <w:t>水平，改善</w:t>
      </w:r>
      <w:r w:rsidRPr="00447708">
        <w:rPr>
          <w:rFonts w:cs="Times New Roman"/>
          <w:szCs w:val="24"/>
        </w:rPr>
        <w:t>NYHA</w:t>
      </w:r>
      <w:r w:rsidRPr="00447708">
        <w:rPr>
          <w:rFonts w:cs="Times New Roman"/>
          <w:szCs w:val="24"/>
        </w:rPr>
        <w:t>心功能分级和生活质量（</w:t>
      </w:r>
      <w:r w:rsidRPr="00447708">
        <w:rPr>
          <w:rFonts w:cs="Times New Roman"/>
          <w:szCs w:val="24"/>
        </w:rPr>
        <w:t>MLHFQ</w:t>
      </w:r>
      <w:r w:rsidRPr="00447708">
        <w:rPr>
          <w:rFonts w:cs="Times New Roman"/>
          <w:szCs w:val="24"/>
        </w:rPr>
        <w:t>评分），</w:t>
      </w:r>
      <w:r w:rsidRPr="00447708">
        <w:rPr>
          <w:rFonts w:cs="Times New Roman"/>
          <w:szCs w:val="24"/>
        </w:rPr>
        <w:t xml:space="preserve"> </w:t>
      </w:r>
      <w:r w:rsidRPr="00447708">
        <w:rPr>
          <w:rFonts w:cs="Times New Roman"/>
          <w:szCs w:val="24"/>
        </w:rPr>
        <w:t>提高运动耐量（</w:t>
      </w:r>
      <w:r w:rsidRPr="00447708">
        <w:rPr>
          <w:rFonts w:cs="Times New Roman"/>
          <w:szCs w:val="24"/>
        </w:rPr>
        <w:t>6MWD</w:t>
      </w:r>
      <w:r w:rsidRPr="00447708">
        <w:rPr>
          <w:rFonts w:cs="Times New Roman"/>
          <w:szCs w:val="24"/>
        </w:rPr>
        <w:t>）和</w:t>
      </w:r>
      <w:r w:rsidRPr="00447708">
        <w:rPr>
          <w:rFonts w:cs="Times New Roman"/>
          <w:szCs w:val="24"/>
        </w:rPr>
        <w:t>LVEF</w:t>
      </w:r>
      <w:r w:rsidRPr="00447708">
        <w:rPr>
          <w:rFonts w:cs="Times New Roman"/>
          <w:szCs w:val="24"/>
        </w:rPr>
        <w:t>。</w:t>
      </w:r>
      <w:bookmarkEnd w:id="55"/>
    </w:p>
    <w:p w14:paraId="732899B7" w14:textId="77777777" w:rsidR="00DC6EB7" w:rsidRPr="00447708" w:rsidRDefault="00DC6EB7" w:rsidP="00DC6EB7">
      <w:pPr>
        <w:pStyle w:val="3"/>
        <w:rPr>
          <w:rFonts w:cs="Times New Roman"/>
          <w:szCs w:val="24"/>
        </w:rPr>
      </w:pPr>
      <w:r w:rsidRPr="00447708">
        <w:rPr>
          <w:rFonts w:cs="Times New Roman"/>
          <w:szCs w:val="24"/>
        </w:rPr>
        <w:t>气阴两虚血</w:t>
      </w:r>
      <w:proofErr w:type="gramStart"/>
      <w:r w:rsidRPr="00447708">
        <w:rPr>
          <w:rFonts w:cs="Times New Roman"/>
          <w:szCs w:val="24"/>
        </w:rPr>
        <w:t>瘀</w:t>
      </w:r>
      <w:proofErr w:type="gramEnd"/>
      <w:r w:rsidRPr="00447708">
        <w:rPr>
          <w:rFonts w:cs="Times New Roman"/>
          <w:szCs w:val="24"/>
        </w:rPr>
        <w:t>证</w:t>
      </w:r>
    </w:p>
    <w:p w14:paraId="779DF8D7" w14:textId="77777777" w:rsidR="00DC6EB7" w:rsidRDefault="00DC6EB7" w:rsidP="00DC6EB7">
      <w:pPr>
        <w:ind w:firstLineChars="200" w:firstLine="420"/>
        <w:rPr>
          <w:szCs w:val="24"/>
        </w:rPr>
      </w:pPr>
      <w:bookmarkStart w:id="56" w:name="_Hlk225275407"/>
      <w:r w:rsidRPr="00944727">
        <w:rPr>
          <w:rFonts w:hint="eastAsia"/>
          <w:szCs w:val="24"/>
        </w:rPr>
        <w:t>中医治法应以益气养阴活血为主。可考虑使用以下中医药治疗：</w:t>
      </w:r>
    </w:p>
    <w:p w14:paraId="02603796" w14:textId="2FA225A9" w:rsidR="00DC6EB7" w:rsidRPr="00C74F0A" w:rsidRDefault="00DC6EB7" w:rsidP="00DC6EB7">
      <w:pPr>
        <w:ind w:firstLineChars="200" w:firstLine="420"/>
        <w:rPr>
          <w:rFonts w:ascii="Cambria Math" w:hAnsi="Cambria Math" w:cs="Cambria Math"/>
          <w:szCs w:val="24"/>
        </w:rPr>
      </w:pPr>
      <w:r w:rsidRPr="00CB18B2">
        <w:rPr>
          <w:rFonts w:ascii="Cambria Math" w:hAnsi="Cambria Math" w:cs="Cambria Math" w:hint="eastAsia"/>
          <w:szCs w:val="24"/>
        </w:rPr>
        <w:t>（</w:t>
      </w:r>
      <w:r w:rsidRPr="00C74F0A">
        <w:rPr>
          <w:rFonts w:cs="Times New Roman" w:hint="eastAsia"/>
          <w:szCs w:val="24"/>
        </w:rPr>
        <w:t>1</w:t>
      </w:r>
      <w:r>
        <w:rPr>
          <w:rFonts w:ascii="Cambria Math" w:hAnsi="Cambria Math" w:cs="Cambria Math" w:hint="eastAsia"/>
          <w:szCs w:val="24"/>
        </w:rPr>
        <w:t>）</w:t>
      </w:r>
      <w:r w:rsidRPr="00447708">
        <w:rPr>
          <w:rFonts w:cs="Times New Roman"/>
          <w:szCs w:val="24"/>
        </w:rPr>
        <w:t>生脉注射液（</w:t>
      </w:r>
      <w:proofErr w:type="spellStart"/>
      <w:r>
        <w:rPr>
          <w:rFonts w:cs="Times New Roman"/>
          <w:szCs w:val="24"/>
        </w:rPr>
        <w:t>Ⅱa</w:t>
      </w:r>
      <w:proofErr w:type="spellEnd"/>
      <w:r w:rsidRPr="00447708">
        <w:rPr>
          <w:rFonts w:cs="Times New Roman"/>
          <w:szCs w:val="24"/>
        </w:rPr>
        <w:t>，</w:t>
      </w:r>
      <w:r w:rsidRPr="00447708">
        <w:rPr>
          <w:rFonts w:cs="Times New Roman"/>
          <w:szCs w:val="24"/>
        </w:rPr>
        <w:t>C</w:t>
      </w:r>
      <w:r w:rsidRPr="00447708">
        <w:rPr>
          <w:rFonts w:cs="Times New Roman"/>
          <w:szCs w:val="24"/>
        </w:rPr>
        <w:t>）。</w:t>
      </w:r>
      <w:r>
        <w:rPr>
          <w:rFonts w:cs="Times New Roman" w:hint="eastAsia"/>
          <w:szCs w:val="24"/>
        </w:rPr>
        <w:t>13</w:t>
      </w:r>
      <w:r>
        <w:rPr>
          <w:rFonts w:cs="Times New Roman" w:hint="eastAsia"/>
          <w:szCs w:val="24"/>
        </w:rPr>
        <w:t>项</w:t>
      </w:r>
      <w:r>
        <w:rPr>
          <w:rFonts w:cs="Times New Roman" w:hint="eastAsia"/>
          <w:szCs w:val="24"/>
        </w:rPr>
        <w:t>RCT</w:t>
      </w:r>
      <w:r>
        <w:rPr>
          <w:rFonts w:cs="Times New Roman" w:hint="eastAsia"/>
          <w:szCs w:val="24"/>
        </w:rPr>
        <w:t>研究</w:t>
      </w:r>
      <w:r>
        <w:rPr>
          <w:rFonts w:hint="eastAsia"/>
        </w:rPr>
        <w:t>的荟萃分析结果显示</w:t>
      </w:r>
      <w:r>
        <w:rPr>
          <w:rFonts w:cs="Times New Roman" w:hint="eastAsia"/>
          <w:szCs w:val="24"/>
        </w:rPr>
        <w:t>，</w:t>
      </w:r>
      <w:r w:rsidRPr="000D75A5">
        <w:rPr>
          <w:rFonts w:cs="Times New Roman" w:hint="eastAsia"/>
          <w:szCs w:val="24"/>
        </w:rPr>
        <w:t>在西医常规治疗基础上使用</w:t>
      </w:r>
      <w:r w:rsidRPr="00447708">
        <w:rPr>
          <w:rFonts w:cs="Times New Roman"/>
          <w:szCs w:val="24"/>
        </w:rPr>
        <w:t>生脉注射液可降低患者</w:t>
      </w:r>
      <w:r w:rsidRPr="00447708">
        <w:rPr>
          <w:rFonts w:cs="Times New Roman"/>
          <w:szCs w:val="24"/>
        </w:rPr>
        <w:t>NT-</w:t>
      </w:r>
      <w:proofErr w:type="spellStart"/>
      <w:r w:rsidRPr="00447708">
        <w:rPr>
          <w:rFonts w:cs="Times New Roman"/>
          <w:szCs w:val="24"/>
        </w:rPr>
        <w:t>proBNP</w:t>
      </w:r>
      <w:proofErr w:type="spellEnd"/>
      <w:r w:rsidRPr="00447708">
        <w:rPr>
          <w:rFonts w:cs="Times New Roman"/>
          <w:szCs w:val="24"/>
        </w:rPr>
        <w:t>水平，改善</w:t>
      </w:r>
      <w:r w:rsidRPr="00447708">
        <w:rPr>
          <w:rFonts w:cs="Times New Roman"/>
          <w:szCs w:val="24"/>
        </w:rPr>
        <w:t>NYHA</w:t>
      </w:r>
      <w:r w:rsidRPr="00447708">
        <w:rPr>
          <w:rFonts w:cs="Times New Roman"/>
          <w:szCs w:val="24"/>
        </w:rPr>
        <w:t>心功能分级和临床症状，提高运动耐量（</w:t>
      </w:r>
      <w:r w:rsidRPr="00447708">
        <w:rPr>
          <w:rFonts w:cs="Times New Roman"/>
          <w:szCs w:val="24"/>
        </w:rPr>
        <w:t>6MWD</w:t>
      </w:r>
      <w:r w:rsidRPr="00447708">
        <w:rPr>
          <w:rFonts w:cs="Times New Roman"/>
          <w:szCs w:val="24"/>
        </w:rPr>
        <w:t>）和</w:t>
      </w:r>
      <w:r w:rsidRPr="00447708">
        <w:rPr>
          <w:rFonts w:cs="Times New Roman"/>
          <w:szCs w:val="24"/>
        </w:rPr>
        <w:t>LVEF</w:t>
      </w:r>
      <w:r w:rsidRPr="00447708">
        <w:rPr>
          <w:rFonts w:cs="Times New Roman"/>
          <w:szCs w:val="24"/>
        </w:rPr>
        <w:t>。</w:t>
      </w:r>
      <w:r w:rsidRPr="00C74F0A">
        <w:rPr>
          <w:rFonts w:cs="Times New Roman"/>
          <w:szCs w:val="24"/>
        </w:rPr>
        <w:t>（</w:t>
      </w:r>
      <w:r w:rsidRPr="00C74F0A">
        <w:rPr>
          <w:rFonts w:cs="Times New Roman"/>
          <w:szCs w:val="24"/>
        </w:rPr>
        <w:t>2</w:t>
      </w:r>
      <w:r w:rsidRPr="00C74F0A">
        <w:rPr>
          <w:rFonts w:cs="Times New Roman"/>
          <w:szCs w:val="24"/>
        </w:rPr>
        <w:t>）参</w:t>
      </w:r>
      <w:r w:rsidRPr="00447708">
        <w:rPr>
          <w:rFonts w:cs="Times New Roman"/>
          <w:szCs w:val="24"/>
        </w:rPr>
        <w:t>麦注射液（</w:t>
      </w:r>
      <w:proofErr w:type="spellStart"/>
      <w:r>
        <w:rPr>
          <w:rFonts w:cs="Times New Roman"/>
          <w:szCs w:val="24"/>
        </w:rPr>
        <w:t>Ⅱa</w:t>
      </w:r>
      <w:proofErr w:type="spellEnd"/>
      <w:r w:rsidRPr="00447708">
        <w:rPr>
          <w:rFonts w:cs="Times New Roman"/>
          <w:szCs w:val="24"/>
        </w:rPr>
        <w:t>，</w:t>
      </w:r>
      <w:r w:rsidRPr="00447708">
        <w:rPr>
          <w:rFonts w:cs="Times New Roman"/>
          <w:szCs w:val="24"/>
        </w:rPr>
        <w:t>B</w:t>
      </w:r>
      <w:r w:rsidRPr="00447708">
        <w:rPr>
          <w:rFonts w:cs="Times New Roman"/>
          <w:szCs w:val="24"/>
        </w:rPr>
        <w:t>）。</w:t>
      </w:r>
      <w:r>
        <w:rPr>
          <w:rFonts w:cs="Times New Roman" w:hint="eastAsia"/>
          <w:szCs w:val="24"/>
        </w:rPr>
        <w:t>31</w:t>
      </w:r>
      <w:r>
        <w:rPr>
          <w:rFonts w:cs="Times New Roman" w:hint="eastAsia"/>
          <w:szCs w:val="24"/>
        </w:rPr>
        <w:t>项</w:t>
      </w:r>
      <w:r>
        <w:rPr>
          <w:rFonts w:cs="Times New Roman" w:hint="eastAsia"/>
          <w:szCs w:val="24"/>
        </w:rPr>
        <w:t>RCT</w:t>
      </w:r>
      <w:r>
        <w:rPr>
          <w:rFonts w:cs="Times New Roman" w:hint="eastAsia"/>
          <w:szCs w:val="24"/>
        </w:rPr>
        <w:t>研究</w:t>
      </w:r>
      <w:r>
        <w:rPr>
          <w:rFonts w:hint="eastAsia"/>
        </w:rPr>
        <w:t>的荟萃分析结果显示，</w:t>
      </w:r>
      <w:r w:rsidRPr="000D75A5">
        <w:rPr>
          <w:rFonts w:cs="Times New Roman" w:hint="eastAsia"/>
          <w:szCs w:val="24"/>
        </w:rPr>
        <w:t>在西医常规治疗基础上使用</w:t>
      </w:r>
      <w:r w:rsidRPr="00447708">
        <w:rPr>
          <w:rFonts w:cs="Times New Roman"/>
          <w:szCs w:val="24"/>
        </w:rPr>
        <w:t>参麦注射液可降低患者</w:t>
      </w:r>
      <w:r w:rsidRPr="00447708">
        <w:rPr>
          <w:rFonts w:cs="Times New Roman"/>
          <w:szCs w:val="24"/>
        </w:rPr>
        <w:t>BNP</w:t>
      </w:r>
      <w:r w:rsidRPr="00447708">
        <w:rPr>
          <w:rFonts w:cs="Times New Roman"/>
          <w:szCs w:val="24"/>
        </w:rPr>
        <w:t>和</w:t>
      </w:r>
      <w:r w:rsidRPr="00447708">
        <w:rPr>
          <w:rFonts w:cs="Times New Roman"/>
          <w:szCs w:val="24"/>
        </w:rPr>
        <w:t>NT-</w:t>
      </w:r>
      <w:proofErr w:type="spellStart"/>
      <w:r w:rsidRPr="00447708">
        <w:rPr>
          <w:rFonts w:cs="Times New Roman"/>
          <w:szCs w:val="24"/>
        </w:rPr>
        <w:t>proBNP</w:t>
      </w:r>
      <w:proofErr w:type="spellEnd"/>
      <w:r w:rsidRPr="00447708">
        <w:rPr>
          <w:rFonts w:cs="Times New Roman"/>
          <w:szCs w:val="24"/>
        </w:rPr>
        <w:t>水平，改善</w:t>
      </w:r>
      <w:r w:rsidRPr="00447708">
        <w:rPr>
          <w:rFonts w:cs="Times New Roman"/>
          <w:szCs w:val="24"/>
        </w:rPr>
        <w:t xml:space="preserve">NYHA </w:t>
      </w:r>
      <w:r w:rsidRPr="00447708">
        <w:rPr>
          <w:rFonts w:cs="Times New Roman"/>
          <w:szCs w:val="24"/>
        </w:rPr>
        <w:t>心功能分级和临床症状，提高运动耐量（</w:t>
      </w:r>
      <w:r w:rsidRPr="00447708">
        <w:rPr>
          <w:rFonts w:cs="Times New Roman"/>
          <w:szCs w:val="24"/>
        </w:rPr>
        <w:t>6MWD</w:t>
      </w:r>
      <w:r w:rsidRPr="00447708">
        <w:rPr>
          <w:rFonts w:cs="Times New Roman"/>
          <w:szCs w:val="24"/>
        </w:rPr>
        <w:t>）和</w:t>
      </w:r>
      <w:r w:rsidRPr="00447708">
        <w:rPr>
          <w:rFonts w:cs="Times New Roman"/>
          <w:szCs w:val="24"/>
        </w:rPr>
        <w:t>LVEF</w:t>
      </w:r>
      <w:r w:rsidRPr="00447708">
        <w:rPr>
          <w:rFonts w:cs="Times New Roman"/>
          <w:szCs w:val="24"/>
        </w:rPr>
        <w:t>。</w:t>
      </w:r>
      <w:r>
        <w:rPr>
          <w:rFonts w:ascii="Cambria Math" w:hAnsi="Cambria Math" w:cs="Cambria Math" w:hint="eastAsia"/>
          <w:szCs w:val="24"/>
        </w:rPr>
        <w:t>（</w:t>
      </w:r>
      <w:r w:rsidRPr="00C74F0A">
        <w:rPr>
          <w:rFonts w:cs="Times New Roman"/>
          <w:szCs w:val="24"/>
        </w:rPr>
        <w:t>3</w:t>
      </w:r>
      <w:r>
        <w:rPr>
          <w:rFonts w:ascii="Cambria Math" w:hAnsi="Cambria Math" w:cs="Cambria Math" w:hint="eastAsia"/>
          <w:szCs w:val="24"/>
        </w:rPr>
        <w:t>）</w:t>
      </w:r>
      <w:r w:rsidRPr="00447708">
        <w:rPr>
          <w:rFonts w:cs="Times New Roman"/>
          <w:szCs w:val="24"/>
        </w:rPr>
        <w:t>注射用益气复脉（冻干）（</w:t>
      </w:r>
      <w:proofErr w:type="spellStart"/>
      <w:r>
        <w:rPr>
          <w:rFonts w:cs="Times New Roman"/>
          <w:szCs w:val="24"/>
        </w:rPr>
        <w:t>Ⅱa</w:t>
      </w:r>
      <w:proofErr w:type="spellEnd"/>
      <w:r w:rsidRPr="00447708">
        <w:rPr>
          <w:rFonts w:cs="Times New Roman"/>
          <w:szCs w:val="24"/>
        </w:rPr>
        <w:t>，</w:t>
      </w:r>
      <w:r w:rsidRPr="00447708">
        <w:rPr>
          <w:rFonts w:cs="Times New Roman"/>
          <w:szCs w:val="24"/>
        </w:rPr>
        <w:t>C</w:t>
      </w:r>
      <w:r w:rsidRPr="00447708">
        <w:rPr>
          <w:rFonts w:cs="Times New Roman"/>
          <w:szCs w:val="24"/>
        </w:rPr>
        <w:t>）。</w:t>
      </w:r>
      <w:r>
        <w:rPr>
          <w:rFonts w:cs="Times New Roman" w:hint="eastAsia"/>
          <w:szCs w:val="24"/>
        </w:rPr>
        <w:t>21</w:t>
      </w:r>
      <w:r>
        <w:rPr>
          <w:rFonts w:cs="Times New Roman" w:hint="eastAsia"/>
          <w:szCs w:val="24"/>
        </w:rPr>
        <w:t>项</w:t>
      </w:r>
      <w:r>
        <w:rPr>
          <w:rFonts w:cs="Times New Roman" w:hint="eastAsia"/>
          <w:szCs w:val="24"/>
        </w:rPr>
        <w:t>RCT</w:t>
      </w:r>
      <w:r>
        <w:rPr>
          <w:rFonts w:cs="Times New Roman" w:hint="eastAsia"/>
          <w:szCs w:val="24"/>
        </w:rPr>
        <w:t>研究</w:t>
      </w:r>
      <w:r>
        <w:rPr>
          <w:rFonts w:hint="eastAsia"/>
        </w:rPr>
        <w:t>的荟萃分析结果显示</w:t>
      </w:r>
      <w:r>
        <w:rPr>
          <w:rFonts w:cs="Times New Roman" w:hint="eastAsia"/>
          <w:szCs w:val="24"/>
        </w:rPr>
        <w:t>，</w:t>
      </w:r>
      <w:r w:rsidRPr="000D75A5">
        <w:rPr>
          <w:rFonts w:cs="Times New Roman" w:hint="eastAsia"/>
          <w:szCs w:val="24"/>
        </w:rPr>
        <w:t>在西医常规治疗基础上使用</w:t>
      </w:r>
      <w:r w:rsidRPr="000D119E">
        <w:rPr>
          <w:rFonts w:hint="eastAsia"/>
        </w:rPr>
        <w:t>注射用益气复脉（冻干）</w:t>
      </w:r>
      <w:r w:rsidRPr="00447708">
        <w:rPr>
          <w:rFonts w:cs="Times New Roman"/>
          <w:szCs w:val="24"/>
        </w:rPr>
        <w:t>可降低患者</w:t>
      </w:r>
      <w:r w:rsidRPr="00447708">
        <w:rPr>
          <w:rFonts w:cs="Times New Roman"/>
          <w:szCs w:val="24"/>
        </w:rPr>
        <w:t>BNP</w:t>
      </w:r>
      <w:r w:rsidRPr="00447708">
        <w:rPr>
          <w:rFonts w:cs="Times New Roman"/>
          <w:szCs w:val="24"/>
        </w:rPr>
        <w:t>和</w:t>
      </w:r>
      <w:r w:rsidRPr="00447708">
        <w:rPr>
          <w:rFonts w:cs="Times New Roman"/>
          <w:szCs w:val="24"/>
        </w:rPr>
        <w:t>NT-</w:t>
      </w:r>
      <w:proofErr w:type="spellStart"/>
      <w:r w:rsidRPr="00447708">
        <w:rPr>
          <w:rFonts w:cs="Times New Roman"/>
          <w:szCs w:val="24"/>
        </w:rPr>
        <w:t>proBNP</w:t>
      </w:r>
      <w:proofErr w:type="spellEnd"/>
      <w:r w:rsidRPr="00447708">
        <w:rPr>
          <w:rFonts w:cs="Times New Roman"/>
          <w:szCs w:val="24"/>
        </w:rPr>
        <w:t>水平，改善</w:t>
      </w:r>
      <w:r w:rsidRPr="00447708">
        <w:rPr>
          <w:rFonts w:cs="Times New Roman"/>
          <w:szCs w:val="24"/>
        </w:rPr>
        <w:t xml:space="preserve">NYHA </w:t>
      </w:r>
      <w:r w:rsidRPr="00447708">
        <w:rPr>
          <w:rFonts w:cs="Times New Roman"/>
          <w:szCs w:val="24"/>
        </w:rPr>
        <w:t>心功能分级、临床症状和生活质量（</w:t>
      </w:r>
      <w:r w:rsidRPr="00447708">
        <w:rPr>
          <w:rFonts w:cs="Times New Roman"/>
          <w:szCs w:val="24"/>
        </w:rPr>
        <w:t>MLHFQ</w:t>
      </w:r>
      <w:r w:rsidRPr="00447708">
        <w:rPr>
          <w:rFonts w:cs="Times New Roman"/>
          <w:szCs w:val="24"/>
        </w:rPr>
        <w:t>评分）</w:t>
      </w:r>
      <w:r>
        <w:rPr>
          <w:rFonts w:cs="Times New Roman" w:hint="eastAsia"/>
          <w:szCs w:val="24"/>
        </w:rPr>
        <w:t>，</w:t>
      </w:r>
      <w:r w:rsidRPr="00447708">
        <w:rPr>
          <w:rFonts w:cs="Times New Roman"/>
          <w:szCs w:val="24"/>
        </w:rPr>
        <w:t>提高运动耐量（</w:t>
      </w:r>
      <w:r w:rsidRPr="00447708">
        <w:rPr>
          <w:rFonts w:cs="Times New Roman"/>
          <w:szCs w:val="24"/>
        </w:rPr>
        <w:t>6MWD</w:t>
      </w:r>
      <w:r w:rsidRPr="00447708">
        <w:rPr>
          <w:rFonts w:cs="Times New Roman"/>
          <w:szCs w:val="24"/>
        </w:rPr>
        <w:t>）和</w:t>
      </w:r>
      <w:r w:rsidRPr="00447708">
        <w:rPr>
          <w:rFonts w:cs="Times New Roman"/>
          <w:szCs w:val="24"/>
        </w:rPr>
        <w:t>LVEF</w:t>
      </w:r>
      <w:r w:rsidRPr="00447708">
        <w:rPr>
          <w:rFonts w:cs="Times New Roman"/>
          <w:szCs w:val="24"/>
        </w:rPr>
        <w:t>。</w:t>
      </w:r>
    </w:p>
    <w:bookmarkEnd w:id="56"/>
    <w:p w14:paraId="40412320" w14:textId="77777777" w:rsidR="00DC6EB7" w:rsidRPr="00447708" w:rsidRDefault="00DC6EB7" w:rsidP="00DC6EB7">
      <w:pPr>
        <w:pStyle w:val="3"/>
        <w:rPr>
          <w:rFonts w:cs="Times New Roman"/>
          <w:szCs w:val="24"/>
        </w:rPr>
      </w:pPr>
      <w:r w:rsidRPr="00447708">
        <w:rPr>
          <w:rFonts w:cs="Times New Roman"/>
          <w:szCs w:val="24"/>
        </w:rPr>
        <w:t>阳气亏虚血</w:t>
      </w:r>
      <w:proofErr w:type="gramStart"/>
      <w:r w:rsidRPr="00447708">
        <w:rPr>
          <w:rFonts w:cs="Times New Roman"/>
          <w:szCs w:val="24"/>
        </w:rPr>
        <w:t>瘀</w:t>
      </w:r>
      <w:proofErr w:type="gramEnd"/>
      <w:r w:rsidRPr="00447708">
        <w:rPr>
          <w:rFonts w:cs="Times New Roman"/>
          <w:szCs w:val="24"/>
        </w:rPr>
        <w:t>证</w:t>
      </w:r>
    </w:p>
    <w:p w14:paraId="1DED4DDC" w14:textId="77777777" w:rsidR="00DC6EB7" w:rsidRPr="00944727" w:rsidRDefault="00DC6EB7" w:rsidP="00DC6EB7">
      <w:pPr>
        <w:ind w:firstLineChars="200" w:firstLine="420"/>
        <w:rPr>
          <w:szCs w:val="24"/>
        </w:rPr>
      </w:pPr>
      <w:bookmarkStart w:id="57" w:name="_Hlk225275448"/>
      <w:r w:rsidRPr="00944727">
        <w:rPr>
          <w:rFonts w:hint="eastAsia"/>
          <w:szCs w:val="24"/>
        </w:rPr>
        <w:t>中医治法应以益气温阳活血为主。可考虑使用以下中医药治疗：</w:t>
      </w:r>
    </w:p>
    <w:p w14:paraId="33D0A320" w14:textId="58BB1B8C" w:rsidR="00DC6EB7" w:rsidRDefault="00DC6EB7" w:rsidP="00DC6EB7">
      <w:pPr>
        <w:ind w:firstLineChars="200" w:firstLine="420"/>
        <w:rPr>
          <w:rFonts w:cs="Times New Roman"/>
          <w:szCs w:val="24"/>
        </w:rPr>
      </w:pPr>
      <w:r w:rsidRPr="00944727">
        <w:rPr>
          <w:rFonts w:ascii="Cambria Math" w:hAnsi="Cambria Math" w:cs="Cambria Math" w:hint="eastAsia"/>
          <w:szCs w:val="24"/>
        </w:rPr>
        <w:t>（</w:t>
      </w:r>
      <w:r w:rsidRPr="00944727">
        <w:rPr>
          <w:rFonts w:cs="Times New Roman"/>
          <w:szCs w:val="24"/>
        </w:rPr>
        <w:t>1</w:t>
      </w:r>
      <w:r w:rsidRPr="00944727">
        <w:rPr>
          <w:rFonts w:ascii="Cambria Math" w:hAnsi="Cambria Math" w:cs="Cambria Math" w:hint="eastAsia"/>
          <w:szCs w:val="24"/>
        </w:rPr>
        <w:t>）</w:t>
      </w:r>
      <w:r w:rsidRPr="00944727">
        <w:rPr>
          <w:rFonts w:cs="Times New Roman"/>
          <w:szCs w:val="24"/>
        </w:rPr>
        <w:t>参附注射液（</w:t>
      </w:r>
      <w:r w:rsidRPr="00944727">
        <w:rPr>
          <w:rFonts w:cs="Times New Roman"/>
          <w:szCs w:val="24"/>
        </w:rPr>
        <w:t>Ⅰ</w:t>
      </w:r>
      <w:r w:rsidRPr="00944727">
        <w:rPr>
          <w:rFonts w:cs="Times New Roman"/>
          <w:szCs w:val="24"/>
        </w:rPr>
        <w:t>，</w:t>
      </w:r>
      <w:r w:rsidRPr="00944727">
        <w:rPr>
          <w:rFonts w:cs="Times New Roman"/>
          <w:szCs w:val="24"/>
        </w:rPr>
        <w:t>B</w:t>
      </w:r>
      <w:r w:rsidRPr="00944727">
        <w:rPr>
          <w:rFonts w:cs="Times New Roman"/>
          <w:szCs w:val="24"/>
        </w:rPr>
        <w:t>）。</w:t>
      </w:r>
      <w:r w:rsidRPr="00944727">
        <w:rPr>
          <w:rFonts w:cs="Times New Roman" w:hint="eastAsia"/>
          <w:szCs w:val="24"/>
        </w:rPr>
        <w:t>50</w:t>
      </w:r>
      <w:r w:rsidRPr="00944727">
        <w:rPr>
          <w:rFonts w:cs="Times New Roman" w:hint="eastAsia"/>
          <w:szCs w:val="24"/>
        </w:rPr>
        <w:t>项</w:t>
      </w:r>
      <w:r w:rsidRPr="00944727">
        <w:rPr>
          <w:rFonts w:cs="Times New Roman" w:hint="eastAsia"/>
          <w:szCs w:val="24"/>
        </w:rPr>
        <w:t>RCT</w:t>
      </w:r>
      <w:r w:rsidRPr="00944727">
        <w:rPr>
          <w:rFonts w:cs="Times New Roman" w:hint="eastAsia"/>
          <w:szCs w:val="24"/>
        </w:rPr>
        <w:t>研究</w:t>
      </w:r>
      <w:r w:rsidRPr="00944727">
        <w:rPr>
          <w:rFonts w:hint="eastAsia"/>
        </w:rPr>
        <w:t>的荟萃分析结果显示</w:t>
      </w:r>
      <w:r w:rsidRPr="00944727">
        <w:rPr>
          <w:rFonts w:cs="Times New Roman" w:hint="eastAsia"/>
          <w:szCs w:val="24"/>
        </w:rPr>
        <w:t>，在</w:t>
      </w:r>
      <w:r w:rsidRPr="000D75A5">
        <w:rPr>
          <w:rFonts w:cs="Times New Roman" w:hint="eastAsia"/>
          <w:szCs w:val="24"/>
        </w:rPr>
        <w:t>西医常规治疗基础上使用</w:t>
      </w:r>
      <w:r w:rsidRPr="00447708">
        <w:rPr>
          <w:rFonts w:cs="Times New Roman"/>
          <w:szCs w:val="24"/>
        </w:rPr>
        <w:t>参附注射液可降低患者</w:t>
      </w:r>
      <w:r w:rsidRPr="00447708">
        <w:rPr>
          <w:rFonts w:cs="Times New Roman"/>
          <w:szCs w:val="24"/>
        </w:rPr>
        <w:t>BNP</w:t>
      </w:r>
      <w:r w:rsidRPr="00447708">
        <w:rPr>
          <w:rFonts w:cs="Times New Roman"/>
          <w:szCs w:val="24"/>
        </w:rPr>
        <w:t>和</w:t>
      </w:r>
      <w:r w:rsidRPr="00447708">
        <w:rPr>
          <w:rFonts w:cs="Times New Roman"/>
          <w:szCs w:val="24"/>
        </w:rPr>
        <w:t>NT-</w:t>
      </w:r>
      <w:proofErr w:type="spellStart"/>
      <w:r w:rsidRPr="00447708">
        <w:rPr>
          <w:rFonts w:cs="Times New Roman"/>
          <w:szCs w:val="24"/>
        </w:rPr>
        <w:t>proBNP</w:t>
      </w:r>
      <w:proofErr w:type="spellEnd"/>
      <w:r w:rsidRPr="00447708">
        <w:rPr>
          <w:rFonts w:cs="Times New Roman"/>
          <w:szCs w:val="24"/>
        </w:rPr>
        <w:t>水平，改善</w:t>
      </w:r>
      <w:r w:rsidRPr="00447708">
        <w:rPr>
          <w:rFonts w:cs="Times New Roman"/>
          <w:szCs w:val="24"/>
        </w:rPr>
        <w:t xml:space="preserve">NYHA </w:t>
      </w:r>
      <w:r w:rsidRPr="00447708">
        <w:rPr>
          <w:rFonts w:cs="Times New Roman"/>
          <w:szCs w:val="24"/>
        </w:rPr>
        <w:t>心功能分级、临床症状和生活质量（</w:t>
      </w:r>
      <w:r w:rsidRPr="00447708">
        <w:rPr>
          <w:rFonts w:cs="Times New Roman"/>
          <w:szCs w:val="24"/>
        </w:rPr>
        <w:t>MLHFQ</w:t>
      </w:r>
      <w:r w:rsidRPr="00447708">
        <w:rPr>
          <w:rFonts w:cs="Times New Roman"/>
          <w:szCs w:val="24"/>
        </w:rPr>
        <w:t>评分），提高运动耐量（</w:t>
      </w:r>
      <w:r w:rsidRPr="00447708">
        <w:rPr>
          <w:rFonts w:cs="Times New Roman"/>
          <w:szCs w:val="24"/>
        </w:rPr>
        <w:t>6MWD</w:t>
      </w:r>
      <w:r w:rsidRPr="00447708">
        <w:rPr>
          <w:rFonts w:cs="Times New Roman"/>
          <w:szCs w:val="24"/>
        </w:rPr>
        <w:t>）和</w:t>
      </w:r>
      <w:r w:rsidRPr="00447708">
        <w:rPr>
          <w:rFonts w:cs="Times New Roman"/>
          <w:szCs w:val="24"/>
        </w:rPr>
        <w:t>LVEF</w:t>
      </w:r>
      <w:r w:rsidRPr="00447708">
        <w:rPr>
          <w:rFonts w:cs="Times New Roman"/>
          <w:szCs w:val="24"/>
        </w:rPr>
        <w:t>。</w:t>
      </w:r>
      <w:r>
        <w:rPr>
          <w:rFonts w:ascii="Cambria Math" w:hAnsi="Cambria Math" w:cs="Cambria Math" w:hint="eastAsia"/>
          <w:szCs w:val="24"/>
        </w:rPr>
        <w:t>（</w:t>
      </w:r>
      <w:r w:rsidRPr="00C74F0A">
        <w:rPr>
          <w:rFonts w:cs="Times New Roman"/>
          <w:szCs w:val="24"/>
        </w:rPr>
        <w:t>2</w:t>
      </w:r>
      <w:r>
        <w:rPr>
          <w:rFonts w:ascii="Cambria Math" w:hAnsi="Cambria Math" w:cs="Cambria Math" w:hint="eastAsia"/>
          <w:szCs w:val="24"/>
        </w:rPr>
        <w:t>）</w:t>
      </w:r>
      <w:proofErr w:type="gramStart"/>
      <w:r w:rsidRPr="00447708">
        <w:rPr>
          <w:rFonts w:cs="Times New Roman"/>
          <w:szCs w:val="24"/>
        </w:rPr>
        <w:t>心脉隆注射液</w:t>
      </w:r>
      <w:proofErr w:type="gramEnd"/>
      <w:r w:rsidRPr="00447708">
        <w:rPr>
          <w:rFonts w:cs="Times New Roman"/>
          <w:szCs w:val="24"/>
        </w:rPr>
        <w:t>（</w:t>
      </w:r>
      <w:proofErr w:type="spellStart"/>
      <w:r>
        <w:rPr>
          <w:rFonts w:cs="Times New Roman"/>
          <w:szCs w:val="24"/>
        </w:rPr>
        <w:t>Ⅱa</w:t>
      </w:r>
      <w:proofErr w:type="spellEnd"/>
      <w:r w:rsidRPr="00447708">
        <w:rPr>
          <w:rFonts w:cs="Times New Roman"/>
          <w:szCs w:val="24"/>
        </w:rPr>
        <w:t>，</w:t>
      </w:r>
      <w:r>
        <w:rPr>
          <w:rFonts w:cs="Times New Roman" w:hint="eastAsia"/>
          <w:szCs w:val="24"/>
        </w:rPr>
        <w:t>A</w:t>
      </w:r>
      <w:r w:rsidRPr="00447708">
        <w:rPr>
          <w:rFonts w:cs="Times New Roman"/>
          <w:szCs w:val="24"/>
        </w:rPr>
        <w:t>）。</w:t>
      </w:r>
      <w:r>
        <w:rPr>
          <w:rFonts w:cs="Times New Roman" w:hint="eastAsia"/>
          <w:szCs w:val="24"/>
        </w:rPr>
        <w:t>56</w:t>
      </w:r>
      <w:r>
        <w:rPr>
          <w:rFonts w:cs="Times New Roman" w:hint="eastAsia"/>
          <w:szCs w:val="24"/>
        </w:rPr>
        <w:t>项</w:t>
      </w:r>
      <w:r>
        <w:rPr>
          <w:rFonts w:cs="Times New Roman" w:hint="eastAsia"/>
          <w:szCs w:val="24"/>
        </w:rPr>
        <w:t>RCT</w:t>
      </w:r>
      <w:r>
        <w:rPr>
          <w:rFonts w:cs="Times New Roman" w:hint="eastAsia"/>
          <w:szCs w:val="24"/>
        </w:rPr>
        <w:t>研究</w:t>
      </w:r>
      <w:r>
        <w:rPr>
          <w:rFonts w:hint="eastAsia"/>
        </w:rPr>
        <w:t>的荟萃分析结果显示</w:t>
      </w:r>
      <w:r>
        <w:rPr>
          <w:rFonts w:cs="Times New Roman" w:hint="eastAsia"/>
          <w:szCs w:val="24"/>
        </w:rPr>
        <w:t>，</w:t>
      </w:r>
      <w:r w:rsidRPr="000D75A5">
        <w:rPr>
          <w:rFonts w:cs="Times New Roman" w:hint="eastAsia"/>
          <w:szCs w:val="24"/>
        </w:rPr>
        <w:t>在西医常规治疗基础上使</w:t>
      </w:r>
      <w:proofErr w:type="gramStart"/>
      <w:r w:rsidRPr="000D75A5">
        <w:rPr>
          <w:rFonts w:cs="Times New Roman" w:hint="eastAsia"/>
          <w:szCs w:val="24"/>
        </w:rPr>
        <w:t>用</w:t>
      </w:r>
      <w:r w:rsidRPr="00447708">
        <w:rPr>
          <w:rFonts w:cs="Times New Roman"/>
          <w:szCs w:val="24"/>
        </w:rPr>
        <w:t>心脉隆注射液</w:t>
      </w:r>
      <w:proofErr w:type="gramEnd"/>
      <w:r w:rsidRPr="00447708">
        <w:rPr>
          <w:rFonts w:cs="Times New Roman"/>
          <w:szCs w:val="24"/>
        </w:rPr>
        <w:t>可降低患者</w:t>
      </w:r>
      <w:r w:rsidRPr="00447708">
        <w:rPr>
          <w:rFonts w:cs="Times New Roman"/>
          <w:szCs w:val="24"/>
        </w:rPr>
        <w:t>BNP</w:t>
      </w:r>
      <w:r w:rsidRPr="00447708">
        <w:rPr>
          <w:rFonts w:cs="Times New Roman"/>
          <w:szCs w:val="24"/>
        </w:rPr>
        <w:t>和</w:t>
      </w:r>
      <w:r w:rsidRPr="00447708">
        <w:rPr>
          <w:rFonts w:cs="Times New Roman"/>
          <w:szCs w:val="24"/>
        </w:rPr>
        <w:t>NT-</w:t>
      </w:r>
      <w:proofErr w:type="spellStart"/>
      <w:r w:rsidRPr="00447708">
        <w:rPr>
          <w:rFonts w:cs="Times New Roman"/>
          <w:szCs w:val="24"/>
        </w:rPr>
        <w:t>proBNP</w:t>
      </w:r>
      <w:proofErr w:type="spellEnd"/>
      <w:r w:rsidRPr="00447708">
        <w:rPr>
          <w:rFonts w:cs="Times New Roman"/>
          <w:szCs w:val="24"/>
        </w:rPr>
        <w:t>水平，改善</w:t>
      </w:r>
      <w:r w:rsidRPr="00447708">
        <w:rPr>
          <w:rFonts w:cs="Times New Roman"/>
          <w:szCs w:val="24"/>
        </w:rPr>
        <w:t>NYHA</w:t>
      </w:r>
      <w:r w:rsidRPr="00447708">
        <w:rPr>
          <w:rFonts w:cs="Times New Roman"/>
          <w:szCs w:val="24"/>
        </w:rPr>
        <w:t>心功能分级和生活质量（</w:t>
      </w:r>
      <w:r w:rsidRPr="00447708">
        <w:rPr>
          <w:rFonts w:cs="Times New Roman"/>
          <w:szCs w:val="24"/>
        </w:rPr>
        <w:t>MLHFQ</w:t>
      </w:r>
      <w:r w:rsidRPr="00447708">
        <w:rPr>
          <w:rFonts w:cs="Times New Roman"/>
          <w:szCs w:val="24"/>
        </w:rPr>
        <w:t>评分），提高运动耐量（</w:t>
      </w:r>
      <w:r w:rsidRPr="00447708">
        <w:rPr>
          <w:rFonts w:cs="Times New Roman"/>
          <w:szCs w:val="24"/>
        </w:rPr>
        <w:t>6MWD</w:t>
      </w:r>
      <w:r w:rsidRPr="00447708">
        <w:rPr>
          <w:rFonts w:cs="Times New Roman"/>
          <w:szCs w:val="24"/>
        </w:rPr>
        <w:t>）和</w:t>
      </w:r>
      <w:r w:rsidRPr="00447708">
        <w:rPr>
          <w:rFonts w:cs="Times New Roman"/>
          <w:szCs w:val="24"/>
        </w:rPr>
        <w:t xml:space="preserve"> LVEF</w:t>
      </w:r>
      <w:r w:rsidRPr="00447708">
        <w:rPr>
          <w:rFonts w:cs="Times New Roman"/>
          <w:szCs w:val="24"/>
        </w:rPr>
        <w:t>。</w:t>
      </w:r>
      <w:bookmarkEnd w:id="57"/>
    </w:p>
    <w:p w14:paraId="69B0CE25" w14:textId="77777777" w:rsidR="00DC6EB7" w:rsidRPr="00944727" w:rsidRDefault="00DC6EB7" w:rsidP="00DC6EB7">
      <w:pPr>
        <w:pStyle w:val="3"/>
      </w:pPr>
      <w:r w:rsidRPr="00944727">
        <w:rPr>
          <w:rFonts w:hint="eastAsia"/>
        </w:rPr>
        <w:t>相关研究进展</w:t>
      </w:r>
    </w:p>
    <w:p w14:paraId="3EE142B3" w14:textId="00334DBA" w:rsidR="00DC6EB7" w:rsidRPr="00421025" w:rsidRDefault="00DC6EB7" w:rsidP="00DC6EB7">
      <w:pPr>
        <w:ind w:firstLineChars="200" w:firstLine="420"/>
      </w:pPr>
      <w:r w:rsidRPr="00FF3FCF">
        <w:rPr>
          <w:rFonts w:hint="eastAsia"/>
        </w:rPr>
        <w:t>一项随机、双盲、安慰剂对照试验结果显示</w:t>
      </w:r>
      <w:r>
        <w:rPr>
          <w:rFonts w:hint="eastAsia"/>
        </w:rPr>
        <w:t>，</w:t>
      </w:r>
      <w:r w:rsidRPr="00FF3FCF">
        <w:rPr>
          <w:rFonts w:hint="eastAsia"/>
        </w:rPr>
        <w:t>1</w:t>
      </w:r>
      <w:r w:rsidRPr="00FF3FCF">
        <w:rPr>
          <w:rFonts w:hint="eastAsia"/>
        </w:rPr>
        <w:t>周的丹红注射液治疗可提高急性冠脉综合征</w:t>
      </w:r>
      <w:r w:rsidRPr="00FF3FCF">
        <w:rPr>
          <w:rFonts w:hint="eastAsia"/>
        </w:rPr>
        <w:t>PCI</w:t>
      </w:r>
      <w:r w:rsidRPr="00FF3FCF">
        <w:rPr>
          <w:rFonts w:hint="eastAsia"/>
        </w:rPr>
        <w:t>术后患者（</w:t>
      </w:r>
      <w:r>
        <w:rPr>
          <w:rFonts w:hint="eastAsia"/>
        </w:rPr>
        <w:t>约</w:t>
      </w:r>
      <w:r w:rsidRPr="00FF3FCF">
        <w:rPr>
          <w:rFonts w:hint="eastAsia"/>
        </w:rPr>
        <w:t>90%</w:t>
      </w:r>
      <w:r w:rsidRPr="00FF3FCF">
        <w:rPr>
          <w:rFonts w:hint="eastAsia"/>
        </w:rPr>
        <w:t>为心功能</w:t>
      </w:r>
      <w:r w:rsidRPr="00FF3FCF">
        <w:rPr>
          <w:rFonts w:hint="eastAsia"/>
        </w:rPr>
        <w:t>II/III</w:t>
      </w:r>
      <w:r w:rsidRPr="00FF3FCF">
        <w:rPr>
          <w:rFonts w:hint="eastAsia"/>
        </w:rPr>
        <w:t>级）</w:t>
      </w:r>
      <w:r w:rsidRPr="00FF3FCF">
        <w:rPr>
          <w:rFonts w:hint="eastAsia"/>
        </w:rPr>
        <w:t>LVEF</w:t>
      </w:r>
      <w:r w:rsidRPr="00FF3FCF">
        <w:rPr>
          <w:rFonts w:hint="eastAsia"/>
        </w:rPr>
        <w:t>。</w:t>
      </w:r>
      <w:r w:rsidRPr="00C359DC">
        <w:rPr>
          <w:rFonts w:hint="eastAsia"/>
        </w:rPr>
        <w:t>一项</w:t>
      </w:r>
      <w:r>
        <w:rPr>
          <w:rFonts w:hint="eastAsia"/>
        </w:rPr>
        <w:t>多中心、</w:t>
      </w:r>
      <w:r w:rsidRPr="006E53C1">
        <w:t>随机对照</w:t>
      </w:r>
      <w:r>
        <w:rPr>
          <w:rFonts w:hint="eastAsia"/>
        </w:rPr>
        <w:t>研究</w:t>
      </w:r>
      <w:r>
        <w:fldChar w:fldCharType="begin">
          <w:fldData xml:space="preserve">PEVuZE5vdGU+PENpdGU+PEF1dGhvcj5XYW5nPC9BdXRob3I+PFllYXI+MjAxNzwvWWVhcj48UmVj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</w:fldData>
        </w:fldChar>
      </w:r>
      <w:r w:rsidR="00443135">
        <w:instrText xml:space="preserve"> ADDIN EN.CITE </w:instrText>
      </w:r>
      <w:r w:rsidR="00443135">
        <w:fldChar w:fldCharType="begin">
          <w:fldData xml:space="preserve">PEVuZE5vdGU+PENpdGU+PEF1dGhvcj5XYW5nPC9BdXRob3I+PFllYXI+MjAxNzwvWWVhcj48UmVj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</w:fldData>
        </w:fldChar>
      </w:r>
      <w:r w:rsidR="00443135">
        <w:instrText xml:space="preserve"> ADDIN EN.CITE.DATA </w:instrText>
      </w:r>
      <w:r w:rsidR="00443135">
        <w:fldChar w:fldCharType="end"/>
      </w:r>
      <w:r>
        <w:fldChar w:fldCharType="separate"/>
      </w:r>
      <w:r w:rsidR="00443135" w:rsidRPr="00443135">
        <w:rPr>
          <w:noProof/>
          <w:vertAlign w:val="superscript"/>
        </w:rPr>
        <w:t>[64]</w:t>
      </w:r>
      <w:r>
        <w:fldChar w:fldCharType="end"/>
      </w:r>
      <w:r>
        <w:rPr>
          <w:rFonts w:hint="eastAsia"/>
        </w:rPr>
        <w:t>结果显示，</w:t>
      </w:r>
      <w:r>
        <w:rPr>
          <w:rFonts w:cs="Times New Roman" w:hint="eastAsia"/>
          <w:szCs w:val="24"/>
        </w:rPr>
        <w:t>在</w:t>
      </w:r>
      <w:r w:rsidRPr="000D75A5">
        <w:rPr>
          <w:rFonts w:cs="Times New Roman" w:hint="eastAsia"/>
          <w:szCs w:val="24"/>
        </w:rPr>
        <w:t>西医常规治疗基础上</w:t>
      </w:r>
      <w:r>
        <w:rPr>
          <w:rFonts w:cs="Times New Roman" w:hint="eastAsia"/>
          <w:szCs w:val="24"/>
        </w:rPr>
        <w:t>使用</w:t>
      </w:r>
      <w:r>
        <w:rPr>
          <w:rFonts w:hint="eastAsia"/>
        </w:rPr>
        <w:t>包含丹红注射液在内的中西医结合序</w:t>
      </w:r>
      <w:proofErr w:type="gramStart"/>
      <w:r>
        <w:rPr>
          <w:rFonts w:hint="eastAsia"/>
        </w:rPr>
        <w:t>贯方案</w:t>
      </w:r>
      <w:proofErr w:type="gramEnd"/>
      <w:r>
        <w:rPr>
          <w:rFonts w:hint="eastAsia"/>
        </w:rPr>
        <w:t>可改善急性心衰患者出院时的运动耐量（</w:t>
      </w:r>
      <w:r>
        <w:rPr>
          <w:rFonts w:hint="eastAsia"/>
        </w:rPr>
        <w:t>6MWD</w:t>
      </w:r>
      <w:r>
        <w:rPr>
          <w:rFonts w:hint="eastAsia"/>
        </w:rPr>
        <w:t>）和出院</w:t>
      </w:r>
      <w:r>
        <w:rPr>
          <w:rFonts w:hint="eastAsia"/>
        </w:rPr>
        <w:t>12</w:t>
      </w:r>
      <w:r>
        <w:rPr>
          <w:rFonts w:hint="eastAsia"/>
        </w:rPr>
        <w:t>个月后的生活质量。</w:t>
      </w:r>
      <w:r>
        <w:rPr>
          <w:rFonts w:cs="Times New Roman" w:hint="eastAsia"/>
          <w:szCs w:val="24"/>
        </w:rPr>
        <w:t>一项多中心、随机对照研究</w:t>
      </w:r>
      <w:r>
        <w:rPr>
          <w:rFonts w:cs="Times New Roman"/>
          <w:szCs w:val="24"/>
        </w:rPr>
        <w:fldChar w:fldCharType="begin">
          <w:fldData xml:space="preserve">PEVuZE5vdGU+PENpdGU+PEF1dGhvcj5NYW88L0F1dGhvcj48WWVhcj4yMDIxPC9ZZWFyPjxSZWNO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</w:fldData>
        </w:fldChar>
      </w:r>
      <w:r w:rsidR="00443135">
        <w:rPr>
          <w:rFonts w:cs="Times New Roman"/>
          <w:szCs w:val="24"/>
        </w:rPr>
        <w:instrText xml:space="preserve"> ADDIN EN.CITE </w:instrText>
      </w:r>
      <w:r w:rsidR="00443135">
        <w:rPr>
          <w:rFonts w:cs="Times New Roman"/>
          <w:szCs w:val="24"/>
        </w:rPr>
        <w:fldChar w:fldCharType="begin">
          <w:fldData xml:space="preserve">PEVuZE5vdGU+PENpdGU+PEF1dGhvcj5NYW88L0F1dGhvcj48WWVhcj4yMDIxPC9ZZWFyPjxSZWNO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</w:fldData>
        </w:fldChar>
      </w:r>
      <w:r w:rsidR="00443135">
        <w:rPr>
          <w:rFonts w:cs="Times New Roman"/>
          <w:szCs w:val="24"/>
        </w:rPr>
        <w:instrText xml:space="preserve"> ADDIN EN.CITE.DATA </w:instrText>
      </w:r>
      <w:r w:rsidR="00443135">
        <w:rPr>
          <w:rFonts w:cs="Times New Roman"/>
          <w:szCs w:val="24"/>
        </w:rPr>
      </w:r>
      <w:r w:rsidR="00443135">
        <w:rPr>
          <w:rFonts w:cs="Times New Roman"/>
          <w:szCs w:val="24"/>
        </w:rPr>
        <w:fldChar w:fldCharType="end"/>
      </w:r>
      <w:r>
        <w:rPr>
          <w:rFonts w:cs="Times New Roman"/>
          <w:szCs w:val="24"/>
        </w:rPr>
      </w:r>
      <w:r>
        <w:rPr>
          <w:rFonts w:cs="Times New Roman"/>
          <w:szCs w:val="24"/>
        </w:rPr>
        <w:fldChar w:fldCharType="separate"/>
      </w:r>
      <w:r w:rsidR="00443135" w:rsidRPr="00443135">
        <w:rPr>
          <w:rFonts w:cs="Times New Roman"/>
          <w:noProof/>
          <w:szCs w:val="24"/>
          <w:vertAlign w:val="superscript"/>
        </w:rPr>
        <w:t>[65]</w:t>
      </w:r>
      <w:r>
        <w:rPr>
          <w:rFonts w:cs="Times New Roman"/>
          <w:szCs w:val="24"/>
        </w:rPr>
        <w:fldChar w:fldCharType="end"/>
      </w:r>
      <w:r>
        <w:rPr>
          <w:rFonts w:cs="Times New Roman" w:hint="eastAsia"/>
          <w:szCs w:val="24"/>
        </w:rPr>
        <w:t>结果显示，在</w:t>
      </w:r>
      <w:r w:rsidRPr="000D75A5">
        <w:rPr>
          <w:rFonts w:cs="Times New Roman" w:hint="eastAsia"/>
          <w:szCs w:val="24"/>
        </w:rPr>
        <w:t>西医常规治疗基础上使用</w:t>
      </w:r>
      <w:r>
        <w:rPr>
          <w:rFonts w:cs="Times New Roman" w:hint="eastAsia"/>
          <w:szCs w:val="24"/>
        </w:rPr>
        <w:t>丹参酮</w:t>
      </w:r>
      <w:proofErr w:type="spellStart"/>
      <w:r w:rsidRPr="0018601D">
        <w:rPr>
          <w:rFonts w:cs="Times New Roman"/>
          <w:szCs w:val="24"/>
        </w:rPr>
        <w:t>Ⅱ</w:t>
      </w:r>
      <w:r w:rsidRPr="001E1356">
        <w:rPr>
          <w:rFonts w:cs="Times New Roman" w:hint="eastAsia"/>
          <w:szCs w:val="24"/>
          <w:vertAlign w:val="subscript"/>
        </w:rPr>
        <w:t>A</w:t>
      </w:r>
      <w:proofErr w:type="spellEnd"/>
      <w:r>
        <w:rPr>
          <w:rFonts w:cs="Times New Roman" w:hint="eastAsia"/>
          <w:szCs w:val="24"/>
        </w:rPr>
        <w:t>磺酸钠注射液可显著降低非</w:t>
      </w:r>
      <w:r>
        <w:rPr>
          <w:rFonts w:cs="Times New Roman" w:hint="eastAsia"/>
          <w:szCs w:val="24"/>
        </w:rPr>
        <w:t>ST</w:t>
      </w:r>
      <w:r>
        <w:rPr>
          <w:rFonts w:cs="Times New Roman" w:hint="eastAsia"/>
          <w:szCs w:val="24"/>
        </w:rPr>
        <w:t>段抬高型急性冠脉综合征</w:t>
      </w:r>
      <w:r>
        <w:rPr>
          <w:rFonts w:cs="Times New Roman" w:hint="eastAsia"/>
          <w:szCs w:val="24"/>
        </w:rPr>
        <w:t>PCI</w:t>
      </w:r>
      <w:r>
        <w:rPr>
          <w:rFonts w:cs="Times New Roman" w:hint="eastAsia"/>
          <w:szCs w:val="24"/>
        </w:rPr>
        <w:t>术后患者的</w:t>
      </w:r>
      <w:r>
        <w:rPr>
          <w:rFonts w:cs="Times New Roman" w:hint="eastAsia"/>
          <w:szCs w:val="24"/>
        </w:rPr>
        <w:t>30</w:t>
      </w:r>
      <w:r>
        <w:rPr>
          <w:rFonts w:cs="Times New Roman" w:hint="eastAsia"/>
          <w:szCs w:val="24"/>
        </w:rPr>
        <w:t>天内主要不良心血管事件发生率、减轻心肌损伤。</w:t>
      </w:r>
      <w:r>
        <w:rPr>
          <w:rFonts w:cs="Times New Roman" w:hint="eastAsia"/>
          <w:szCs w:val="24"/>
        </w:rPr>
        <w:lastRenderedPageBreak/>
        <w:t>上述药物可结合</w:t>
      </w:r>
      <w:proofErr w:type="gramStart"/>
      <w:r>
        <w:rPr>
          <w:rFonts w:cs="Times New Roman" w:hint="eastAsia"/>
          <w:szCs w:val="24"/>
        </w:rPr>
        <w:t>心衰原</w:t>
      </w:r>
      <w:proofErr w:type="gramEnd"/>
      <w:r>
        <w:rPr>
          <w:rFonts w:cs="Times New Roman" w:hint="eastAsia"/>
          <w:szCs w:val="24"/>
        </w:rPr>
        <w:t>发病酌情应用。</w:t>
      </w:r>
    </w:p>
    <w:p w14:paraId="62C89E06" w14:textId="7D03EA29" w:rsidR="00DC6EB7" w:rsidRPr="00944727" w:rsidRDefault="00DC6EB7" w:rsidP="00DC6EB7">
      <w:pPr>
        <w:pStyle w:val="1"/>
        <w:spacing w:before="240" w:after="240"/>
      </w:pPr>
      <w:bookmarkStart w:id="58" w:name="_Toc244232074"/>
      <w:bookmarkStart w:id="59" w:name="_Hlk223392548"/>
      <w:bookmarkEnd w:id="54"/>
      <w:r w:rsidRPr="00944727">
        <w:t>晚期心衰</w:t>
      </w:r>
      <w:r w:rsidR="00330CF9">
        <w:rPr>
          <w:rFonts w:hint="eastAsia"/>
        </w:rPr>
        <w:t>（</w:t>
      </w:r>
      <w:r w:rsidR="00330CF9">
        <w:rPr>
          <w:rFonts w:hint="eastAsia"/>
        </w:rPr>
        <w:t>D</w:t>
      </w:r>
      <w:r w:rsidR="00330CF9">
        <w:rPr>
          <w:rFonts w:hint="eastAsia"/>
        </w:rPr>
        <w:t>期）</w:t>
      </w:r>
      <w:r w:rsidRPr="00944727">
        <w:t>的中西医结合干预</w:t>
      </w:r>
      <w:bookmarkEnd w:id="58"/>
    </w:p>
    <w:p w14:paraId="45633395" w14:textId="77777777" w:rsidR="00DC6EB7" w:rsidRPr="00944727" w:rsidRDefault="00DC6EB7" w:rsidP="00DC6EB7">
      <w:pPr>
        <w:ind w:firstLineChars="200" w:firstLine="420"/>
      </w:pPr>
      <w:r w:rsidRPr="00944727">
        <w:rPr>
          <w:rFonts w:cs="Times New Roman"/>
          <w:szCs w:val="24"/>
        </w:rPr>
        <w:t>晚期心衰是心衰疾病的严重阶段，中西医结合治疗目的主要包括进一步改善症状</w:t>
      </w:r>
      <w:r w:rsidRPr="00944727">
        <w:rPr>
          <w:rFonts w:cs="Times New Roman" w:hint="eastAsia"/>
          <w:szCs w:val="24"/>
        </w:rPr>
        <w:t>、</w:t>
      </w:r>
      <w:r w:rsidRPr="00944727">
        <w:rPr>
          <w:rFonts w:cs="Times New Roman"/>
          <w:szCs w:val="24"/>
        </w:rPr>
        <w:t>提高生活质量</w:t>
      </w:r>
      <w:r w:rsidRPr="00944727">
        <w:rPr>
          <w:rFonts w:cs="Times New Roman" w:hint="eastAsia"/>
          <w:szCs w:val="24"/>
        </w:rPr>
        <w:t>。在规范实施</w:t>
      </w:r>
      <w:r w:rsidRPr="00944727">
        <w:rPr>
          <w:rFonts w:cs="Times New Roman" w:hint="eastAsia"/>
          <w:szCs w:val="24"/>
        </w:rPr>
        <w:t>GDMT</w:t>
      </w:r>
      <w:r w:rsidRPr="00944727">
        <w:rPr>
          <w:rFonts w:cs="Times New Roman" w:hint="eastAsia"/>
          <w:szCs w:val="24"/>
        </w:rPr>
        <w:t>的同时，可结合患者临床表现进行中医辨证，根据证</w:t>
      </w:r>
      <w:proofErr w:type="gramStart"/>
      <w:r w:rsidRPr="00944727">
        <w:rPr>
          <w:rFonts w:cs="Times New Roman" w:hint="eastAsia"/>
          <w:szCs w:val="24"/>
        </w:rPr>
        <w:t>候类型</w:t>
      </w:r>
      <w:proofErr w:type="gramEnd"/>
      <w:r w:rsidRPr="00944727">
        <w:rPr>
          <w:rFonts w:cs="Times New Roman" w:hint="eastAsia"/>
          <w:szCs w:val="24"/>
        </w:rPr>
        <w:t>结合应用中医药治疗措施。</w:t>
      </w:r>
    </w:p>
    <w:bookmarkEnd w:id="59"/>
    <w:p w14:paraId="09BEA815" w14:textId="77777777" w:rsidR="00DC6EB7" w:rsidRPr="00447708" w:rsidRDefault="00DC6EB7" w:rsidP="00DC6EB7">
      <w:pPr>
        <w:pStyle w:val="2"/>
        <w:spacing w:before="120" w:after="120"/>
        <w:rPr>
          <w:rFonts w:cs="Times New Roman"/>
          <w:szCs w:val="24"/>
        </w:rPr>
      </w:pPr>
      <w:r w:rsidRPr="00447708">
        <w:rPr>
          <w:rFonts w:cs="Times New Roman"/>
          <w:szCs w:val="24"/>
        </w:rPr>
        <w:t>定义</w:t>
      </w:r>
    </w:p>
    <w:p w14:paraId="7242F602" w14:textId="77777777" w:rsidR="00DC6EB7" w:rsidRPr="00447708" w:rsidRDefault="00DC6EB7" w:rsidP="00DC6EB7">
      <w:pPr>
        <w:ind w:firstLineChars="200" w:firstLine="420"/>
        <w:rPr>
          <w:rFonts w:eastAsia="宋体" w:cs="Times New Roman"/>
          <w:szCs w:val="24"/>
        </w:rPr>
      </w:pPr>
      <w:r w:rsidRPr="00447708">
        <w:rPr>
          <w:rFonts w:eastAsia="宋体" w:cs="Times New Roman"/>
          <w:szCs w:val="24"/>
        </w:rPr>
        <w:t>经优化内科治疗后，严重的心衰症状仍持续存在或进展，需反复长期住院，死亡率高，即为晚期心衰（</w:t>
      </w:r>
      <w:r w:rsidRPr="00447708">
        <w:rPr>
          <w:rFonts w:eastAsia="宋体" w:cs="Times New Roman"/>
          <w:szCs w:val="24"/>
        </w:rPr>
        <w:t>D</w:t>
      </w:r>
      <w:r w:rsidRPr="00447708">
        <w:rPr>
          <w:rFonts w:eastAsia="宋体" w:cs="Times New Roman"/>
          <w:szCs w:val="24"/>
        </w:rPr>
        <w:t>期）。对于疑似进入晚期心衰的患者应根据指南中的诊断标准进行评估，以明确诊断</w:t>
      </w:r>
      <w:r>
        <w:rPr>
          <w:rFonts w:eastAsia="宋体" w:cs="Times New Roman"/>
          <w:szCs w:val="24"/>
        </w:rPr>
        <w:fldChar w:fldCharType="begin"/>
      </w:r>
      <w:r>
        <w:rPr>
          <w:rFonts w:eastAsia="宋体" w:cs="Times New Roman" w:hint="eastAsia"/>
          <w:szCs w:val="24"/>
        </w:rPr>
        <w:instrText xml:space="preserve"> ADDIN EN.CITE &lt;EndNote&gt;&lt;Cite&gt;&lt;Author&gt;</w:instrText>
      </w:r>
      <w:r>
        <w:rPr>
          <w:rFonts w:eastAsia="宋体" w:cs="Times New Roman" w:hint="eastAsia"/>
          <w:szCs w:val="24"/>
        </w:rPr>
        <w:instrText>国家心血管病中心</w:instrText>
      </w:r>
      <w:r>
        <w:rPr>
          <w:rFonts w:eastAsia="宋体" w:cs="Times New Roman" w:hint="eastAsia"/>
          <w:szCs w:val="24"/>
        </w:rPr>
        <w:instrText>&lt;/Author&gt;&lt;Year&gt;2023&lt;/Year&gt;&lt;RecNum&gt;24903&lt;/RecNum&gt;&lt;DisplayText&gt;&lt;style face="superscript"&gt;[1]&lt;/style&gt;&lt;/DisplayText&gt;&lt;record&gt;&lt;rec-number&gt;24903&lt;/rec-number&gt;&lt;foreign-keys&gt;&lt;key app="EN" db-id="ptdv5vwrardetlert03xspvo9tazxdeepvsp" timestamp="1767777011"&gt;24903&lt;/key&gt;&lt;/foreign-keys&gt;&lt;ref-type name="Journal Article"&gt;17&lt;/ref-type&gt;&lt;contributors&gt;&lt;authors&gt;&lt;author&gt;</w:instrText>
      </w:r>
      <w:r>
        <w:rPr>
          <w:rFonts w:eastAsia="宋体" w:cs="Times New Roman" w:hint="eastAsia"/>
          <w:szCs w:val="24"/>
        </w:rPr>
        <w:instrText>国家心血管病中心</w:instrText>
      </w:r>
      <w:r>
        <w:rPr>
          <w:rFonts w:eastAsia="宋体" w:cs="Times New Roman" w:hint="eastAsia"/>
          <w:szCs w:val="24"/>
        </w:rPr>
        <w:instrText>&lt;/author&gt;&lt;author&gt;</w:instrText>
      </w:r>
      <w:r>
        <w:rPr>
          <w:rFonts w:eastAsia="宋体" w:cs="Times New Roman" w:hint="eastAsia"/>
          <w:szCs w:val="24"/>
        </w:rPr>
        <w:instrText>国家心血管病专家委员会心力衰竭专业委员会</w:instrText>
      </w:r>
      <w:r>
        <w:rPr>
          <w:rFonts w:eastAsia="宋体" w:cs="Times New Roman" w:hint="eastAsia"/>
          <w:szCs w:val="24"/>
        </w:rPr>
        <w:instrText>&lt;/author&gt;&lt;author&gt;</w:instrText>
      </w:r>
      <w:r>
        <w:rPr>
          <w:rFonts w:eastAsia="宋体" w:cs="Times New Roman" w:hint="eastAsia"/>
          <w:szCs w:val="24"/>
        </w:rPr>
        <w:instrText>中国医师协会心力衰竭专业委员会</w:instrText>
      </w:r>
      <w:r>
        <w:rPr>
          <w:rFonts w:eastAsia="宋体" w:cs="Times New Roman" w:hint="eastAsia"/>
          <w:szCs w:val="24"/>
        </w:rPr>
        <w:instrText>&lt;/author&gt;&lt;author&gt;</w:instrText>
      </w:r>
      <w:r>
        <w:rPr>
          <w:rFonts w:eastAsia="宋体" w:cs="Times New Roman" w:hint="eastAsia"/>
          <w:szCs w:val="24"/>
        </w:rPr>
        <w:instrText>中华心力衰竭和心肌病杂志编辑委员会</w:instrText>
      </w:r>
      <w:r>
        <w:rPr>
          <w:rFonts w:eastAsia="宋体" w:cs="Times New Roman" w:hint="eastAsia"/>
          <w:szCs w:val="24"/>
        </w:rPr>
        <w:instrText>&lt;/author&gt;&lt;/authors&gt;&lt;/contributors&gt;&lt;titles&gt;&lt;title&gt;</w:instrText>
      </w:r>
      <w:r>
        <w:rPr>
          <w:rFonts w:eastAsia="宋体" w:cs="Times New Roman" w:hint="eastAsia"/>
          <w:szCs w:val="24"/>
        </w:rPr>
        <w:instrText>国家心力衰竭指南</w:instrText>
      </w:r>
      <w:r>
        <w:rPr>
          <w:rFonts w:eastAsia="宋体" w:cs="Times New Roman" w:hint="eastAsia"/>
          <w:szCs w:val="24"/>
        </w:rPr>
        <w:instrText>2023&lt;/title&gt;&lt;secondary-title&gt;</w:instrText>
      </w:r>
      <w:r>
        <w:rPr>
          <w:rFonts w:eastAsia="宋体" w:cs="Times New Roman" w:hint="eastAsia"/>
          <w:szCs w:val="24"/>
        </w:rPr>
        <w:instrText>中华心力衰竭和心肌病杂志</w:instrText>
      </w:r>
      <w:r>
        <w:rPr>
          <w:rFonts w:eastAsia="宋体" w:cs="Times New Roman" w:hint="eastAsia"/>
          <w:szCs w:val="24"/>
        </w:rPr>
        <w:instrText>&lt;/secondary-title&gt;&lt;/titles&gt;&lt;pages&gt;215-311&lt;/pages&gt;&lt;volume&gt;07&lt;/volume&gt;&lt;number&gt;04&lt;/number&gt;&lt;keywords&gt;&lt;keyword&gt;</w:instrText>
      </w:r>
      <w:r>
        <w:rPr>
          <w:rFonts w:eastAsia="宋体" w:cs="Times New Roman" w:hint="eastAsia"/>
          <w:szCs w:val="24"/>
        </w:rPr>
        <w:instrText>心力衰竭</w:instrText>
      </w:r>
      <w:r>
        <w:rPr>
          <w:rFonts w:eastAsia="宋体" w:cs="Times New Roman" w:hint="eastAsia"/>
          <w:szCs w:val="24"/>
        </w:rPr>
        <w:instrText>&lt;/keyword&gt;&lt;keyword&gt;</w:instrText>
      </w:r>
      <w:r>
        <w:rPr>
          <w:rFonts w:eastAsia="宋体" w:cs="Times New Roman" w:hint="eastAsia"/>
          <w:szCs w:val="24"/>
        </w:rPr>
        <w:instrText>指南</w:instrText>
      </w:r>
      <w:r>
        <w:rPr>
          <w:rFonts w:eastAsia="宋体" w:cs="Times New Roman" w:hint="eastAsia"/>
          <w:szCs w:val="24"/>
        </w:rPr>
        <w:instrText>&lt;/keyword&gt;&lt;keyword&gt;</w:instrText>
      </w:r>
      <w:r>
        <w:rPr>
          <w:rFonts w:eastAsia="宋体" w:cs="Times New Roman" w:hint="eastAsia"/>
          <w:szCs w:val="24"/>
        </w:rPr>
        <w:instrText>中国</w:instrText>
      </w:r>
      <w:r>
        <w:rPr>
          <w:rFonts w:eastAsia="宋体" w:cs="Times New Roman" w:hint="eastAsia"/>
          <w:szCs w:val="24"/>
        </w:rPr>
        <w:instrText>&lt;/keyword&gt;&lt;keyword&gt;</w:instrText>
      </w:r>
      <w:r>
        <w:rPr>
          <w:rFonts w:eastAsia="宋体" w:cs="Times New Roman" w:hint="eastAsia"/>
          <w:szCs w:val="24"/>
        </w:rPr>
        <w:instrText>更新</w:instrText>
      </w:r>
      <w:r>
        <w:rPr>
          <w:rFonts w:eastAsia="宋体" w:cs="Times New Roman" w:hint="eastAsia"/>
          <w:szCs w:val="24"/>
        </w:rPr>
        <w:instrText>&lt;/keyword&gt;&lt;keyword&gt;</w:instrText>
      </w:r>
      <w:r>
        <w:rPr>
          <w:rFonts w:eastAsia="宋体" w:cs="Times New Roman" w:hint="eastAsia"/>
          <w:szCs w:val="24"/>
        </w:rPr>
        <w:instrText>全面</w:instrText>
      </w:r>
      <w:r>
        <w:rPr>
          <w:rFonts w:eastAsia="宋体" w:cs="Times New Roman" w:hint="eastAsia"/>
          <w:szCs w:val="24"/>
        </w:rPr>
        <w:instrText>&lt;/keyword&gt;&lt;/keywords&gt;&lt;dates&gt;&lt;year&gt;2023&lt;/year&gt;&lt;/dates&gt;&lt;isbn&gt;2096-3076&lt;/isbn&gt;&lt;call-num&gt;10-1460/R&lt;/call-num&gt;&lt;urls&gt;&lt;related-urls&gt;&lt;url&gt;https://kns.cnki.net/kcms2/article/abstract?v=YQFK0XGjx40hkSQMREEAWKV-Mk33V1TkSvCELaWxHB0BFV</w:instrText>
      </w:r>
      <w:r>
        <w:rPr>
          <w:rFonts w:eastAsia="宋体" w:cs="Times New Roman"/>
          <w:szCs w:val="24"/>
        </w:rPr>
        <w:instrText>XQk9ktrV9pM2JYdMOyATMozXR2w24vEIh3dXSV2EPWBti4eEtIFM6ySm0nqIx71XTJ-8mDKNYAcZQ5FP-KsiSNRcyffWmX5IiUpIfVFqvHWsrW0v87tkI9On89gx0SUdqGexda6w==&amp;amp;uniplatform=NZKPT&amp;amp;language=CHS&lt;/url&gt;&lt;/related-urls&gt;&lt;/urls&gt;&lt;remote-database-provider&gt;Cnki&lt;/remote-database-provider&gt;&lt;/record&gt;&lt;/Cite&gt;&lt;/EndNote&gt;</w:instrText>
      </w:r>
      <w:r>
        <w:rPr>
          <w:rFonts w:eastAsia="宋体" w:cs="Times New Roman"/>
          <w:szCs w:val="24"/>
        </w:rPr>
        <w:fldChar w:fldCharType="separate"/>
      </w:r>
      <w:r w:rsidRPr="001F0BFC">
        <w:rPr>
          <w:rFonts w:eastAsia="宋体" w:cs="Times New Roman"/>
          <w:noProof/>
          <w:szCs w:val="24"/>
          <w:vertAlign w:val="superscript"/>
        </w:rPr>
        <w:t>[1]</w:t>
      </w:r>
      <w:r>
        <w:rPr>
          <w:rFonts w:eastAsia="宋体" w:cs="Times New Roman"/>
          <w:szCs w:val="24"/>
        </w:rPr>
        <w:fldChar w:fldCharType="end"/>
      </w:r>
      <w:r w:rsidRPr="00447708">
        <w:rPr>
          <w:rFonts w:eastAsia="宋体" w:cs="Times New Roman"/>
          <w:szCs w:val="24"/>
        </w:rPr>
        <w:t>。</w:t>
      </w:r>
    </w:p>
    <w:p w14:paraId="0DE49667" w14:textId="77777777" w:rsidR="00DC6EB7" w:rsidRPr="00447708" w:rsidRDefault="00DC6EB7" w:rsidP="00DC6EB7">
      <w:pPr>
        <w:pStyle w:val="2"/>
        <w:spacing w:before="120" w:after="120"/>
        <w:rPr>
          <w:rFonts w:cs="Times New Roman"/>
          <w:szCs w:val="24"/>
        </w:rPr>
      </w:pPr>
      <w:r w:rsidRPr="00447708">
        <w:rPr>
          <w:rFonts w:cs="Times New Roman"/>
          <w:szCs w:val="24"/>
        </w:rPr>
        <w:t>西医治疗</w:t>
      </w:r>
    </w:p>
    <w:p w14:paraId="156AA1A5" w14:textId="77777777" w:rsidR="00DC6EB7" w:rsidRPr="00447708" w:rsidRDefault="00DC6EB7" w:rsidP="00DC6EB7">
      <w:pPr>
        <w:pStyle w:val="3"/>
        <w:rPr>
          <w:rFonts w:cs="Times New Roman"/>
          <w:szCs w:val="24"/>
        </w:rPr>
      </w:pPr>
      <w:r w:rsidRPr="00447708">
        <w:rPr>
          <w:rFonts w:cs="Times New Roman"/>
          <w:szCs w:val="24"/>
        </w:rPr>
        <w:t>控制液体潴留</w:t>
      </w:r>
    </w:p>
    <w:p w14:paraId="36C80192" w14:textId="77777777" w:rsidR="00DC6EB7" w:rsidRPr="00447708" w:rsidRDefault="00DC6EB7" w:rsidP="00DC6EB7">
      <w:pPr>
        <w:ind w:firstLineChars="200" w:firstLine="420"/>
        <w:rPr>
          <w:rFonts w:cs="Times New Roman"/>
          <w:szCs w:val="24"/>
        </w:rPr>
      </w:pPr>
      <w:r>
        <w:rPr>
          <w:rFonts w:cs="Times New Roman" w:hint="eastAsia"/>
          <w:szCs w:val="24"/>
        </w:rPr>
        <w:t>晚期</w:t>
      </w:r>
      <w:r w:rsidRPr="00447708">
        <w:rPr>
          <w:rFonts w:cs="Times New Roman"/>
          <w:szCs w:val="24"/>
        </w:rPr>
        <w:t>心衰患者通常有明显的水钠潴留和电解质紊乱，容易合并利尿剂抵抗。推荐治疗措施：（</w:t>
      </w:r>
      <w:r w:rsidRPr="00447708">
        <w:rPr>
          <w:rFonts w:cs="Times New Roman"/>
          <w:szCs w:val="24"/>
        </w:rPr>
        <w:t>1</w:t>
      </w:r>
      <w:r w:rsidRPr="00447708">
        <w:rPr>
          <w:rFonts w:cs="Times New Roman"/>
          <w:szCs w:val="24"/>
        </w:rPr>
        <w:t>）合理控制</w:t>
      </w:r>
      <w:r w:rsidRPr="00447708">
        <w:rPr>
          <w:rFonts w:cs="Times New Roman"/>
          <w:szCs w:val="24"/>
        </w:rPr>
        <w:t>24 h</w:t>
      </w:r>
      <w:r w:rsidRPr="00447708">
        <w:rPr>
          <w:rFonts w:cs="Times New Roman"/>
          <w:szCs w:val="24"/>
        </w:rPr>
        <w:t>液体出入量，保持出量多于入量</w:t>
      </w:r>
      <w:r w:rsidRPr="00447708">
        <w:rPr>
          <w:rFonts w:cs="Times New Roman"/>
          <w:szCs w:val="24"/>
        </w:rPr>
        <w:t xml:space="preserve">500~1500 </w:t>
      </w:r>
      <w:r>
        <w:rPr>
          <w:rFonts w:cs="Times New Roman"/>
          <w:szCs w:val="24"/>
        </w:rPr>
        <w:t>mL</w:t>
      </w:r>
      <w:r w:rsidRPr="00447708">
        <w:rPr>
          <w:rFonts w:cs="Times New Roman"/>
          <w:szCs w:val="24"/>
        </w:rPr>
        <w:t>（</w:t>
      </w:r>
      <w:r>
        <w:rPr>
          <w:rFonts w:cs="Times New Roman"/>
          <w:szCs w:val="24"/>
        </w:rPr>
        <w:t>Ⅰ</w:t>
      </w:r>
      <w:r>
        <w:rPr>
          <w:rFonts w:cs="Times New Roman"/>
          <w:szCs w:val="24"/>
        </w:rPr>
        <w:t>，</w:t>
      </w:r>
      <w:r w:rsidRPr="00447708">
        <w:rPr>
          <w:rFonts w:cs="Times New Roman"/>
          <w:szCs w:val="24"/>
        </w:rPr>
        <w:t>C</w:t>
      </w:r>
      <w:r w:rsidRPr="00447708">
        <w:rPr>
          <w:rFonts w:cs="Times New Roman"/>
          <w:szCs w:val="24"/>
        </w:rPr>
        <w:t>）；（</w:t>
      </w:r>
      <w:r w:rsidRPr="00447708">
        <w:rPr>
          <w:rFonts w:cs="Times New Roman"/>
          <w:szCs w:val="24"/>
        </w:rPr>
        <w:t>2</w:t>
      </w:r>
      <w:r w:rsidRPr="00447708">
        <w:rPr>
          <w:rFonts w:cs="Times New Roman"/>
          <w:szCs w:val="24"/>
        </w:rPr>
        <w:t>）纠正低钠、低钾血症，选择</w:t>
      </w:r>
      <w:proofErr w:type="gramStart"/>
      <w:r w:rsidRPr="00447708">
        <w:rPr>
          <w:rFonts w:cs="Times New Roman"/>
          <w:szCs w:val="24"/>
        </w:rPr>
        <w:t>襻</w:t>
      </w:r>
      <w:proofErr w:type="gramEnd"/>
      <w:r w:rsidRPr="00447708">
        <w:rPr>
          <w:rFonts w:cs="Times New Roman"/>
          <w:szCs w:val="24"/>
        </w:rPr>
        <w:t>利尿剂联合托</w:t>
      </w:r>
      <w:proofErr w:type="gramStart"/>
      <w:r w:rsidRPr="00447708">
        <w:rPr>
          <w:rFonts w:cs="Times New Roman"/>
          <w:szCs w:val="24"/>
        </w:rPr>
        <w:t>伐普坦</w:t>
      </w:r>
      <w:proofErr w:type="gramEnd"/>
      <w:r w:rsidRPr="00447708">
        <w:rPr>
          <w:rFonts w:cs="Times New Roman"/>
          <w:szCs w:val="24"/>
        </w:rPr>
        <w:t>治疗；（</w:t>
      </w:r>
      <w:r w:rsidRPr="00447708">
        <w:rPr>
          <w:rFonts w:cs="Times New Roman"/>
          <w:szCs w:val="24"/>
        </w:rPr>
        <w:t>3</w:t>
      </w:r>
      <w:r w:rsidRPr="00447708">
        <w:rPr>
          <w:rFonts w:cs="Times New Roman"/>
          <w:szCs w:val="24"/>
        </w:rPr>
        <w:t>）床旁超滤治疗，以减轻液体潴留（</w:t>
      </w:r>
      <w:proofErr w:type="spellStart"/>
      <w:r w:rsidRPr="00447708">
        <w:rPr>
          <w:rFonts w:cs="Times New Roman"/>
          <w:szCs w:val="24"/>
        </w:rPr>
        <w:t>Ⅱa</w:t>
      </w:r>
      <w:proofErr w:type="spellEnd"/>
      <w:r w:rsidRPr="00447708">
        <w:rPr>
          <w:rFonts w:cs="Times New Roman"/>
          <w:szCs w:val="24"/>
        </w:rPr>
        <w:t>，</w:t>
      </w:r>
      <w:r w:rsidRPr="00447708">
        <w:rPr>
          <w:rFonts w:cs="Times New Roman"/>
          <w:szCs w:val="24"/>
        </w:rPr>
        <w:t>B</w:t>
      </w:r>
      <w:r w:rsidRPr="00447708">
        <w:rPr>
          <w:rFonts w:cs="Times New Roman"/>
          <w:szCs w:val="24"/>
        </w:rPr>
        <w:t>）。</w:t>
      </w:r>
    </w:p>
    <w:p w14:paraId="31F11495" w14:textId="77777777" w:rsidR="00DC6EB7" w:rsidRPr="00447708" w:rsidRDefault="00DC6EB7" w:rsidP="00DC6EB7">
      <w:pPr>
        <w:pStyle w:val="3"/>
        <w:rPr>
          <w:rFonts w:cs="Times New Roman"/>
          <w:szCs w:val="24"/>
        </w:rPr>
      </w:pPr>
      <w:r w:rsidRPr="00447708">
        <w:rPr>
          <w:rFonts w:cs="Times New Roman"/>
          <w:szCs w:val="24"/>
        </w:rPr>
        <w:t>静脉应用正性肌力药物或血管活</w:t>
      </w:r>
      <w:r>
        <w:rPr>
          <w:rFonts w:cs="Times New Roman" w:hint="eastAsia"/>
          <w:szCs w:val="24"/>
        </w:rPr>
        <w:t>性</w:t>
      </w:r>
      <w:r w:rsidRPr="00447708">
        <w:rPr>
          <w:rFonts w:cs="Times New Roman"/>
          <w:szCs w:val="24"/>
        </w:rPr>
        <w:t>药物</w:t>
      </w:r>
    </w:p>
    <w:p w14:paraId="08AF6A1B" w14:textId="28BFF406" w:rsidR="00DC6EB7" w:rsidRPr="00447708" w:rsidRDefault="00DC6EB7" w:rsidP="00DC6EB7">
      <w:pPr>
        <w:ind w:firstLineChars="200" w:firstLine="420"/>
        <w:rPr>
          <w:rFonts w:cs="Times New Roman"/>
          <w:szCs w:val="24"/>
        </w:rPr>
      </w:pPr>
      <w:r w:rsidRPr="00447708">
        <w:rPr>
          <w:rFonts w:cs="Times New Roman"/>
          <w:szCs w:val="24"/>
        </w:rPr>
        <w:t>正性肌力药物不能改善</w:t>
      </w:r>
      <w:r>
        <w:rPr>
          <w:rFonts w:cs="Times New Roman"/>
          <w:szCs w:val="24"/>
        </w:rPr>
        <w:t>晚期</w:t>
      </w:r>
      <w:r w:rsidRPr="00447708">
        <w:rPr>
          <w:rFonts w:cs="Times New Roman"/>
          <w:szCs w:val="24"/>
        </w:rPr>
        <w:t>心衰患者预后，</w:t>
      </w:r>
      <w:r>
        <w:rPr>
          <w:rFonts w:cs="Times New Roman" w:hint="eastAsia"/>
          <w:szCs w:val="24"/>
        </w:rPr>
        <w:t>但</w:t>
      </w:r>
      <w:r w:rsidRPr="00447708">
        <w:rPr>
          <w:rFonts w:cs="Times New Roman"/>
          <w:szCs w:val="24"/>
        </w:rPr>
        <w:t>可以作为特定患者进行临时</w:t>
      </w:r>
      <w:r w:rsidRPr="00447708">
        <w:rPr>
          <w:rFonts w:cs="Times New Roman"/>
          <w:szCs w:val="24"/>
        </w:rPr>
        <w:t>/</w:t>
      </w:r>
      <w:r w:rsidRPr="00447708">
        <w:rPr>
          <w:rFonts w:cs="Times New Roman"/>
          <w:szCs w:val="24"/>
        </w:rPr>
        <w:t>长期机械循环支持或心脏移植前的过渡治疗，或者为缓解淤血症状短期使用（</w:t>
      </w:r>
      <w:proofErr w:type="spellStart"/>
      <w:r w:rsidRPr="00447708">
        <w:rPr>
          <w:rFonts w:cs="Times New Roman"/>
          <w:szCs w:val="24"/>
        </w:rPr>
        <w:t>Ⅱa</w:t>
      </w:r>
      <w:proofErr w:type="spellEnd"/>
      <w:r w:rsidRPr="00447708">
        <w:rPr>
          <w:rFonts w:cs="Times New Roman"/>
          <w:szCs w:val="24"/>
        </w:rPr>
        <w:t>，</w:t>
      </w:r>
      <w:r w:rsidRPr="00447708">
        <w:rPr>
          <w:rFonts w:cs="Times New Roman"/>
          <w:szCs w:val="24"/>
        </w:rPr>
        <w:t>B</w:t>
      </w:r>
      <w:r w:rsidRPr="00447708">
        <w:rPr>
          <w:rFonts w:cs="Times New Roman"/>
          <w:szCs w:val="24"/>
        </w:rPr>
        <w:t>）。对于无后续治疗选择的患者，可以作为姑息治疗长期应用</w:t>
      </w:r>
      <w:r>
        <w:rPr>
          <w:rFonts w:cs="Times New Roman" w:hint="eastAsia"/>
          <w:szCs w:val="24"/>
        </w:rPr>
        <w:t>以</w:t>
      </w:r>
      <w:r w:rsidRPr="00447708">
        <w:rPr>
          <w:rFonts w:cs="Times New Roman"/>
          <w:szCs w:val="24"/>
        </w:rPr>
        <w:t>减轻症状（</w:t>
      </w:r>
      <w:proofErr w:type="spellStart"/>
      <w:r w:rsidRPr="00447708">
        <w:rPr>
          <w:rFonts w:cs="Times New Roman"/>
          <w:szCs w:val="24"/>
        </w:rPr>
        <w:t>Ⅱb</w:t>
      </w:r>
      <w:proofErr w:type="spellEnd"/>
      <w:r w:rsidRPr="00447708">
        <w:rPr>
          <w:rFonts w:cs="Times New Roman"/>
          <w:szCs w:val="24"/>
        </w:rPr>
        <w:t>，</w:t>
      </w:r>
      <w:r w:rsidRPr="00447708">
        <w:rPr>
          <w:rFonts w:cs="Times New Roman"/>
          <w:szCs w:val="24"/>
        </w:rPr>
        <w:t>B</w:t>
      </w:r>
      <w:r w:rsidRPr="00447708">
        <w:rPr>
          <w:rFonts w:cs="Times New Roman"/>
          <w:szCs w:val="24"/>
        </w:rPr>
        <w:t>）</w:t>
      </w:r>
      <w:r>
        <w:rPr>
          <w:rFonts w:cs="Times New Roman"/>
          <w:szCs w:val="24"/>
        </w:rPr>
        <w:fldChar w:fldCharType="begin">
          <w:fldData xml:space="preserve">PEVuZE5vdGU+PENpdGU+PEF1dGhvcj5HdXN0YWZzc29uPC9BdXRob3I+PFllYXI+MjAyMzwvWWVh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</w:fldData>
        </w:fldChar>
      </w:r>
      <w:r w:rsidR="00443135">
        <w:rPr>
          <w:rFonts w:cs="Times New Roman"/>
          <w:szCs w:val="24"/>
        </w:rPr>
        <w:instrText xml:space="preserve"> ADDIN EN.CITE </w:instrText>
      </w:r>
      <w:r w:rsidR="00443135">
        <w:rPr>
          <w:rFonts w:cs="Times New Roman"/>
          <w:szCs w:val="24"/>
        </w:rPr>
        <w:fldChar w:fldCharType="begin">
          <w:fldData xml:space="preserve">PEVuZE5vdGU+PENpdGU+PEF1dGhvcj5HdXN0YWZzc29uPC9BdXRob3I+PFllYXI+MjAyMzwvWWVh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</w:fldData>
        </w:fldChar>
      </w:r>
      <w:r w:rsidR="00443135">
        <w:rPr>
          <w:rFonts w:cs="Times New Roman"/>
          <w:szCs w:val="24"/>
        </w:rPr>
        <w:instrText xml:space="preserve"> ADDIN EN.CITE.DATA </w:instrText>
      </w:r>
      <w:r w:rsidR="00443135">
        <w:rPr>
          <w:rFonts w:cs="Times New Roman"/>
          <w:szCs w:val="24"/>
        </w:rPr>
      </w:r>
      <w:r w:rsidR="00443135">
        <w:rPr>
          <w:rFonts w:cs="Times New Roman"/>
          <w:szCs w:val="24"/>
        </w:rPr>
        <w:fldChar w:fldCharType="end"/>
      </w:r>
      <w:r>
        <w:rPr>
          <w:rFonts w:cs="Times New Roman"/>
          <w:szCs w:val="24"/>
        </w:rPr>
      </w:r>
      <w:r>
        <w:rPr>
          <w:rFonts w:cs="Times New Roman"/>
          <w:szCs w:val="24"/>
        </w:rPr>
        <w:fldChar w:fldCharType="separate"/>
      </w:r>
      <w:r w:rsidR="00443135" w:rsidRPr="00443135">
        <w:rPr>
          <w:rFonts w:cs="Times New Roman"/>
          <w:noProof/>
          <w:szCs w:val="24"/>
          <w:vertAlign w:val="superscript"/>
        </w:rPr>
        <w:t>[66]</w:t>
      </w:r>
      <w:r>
        <w:rPr>
          <w:rFonts w:cs="Times New Roman"/>
          <w:szCs w:val="24"/>
        </w:rPr>
        <w:fldChar w:fldCharType="end"/>
      </w:r>
      <w:r w:rsidRPr="00447708">
        <w:rPr>
          <w:rFonts w:cs="Times New Roman"/>
          <w:szCs w:val="24"/>
        </w:rPr>
        <w:t>。升压药（多巴胺、去甲肾上腺素、肾上腺素）不能改善晚期心衰患者预后，甚至与不良预后相关。因此，这些药物仅考虑在收缩压较低且有器官灌注不足证据的患者中短期使用。</w:t>
      </w:r>
    </w:p>
    <w:p w14:paraId="4C863658" w14:textId="77777777" w:rsidR="00DC6EB7" w:rsidRPr="00447708" w:rsidRDefault="00DC6EB7" w:rsidP="00DC6EB7">
      <w:pPr>
        <w:pStyle w:val="3"/>
        <w:rPr>
          <w:rFonts w:cs="Times New Roman"/>
          <w:szCs w:val="24"/>
        </w:rPr>
      </w:pPr>
      <w:r w:rsidRPr="00447708">
        <w:rPr>
          <w:rFonts w:cs="Times New Roman"/>
          <w:szCs w:val="24"/>
        </w:rPr>
        <w:t>神经内分泌抑制剂的应用</w:t>
      </w:r>
    </w:p>
    <w:p w14:paraId="53DFB212" w14:textId="77777777" w:rsidR="00DC6EB7" w:rsidRPr="00447708" w:rsidRDefault="00DC6EB7" w:rsidP="00DC6EB7">
      <w:pPr>
        <w:ind w:firstLineChars="200" w:firstLine="420"/>
        <w:rPr>
          <w:rFonts w:cs="Times New Roman"/>
          <w:szCs w:val="24"/>
        </w:rPr>
      </w:pPr>
      <w:r w:rsidRPr="00447708">
        <w:rPr>
          <w:rFonts w:cs="Times New Roman"/>
          <w:szCs w:val="24"/>
        </w:rPr>
        <w:t>患者对</w:t>
      </w:r>
      <w:r w:rsidRPr="00447708">
        <w:rPr>
          <w:rFonts w:cs="Times New Roman"/>
          <w:szCs w:val="24"/>
        </w:rPr>
        <w:t>ACEI/ARB</w:t>
      </w:r>
      <w:r w:rsidRPr="00447708">
        <w:rPr>
          <w:rFonts w:cs="Times New Roman"/>
          <w:szCs w:val="24"/>
        </w:rPr>
        <w:t>和</w:t>
      </w:r>
      <w:r w:rsidRPr="00447708">
        <w:rPr>
          <w:rFonts w:cs="Times New Roman"/>
          <w:szCs w:val="24"/>
        </w:rPr>
        <w:t>β</w:t>
      </w:r>
      <w:r w:rsidRPr="00447708">
        <w:rPr>
          <w:rFonts w:cs="Times New Roman"/>
          <w:szCs w:val="24"/>
        </w:rPr>
        <w:t>受体阻滞剂耐受性差，一旦液体潴留缓解，可考虑从极小剂量开始应用或重新启动</w:t>
      </w:r>
      <w:r w:rsidRPr="00447708">
        <w:rPr>
          <w:rFonts w:cs="Times New Roman"/>
          <w:szCs w:val="24"/>
        </w:rPr>
        <w:t>ACEI/ARB</w:t>
      </w:r>
      <w:r w:rsidRPr="00447708">
        <w:rPr>
          <w:rFonts w:cs="Times New Roman"/>
          <w:szCs w:val="24"/>
        </w:rPr>
        <w:t>和</w:t>
      </w:r>
      <w:r w:rsidRPr="00447708">
        <w:rPr>
          <w:rFonts w:cs="Times New Roman"/>
          <w:szCs w:val="24"/>
        </w:rPr>
        <w:t>β</w:t>
      </w:r>
      <w:r w:rsidRPr="00447708">
        <w:rPr>
          <w:rFonts w:cs="Times New Roman"/>
          <w:szCs w:val="24"/>
        </w:rPr>
        <w:t>受体阻滞剂，如果存在低血压、低</w:t>
      </w:r>
      <w:proofErr w:type="gramStart"/>
      <w:r w:rsidRPr="00447708">
        <w:rPr>
          <w:rFonts w:cs="Times New Roman"/>
          <w:szCs w:val="24"/>
        </w:rPr>
        <w:t>心排或者</w:t>
      </w:r>
      <w:proofErr w:type="gramEnd"/>
      <w:r w:rsidRPr="00447708">
        <w:rPr>
          <w:rFonts w:cs="Times New Roman"/>
          <w:szCs w:val="24"/>
        </w:rPr>
        <w:t>器官灌注不足，建议停用。</w:t>
      </w:r>
    </w:p>
    <w:p w14:paraId="47BF5027" w14:textId="77777777" w:rsidR="00DC6EB7" w:rsidRPr="00447708" w:rsidRDefault="00DC6EB7" w:rsidP="00DC6EB7">
      <w:pPr>
        <w:pStyle w:val="3"/>
        <w:rPr>
          <w:rFonts w:cs="Times New Roman"/>
          <w:szCs w:val="24"/>
        </w:rPr>
      </w:pPr>
      <w:r w:rsidRPr="00447708">
        <w:rPr>
          <w:rFonts w:cs="Times New Roman"/>
          <w:szCs w:val="24"/>
        </w:rPr>
        <w:t>外科治疗和心脏机械辅助治疗</w:t>
      </w:r>
    </w:p>
    <w:p w14:paraId="1172CC6D" w14:textId="4523180C" w:rsidR="00DC6EB7" w:rsidRPr="00447708" w:rsidRDefault="00DC6EB7" w:rsidP="00DC6EB7">
      <w:pPr>
        <w:ind w:firstLineChars="200" w:firstLine="420"/>
        <w:rPr>
          <w:rFonts w:cs="Times New Roman"/>
          <w:szCs w:val="24"/>
        </w:rPr>
      </w:pPr>
      <w:r w:rsidRPr="00447708">
        <w:rPr>
          <w:rFonts w:cs="Times New Roman"/>
          <w:szCs w:val="24"/>
        </w:rPr>
        <w:t>心脏移植是</w:t>
      </w:r>
      <w:r>
        <w:rPr>
          <w:rFonts w:cs="Times New Roman"/>
          <w:szCs w:val="24"/>
        </w:rPr>
        <w:t>晚期</w:t>
      </w:r>
      <w:r w:rsidRPr="00447708">
        <w:rPr>
          <w:rFonts w:cs="Times New Roman"/>
          <w:szCs w:val="24"/>
        </w:rPr>
        <w:t>心衰的有效治疗方法，主要适用于严重心功能损害而无其他治疗方法的重度心衰患者（</w:t>
      </w:r>
      <w:r w:rsidRPr="00447708">
        <w:rPr>
          <w:rFonts w:cs="Times New Roman"/>
          <w:szCs w:val="24"/>
        </w:rPr>
        <w:t>Ⅰ</w:t>
      </w:r>
      <w:r w:rsidRPr="00447708">
        <w:rPr>
          <w:rFonts w:cs="Times New Roman"/>
          <w:szCs w:val="24"/>
        </w:rPr>
        <w:t>，</w:t>
      </w:r>
      <w:r w:rsidRPr="00447708">
        <w:rPr>
          <w:rFonts w:cs="Times New Roman"/>
          <w:szCs w:val="24"/>
        </w:rPr>
        <w:t>C</w:t>
      </w:r>
      <w:r w:rsidRPr="00447708">
        <w:rPr>
          <w:rFonts w:cs="Times New Roman"/>
          <w:szCs w:val="24"/>
        </w:rPr>
        <w:t>）</w:t>
      </w:r>
      <w:r>
        <w:rPr>
          <w:rFonts w:cs="Times New Roman"/>
          <w:szCs w:val="24"/>
        </w:rPr>
        <w:fldChar w:fldCharType="begin"/>
      </w:r>
      <w:r w:rsidR="00443135">
        <w:rPr>
          <w:rFonts w:cs="Times New Roman"/>
          <w:szCs w:val="24"/>
        </w:rPr>
        <w:instrText xml:space="preserve"> ADDIN EN.CITE &lt;EndNote&gt;&lt;Cite&gt;&lt;Author&gt;Mehra&lt;/Author&gt;&lt;Year&gt;2016&lt;/Year&gt;&lt;RecNum&gt;27125&lt;/RecNum&gt;&lt;DisplayText&gt;&lt;style face="superscript"&gt;[67]&lt;/style&gt;&lt;/DisplayText&gt;&lt;record&gt;&lt;rec-number&gt;27125&lt;/rec-number&gt;&lt;foreign-keys&gt;&lt;key app="EN" db-id="ptdv5vwrardetlert03xspvo9tazxdeepvsp" timestamp="1780153375"&gt;27125&lt;/key&gt;&lt;/foreign-keys&gt;&lt;ref-type name="Journal Article"&gt;17&lt;/ref-type&gt;&lt;contributors&gt;&lt;authors&gt;&lt;author&gt;Mehra, M. R.&lt;/author&gt;&lt;author&gt;Canter, C. E.&lt;/author&gt;&lt;author&gt;Hannan, M. M.&lt;/author&gt;&lt;author&gt;Semigran, M. J.&lt;/author&gt;&lt;author&gt;Uber, P. A.&lt;/author&gt;&lt;author&gt;Baran, D. A.&lt;/author&gt;&lt;author&gt;Danziger-Isakov, L.&lt;/author&gt;&lt;author&gt;Kirklin, J. K.&lt;/author&gt;&lt;author&gt;Kirk, R.&lt;/author&gt;&lt;author&gt;Kushwaha, S. S.&lt;/author&gt;&lt;author&gt;Lund, L. H.&lt;/author&gt;&lt;author&gt;Potena, L.&lt;/author&gt;&lt;author&gt;Ross, H. J.&lt;/author&gt;&lt;author&gt;Taylor, D. O.&lt;/author&gt;&lt;author&gt;Verschuuren, E. A. M.&lt;/author&gt;&lt;author&gt;Zuckermann, A.&lt;/author&gt;&lt;/authors&gt;&lt;/contributors&gt;&lt;titles&gt;&lt;title&gt;The 2016 International Society for Heart Lung Transplantation listing criteria for heart transplantation: A 10-year update&lt;/title&gt;&lt;secondary-title&gt;J Heart Lung Transplant&lt;/secondary-title&gt;&lt;/titles&gt;&lt;pages&gt;1-23&lt;/pages&gt;&lt;volume&gt;35&lt;/volume&gt;&lt;number&gt;1&lt;/number&gt;&lt;keywords&gt;&lt;keyword&gt;Heart Transplantation/*standards&lt;/keyword&gt;&lt;keyword&gt;*Heart-Lung Transplantation&lt;/keyword&gt;&lt;keyword&gt;Humans&lt;/keyword&gt;&lt;keyword&gt;*Patient Selection&lt;/keyword&gt;&lt;keyword&gt;*Societies, Medical&lt;/keyword&gt;&lt;keyword&gt;Tissue Donors/*supply &amp;amp; distribution&lt;/keyword&gt;&lt;keyword&gt;*Waiting Lists&lt;/keyword&gt;&lt;/keywords&gt;&lt;dates&gt;&lt;year&gt;2016&lt;/year&gt;&lt;pub-dates&gt;&lt;date&gt;Jan&lt;/date&gt;&lt;/pub-dates&gt;&lt;/dates&gt;&lt;isbn&gt;1053-2498&lt;/isbn&gt;&lt;accession-num&gt;26776864&lt;/accession-num&gt;&lt;urls&gt;&lt;/urls&gt;&lt;electronic-resource-num&gt;10.1016/j.healun.2015.10.023&lt;/electronic-resource-num&gt;&lt;remote-database-provider&gt;NLM&lt;/remote-database-provider&gt;&lt;language&gt;eng&lt;/language&gt;&lt;/record&gt;&lt;/Cite&gt;&lt;/EndNote&gt;</w:instrText>
      </w:r>
      <w:r>
        <w:rPr>
          <w:rFonts w:cs="Times New Roman"/>
          <w:szCs w:val="24"/>
        </w:rPr>
        <w:fldChar w:fldCharType="separate"/>
      </w:r>
      <w:r w:rsidR="00443135" w:rsidRPr="00443135">
        <w:rPr>
          <w:rFonts w:cs="Times New Roman"/>
          <w:noProof/>
          <w:szCs w:val="24"/>
          <w:vertAlign w:val="superscript"/>
        </w:rPr>
        <w:t>[67]</w:t>
      </w:r>
      <w:r>
        <w:rPr>
          <w:rFonts w:cs="Times New Roman"/>
          <w:szCs w:val="24"/>
        </w:rPr>
        <w:fldChar w:fldCharType="end"/>
      </w:r>
      <w:r w:rsidRPr="00447708">
        <w:rPr>
          <w:rFonts w:cs="Times New Roman"/>
          <w:szCs w:val="24"/>
        </w:rPr>
        <w:t>；左心辅助装置主要用于药物和器械治疗无效的</w:t>
      </w:r>
      <w:r>
        <w:rPr>
          <w:rFonts w:cs="Times New Roman"/>
          <w:szCs w:val="24"/>
        </w:rPr>
        <w:t>晚期</w:t>
      </w:r>
      <w:r w:rsidRPr="00447708">
        <w:rPr>
          <w:rFonts w:cs="Times New Roman"/>
          <w:szCs w:val="24"/>
        </w:rPr>
        <w:t>心衰患者在心脏移植前的过渡治疗或部分严重心衰患者的替代治疗（</w:t>
      </w:r>
      <w:proofErr w:type="spellStart"/>
      <w:r>
        <w:rPr>
          <w:rFonts w:cs="Times New Roman"/>
          <w:szCs w:val="24"/>
        </w:rPr>
        <w:t>Ⅱa</w:t>
      </w:r>
      <w:proofErr w:type="spellEnd"/>
      <w:r w:rsidRPr="00447708">
        <w:rPr>
          <w:rFonts w:cs="Times New Roman"/>
          <w:szCs w:val="24"/>
        </w:rPr>
        <w:t>，</w:t>
      </w:r>
      <w:r w:rsidRPr="00447708">
        <w:rPr>
          <w:rFonts w:cs="Times New Roman"/>
          <w:szCs w:val="24"/>
        </w:rPr>
        <w:t>B</w:t>
      </w:r>
      <w:r w:rsidRPr="00447708">
        <w:rPr>
          <w:rFonts w:cs="Times New Roman"/>
          <w:szCs w:val="24"/>
        </w:rPr>
        <w:t>）</w:t>
      </w:r>
      <w:r>
        <w:rPr>
          <w:rFonts w:cs="Times New Roman"/>
          <w:szCs w:val="24"/>
        </w:rPr>
        <w:fldChar w:fldCharType="begin">
          <w:fldData xml:space="preserve">PEVuZE5vdGU+PENpdGU+PEF1dGhvcj5NY0lsdmVubmFuPC9BdXRob3I+PFllYXI+MjAxNDwvWWVh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</w:fldData>
        </w:fldChar>
      </w:r>
      <w:r w:rsidR="00443135">
        <w:rPr>
          <w:rFonts w:cs="Times New Roman"/>
          <w:szCs w:val="24"/>
        </w:rPr>
        <w:instrText xml:space="preserve"> ADDIN EN.CITE </w:instrText>
      </w:r>
      <w:r w:rsidR="00443135">
        <w:rPr>
          <w:rFonts w:cs="Times New Roman"/>
          <w:szCs w:val="24"/>
        </w:rPr>
        <w:fldChar w:fldCharType="begin">
          <w:fldData xml:space="preserve">PEVuZE5vdGU+PENpdGU+PEF1dGhvcj5NY0lsdmVubmFuPC9BdXRob3I+PFllYXI+MjAxNDwvWWVh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</w:fldData>
        </w:fldChar>
      </w:r>
      <w:r w:rsidR="00443135">
        <w:rPr>
          <w:rFonts w:cs="Times New Roman"/>
          <w:szCs w:val="24"/>
        </w:rPr>
        <w:instrText xml:space="preserve"> ADDIN EN.CITE.DATA </w:instrText>
      </w:r>
      <w:r w:rsidR="00443135">
        <w:rPr>
          <w:rFonts w:cs="Times New Roman"/>
          <w:szCs w:val="24"/>
        </w:rPr>
      </w:r>
      <w:r w:rsidR="00443135">
        <w:rPr>
          <w:rFonts w:cs="Times New Roman"/>
          <w:szCs w:val="24"/>
        </w:rPr>
        <w:fldChar w:fldCharType="end"/>
      </w:r>
      <w:r>
        <w:rPr>
          <w:rFonts w:cs="Times New Roman"/>
          <w:szCs w:val="24"/>
        </w:rPr>
      </w:r>
      <w:r>
        <w:rPr>
          <w:rFonts w:cs="Times New Roman"/>
          <w:szCs w:val="24"/>
        </w:rPr>
        <w:fldChar w:fldCharType="separate"/>
      </w:r>
      <w:r w:rsidR="00443135" w:rsidRPr="00443135">
        <w:rPr>
          <w:rFonts w:cs="Times New Roman"/>
          <w:noProof/>
          <w:szCs w:val="24"/>
          <w:vertAlign w:val="superscript"/>
        </w:rPr>
        <w:t>[68]</w:t>
      </w:r>
      <w:r>
        <w:rPr>
          <w:rFonts w:cs="Times New Roman"/>
          <w:szCs w:val="24"/>
        </w:rPr>
        <w:fldChar w:fldCharType="end"/>
      </w:r>
      <w:r w:rsidRPr="00447708">
        <w:rPr>
          <w:rFonts w:cs="Times New Roman"/>
          <w:szCs w:val="24"/>
        </w:rPr>
        <w:t>。</w:t>
      </w:r>
    </w:p>
    <w:p w14:paraId="7C19266B" w14:textId="77777777" w:rsidR="00DC6EB7" w:rsidRPr="00447708" w:rsidRDefault="00DC6EB7" w:rsidP="00DC6EB7">
      <w:pPr>
        <w:pStyle w:val="2"/>
        <w:spacing w:before="120" w:after="120"/>
        <w:rPr>
          <w:rFonts w:cs="Times New Roman"/>
          <w:szCs w:val="24"/>
        </w:rPr>
      </w:pPr>
      <w:r>
        <w:rPr>
          <w:rFonts w:cs="Times New Roman" w:hint="eastAsia"/>
          <w:szCs w:val="24"/>
        </w:rPr>
        <w:t>中医治疗</w:t>
      </w:r>
    </w:p>
    <w:p w14:paraId="6BE3D93E" w14:textId="77777777" w:rsidR="00DC6EB7" w:rsidRPr="00447708" w:rsidRDefault="00DC6EB7" w:rsidP="00DC6EB7">
      <w:pPr>
        <w:ind w:firstLineChars="200" w:firstLine="420"/>
        <w:rPr>
          <w:rFonts w:cs="Times New Roman"/>
          <w:szCs w:val="24"/>
        </w:rPr>
      </w:pPr>
      <w:bookmarkStart w:id="60" w:name="_Hlk223392570"/>
      <w:r w:rsidRPr="00944727">
        <w:rPr>
          <w:rFonts w:cs="Times New Roman" w:hint="eastAsia"/>
          <w:szCs w:val="24"/>
        </w:rPr>
        <w:t>晚期心衰患者的</w:t>
      </w:r>
      <w:r w:rsidRPr="00944727">
        <w:rPr>
          <w:rFonts w:cs="Times New Roman"/>
          <w:szCs w:val="24"/>
        </w:rPr>
        <w:t>中药汤剂使用可参考慢性</w:t>
      </w:r>
      <w:r w:rsidRPr="00944727">
        <w:rPr>
          <w:rFonts w:cs="Times New Roman" w:hint="eastAsia"/>
          <w:szCs w:val="24"/>
        </w:rPr>
        <w:t>心衰部分，同时也可</w:t>
      </w:r>
      <w:r w:rsidRPr="00944727">
        <w:rPr>
          <w:rFonts w:cs="Times New Roman"/>
          <w:szCs w:val="24"/>
        </w:rPr>
        <w:t>根据辨证</w:t>
      </w:r>
      <w:r w:rsidRPr="00944727">
        <w:rPr>
          <w:rFonts w:cs="Times New Roman" w:hint="eastAsia"/>
          <w:szCs w:val="24"/>
        </w:rPr>
        <w:t>结合应用</w:t>
      </w:r>
      <w:r w:rsidRPr="00944727">
        <w:rPr>
          <w:rFonts w:cs="Times New Roman"/>
          <w:szCs w:val="24"/>
        </w:rPr>
        <w:t>口服中成药和中药静脉制剂</w:t>
      </w:r>
      <w:r w:rsidRPr="00944727">
        <w:rPr>
          <w:rFonts w:cs="Times New Roman" w:hint="eastAsia"/>
          <w:szCs w:val="24"/>
        </w:rPr>
        <w:t>进行</w:t>
      </w:r>
      <w:r w:rsidRPr="00944727">
        <w:rPr>
          <w:rFonts w:cs="Times New Roman"/>
          <w:szCs w:val="24"/>
        </w:rPr>
        <w:t>治疗</w:t>
      </w:r>
      <w:r w:rsidRPr="00944727">
        <w:rPr>
          <w:rFonts w:hint="eastAsia"/>
        </w:rPr>
        <w:t>。</w:t>
      </w:r>
    </w:p>
    <w:p w14:paraId="1F1221D3" w14:textId="77777777" w:rsidR="00DC6EB7" w:rsidRPr="00447708" w:rsidRDefault="00DC6EB7" w:rsidP="00DC6EB7">
      <w:pPr>
        <w:pStyle w:val="3"/>
        <w:rPr>
          <w:rFonts w:cs="Times New Roman"/>
          <w:szCs w:val="24"/>
        </w:rPr>
      </w:pPr>
      <w:bookmarkStart w:id="61" w:name="_Hlk223392593"/>
      <w:bookmarkEnd w:id="60"/>
      <w:r w:rsidRPr="00447708">
        <w:rPr>
          <w:rFonts w:cs="Times New Roman"/>
          <w:szCs w:val="24"/>
        </w:rPr>
        <w:t>气虚血</w:t>
      </w:r>
      <w:proofErr w:type="gramStart"/>
      <w:r w:rsidRPr="00447708">
        <w:rPr>
          <w:rFonts w:cs="Times New Roman"/>
          <w:szCs w:val="24"/>
        </w:rPr>
        <w:t>瘀</w:t>
      </w:r>
      <w:proofErr w:type="gramEnd"/>
      <w:r w:rsidRPr="00447708">
        <w:rPr>
          <w:rFonts w:cs="Times New Roman"/>
          <w:szCs w:val="24"/>
        </w:rPr>
        <w:t>证</w:t>
      </w:r>
    </w:p>
    <w:p w14:paraId="15A870B3" w14:textId="6EFA591C" w:rsidR="00DC6EB7" w:rsidRPr="00447708" w:rsidRDefault="00DC6EB7" w:rsidP="00DC6EB7">
      <w:pPr>
        <w:ind w:firstLineChars="200" w:firstLine="420"/>
        <w:rPr>
          <w:rFonts w:cs="Times New Roman"/>
          <w:szCs w:val="24"/>
        </w:rPr>
      </w:pPr>
      <w:r w:rsidRPr="00A93BD4">
        <w:rPr>
          <w:rFonts w:hint="eastAsia"/>
          <w:szCs w:val="24"/>
        </w:rPr>
        <w:t>中医治法应以益气活血为主。可考虑使用以下中医药治疗：</w:t>
      </w:r>
      <w:r w:rsidRPr="00447708">
        <w:rPr>
          <w:rFonts w:cs="Times New Roman"/>
          <w:szCs w:val="24"/>
        </w:rPr>
        <w:t>黄芪注射液（</w:t>
      </w:r>
      <w:proofErr w:type="spellStart"/>
      <w:r>
        <w:rPr>
          <w:rFonts w:cs="Times New Roman"/>
          <w:szCs w:val="24"/>
        </w:rPr>
        <w:t>Ⅱa</w:t>
      </w:r>
      <w:proofErr w:type="spellEnd"/>
      <w:r w:rsidRPr="00447708">
        <w:rPr>
          <w:rFonts w:cs="Times New Roman"/>
          <w:szCs w:val="24"/>
        </w:rPr>
        <w:t>，</w:t>
      </w:r>
      <w:r w:rsidRPr="00447708">
        <w:rPr>
          <w:rFonts w:cs="Times New Roman"/>
          <w:szCs w:val="24"/>
        </w:rPr>
        <w:t>C</w:t>
      </w:r>
      <w:r w:rsidRPr="00447708">
        <w:rPr>
          <w:rFonts w:cs="Times New Roman"/>
          <w:szCs w:val="24"/>
        </w:rPr>
        <w:t>）。</w:t>
      </w:r>
      <w:bookmarkStart w:id="62" w:name="_Hlk225275603"/>
      <w:r>
        <w:rPr>
          <w:rFonts w:cs="Times New Roman" w:hint="eastAsia"/>
          <w:szCs w:val="24"/>
        </w:rPr>
        <w:t>7</w:t>
      </w:r>
      <w:r>
        <w:rPr>
          <w:rFonts w:cs="Times New Roman" w:hint="eastAsia"/>
          <w:szCs w:val="24"/>
        </w:rPr>
        <w:t>项</w:t>
      </w:r>
      <w:r>
        <w:rPr>
          <w:rFonts w:cs="Times New Roman" w:hint="eastAsia"/>
          <w:szCs w:val="24"/>
        </w:rPr>
        <w:t>RCT</w:t>
      </w:r>
      <w:r>
        <w:rPr>
          <w:rFonts w:cs="Times New Roman" w:hint="eastAsia"/>
          <w:szCs w:val="24"/>
        </w:rPr>
        <w:t>研究</w:t>
      </w:r>
      <w:r>
        <w:rPr>
          <w:rFonts w:hint="eastAsia"/>
        </w:rPr>
        <w:t>的荟萃分析结果显示</w:t>
      </w:r>
      <w:r>
        <w:rPr>
          <w:rFonts w:cs="Times New Roman" w:hint="eastAsia"/>
          <w:szCs w:val="24"/>
        </w:rPr>
        <w:t>，</w:t>
      </w:r>
      <w:r w:rsidRPr="000D75A5">
        <w:rPr>
          <w:rFonts w:cs="Times New Roman" w:hint="eastAsia"/>
          <w:szCs w:val="24"/>
        </w:rPr>
        <w:t>在西医常规治疗基础上使用</w:t>
      </w:r>
      <w:r w:rsidRPr="00447708">
        <w:rPr>
          <w:rFonts w:cs="Times New Roman"/>
          <w:szCs w:val="24"/>
        </w:rPr>
        <w:t>黄芪注射液可降低患者</w:t>
      </w:r>
      <w:r w:rsidRPr="00447708">
        <w:rPr>
          <w:rFonts w:cs="Times New Roman"/>
          <w:szCs w:val="24"/>
        </w:rPr>
        <w:lastRenderedPageBreak/>
        <w:t>NT-</w:t>
      </w:r>
      <w:proofErr w:type="spellStart"/>
      <w:r w:rsidRPr="00447708">
        <w:rPr>
          <w:rFonts w:cs="Times New Roman"/>
          <w:szCs w:val="24"/>
        </w:rPr>
        <w:t>proBNP</w:t>
      </w:r>
      <w:proofErr w:type="spellEnd"/>
      <w:r w:rsidRPr="00447708">
        <w:rPr>
          <w:rFonts w:cs="Times New Roman"/>
          <w:szCs w:val="24"/>
        </w:rPr>
        <w:t>水平，改善</w:t>
      </w:r>
      <w:r w:rsidRPr="00447708">
        <w:rPr>
          <w:rFonts w:cs="Times New Roman"/>
          <w:szCs w:val="24"/>
        </w:rPr>
        <w:t xml:space="preserve"> NYHA</w:t>
      </w:r>
      <w:r w:rsidRPr="00447708">
        <w:rPr>
          <w:rFonts w:cs="Times New Roman"/>
          <w:szCs w:val="24"/>
        </w:rPr>
        <w:t>心功能分级，提高</w:t>
      </w:r>
      <w:r w:rsidRPr="00447708">
        <w:rPr>
          <w:rFonts w:cs="Times New Roman"/>
          <w:szCs w:val="24"/>
        </w:rPr>
        <w:t>LVEF</w:t>
      </w:r>
      <w:r w:rsidRPr="00447708">
        <w:rPr>
          <w:rFonts w:cs="Times New Roman"/>
          <w:szCs w:val="24"/>
        </w:rPr>
        <w:t>。</w:t>
      </w:r>
    </w:p>
    <w:bookmarkEnd w:id="62"/>
    <w:p w14:paraId="79F83CB8" w14:textId="77777777" w:rsidR="00DC6EB7" w:rsidRPr="00447708" w:rsidRDefault="00DC6EB7" w:rsidP="00DC6EB7">
      <w:pPr>
        <w:pStyle w:val="3"/>
        <w:rPr>
          <w:rFonts w:cs="Times New Roman"/>
          <w:szCs w:val="24"/>
        </w:rPr>
      </w:pPr>
      <w:r w:rsidRPr="00447708">
        <w:rPr>
          <w:rFonts w:cs="Times New Roman"/>
          <w:szCs w:val="24"/>
        </w:rPr>
        <w:t>气阴两虚血</w:t>
      </w:r>
      <w:proofErr w:type="gramStart"/>
      <w:r w:rsidRPr="00447708">
        <w:rPr>
          <w:rFonts w:cs="Times New Roman"/>
          <w:szCs w:val="24"/>
        </w:rPr>
        <w:t>瘀</w:t>
      </w:r>
      <w:proofErr w:type="gramEnd"/>
      <w:r w:rsidRPr="00447708">
        <w:rPr>
          <w:rFonts w:cs="Times New Roman"/>
          <w:szCs w:val="24"/>
        </w:rPr>
        <w:t>证</w:t>
      </w:r>
    </w:p>
    <w:p w14:paraId="433E59CD" w14:textId="1539813C" w:rsidR="00DC6EB7" w:rsidRPr="00447708" w:rsidRDefault="00DC6EB7" w:rsidP="00DC6EB7">
      <w:pPr>
        <w:ind w:firstLineChars="200" w:firstLine="420"/>
        <w:rPr>
          <w:rFonts w:cs="Times New Roman"/>
          <w:szCs w:val="24"/>
        </w:rPr>
      </w:pPr>
      <w:r w:rsidRPr="00A93BD4">
        <w:rPr>
          <w:rFonts w:hint="eastAsia"/>
          <w:szCs w:val="24"/>
        </w:rPr>
        <w:t>中医治法应以益气</w:t>
      </w:r>
      <w:r>
        <w:rPr>
          <w:rFonts w:hint="eastAsia"/>
          <w:szCs w:val="24"/>
        </w:rPr>
        <w:t>养阴</w:t>
      </w:r>
      <w:r w:rsidRPr="00A93BD4">
        <w:rPr>
          <w:rFonts w:hint="eastAsia"/>
          <w:szCs w:val="24"/>
        </w:rPr>
        <w:t>活血为主。可考虑使用以下中医药治疗：</w:t>
      </w:r>
      <w:r w:rsidRPr="00447708">
        <w:rPr>
          <w:rFonts w:cs="Times New Roman"/>
          <w:szCs w:val="24"/>
        </w:rPr>
        <w:t>参麦注射液（</w:t>
      </w:r>
      <w:proofErr w:type="spellStart"/>
      <w:r>
        <w:rPr>
          <w:rFonts w:cs="Times New Roman"/>
          <w:szCs w:val="24"/>
        </w:rPr>
        <w:t>Ⅱa</w:t>
      </w:r>
      <w:proofErr w:type="spellEnd"/>
      <w:r w:rsidRPr="00447708">
        <w:rPr>
          <w:rFonts w:cs="Times New Roman"/>
          <w:szCs w:val="24"/>
        </w:rPr>
        <w:t>，</w:t>
      </w:r>
      <w:r w:rsidRPr="00447708">
        <w:rPr>
          <w:rFonts w:cs="Times New Roman"/>
          <w:szCs w:val="24"/>
        </w:rPr>
        <w:t>C</w:t>
      </w:r>
      <w:r w:rsidRPr="00447708">
        <w:rPr>
          <w:rFonts w:cs="Times New Roman"/>
          <w:szCs w:val="24"/>
        </w:rPr>
        <w:t>）。</w:t>
      </w:r>
      <w:bookmarkStart w:id="63" w:name="_Hlk225275608"/>
      <w:r>
        <w:rPr>
          <w:rFonts w:cs="Times New Roman" w:hint="eastAsia"/>
          <w:szCs w:val="24"/>
        </w:rPr>
        <w:t>6</w:t>
      </w:r>
      <w:r>
        <w:rPr>
          <w:rFonts w:cs="Times New Roman" w:hint="eastAsia"/>
          <w:szCs w:val="24"/>
        </w:rPr>
        <w:t>项</w:t>
      </w:r>
      <w:r>
        <w:rPr>
          <w:rFonts w:cs="Times New Roman" w:hint="eastAsia"/>
          <w:szCs w:val="24"/>
        </w:rPr>
        <w:t>RCT</w:t>
      </w:r>
      <w:r>
        <w:rPr>
          <w:rFonts w:cs="Times New Roman" w:hint="eastAsia"/>
          <w:szCs w:val="24"/>
        </w:rPr>
        <w:t>研究</w:t>
      </w:r>
      <w:r>
        <w:rPr>
          <w:rFonts w:hint="eastAsia"/>
        </w:rPr>
        <w:t>的荟萃分析结果显示</w:t>
      </w:r>
      <w:r>
        <w:rPr>
          <w:rFonts w:cs="Times New Roman" w:hint="eastAsia"/>
          <w:szCs w:val="24"/>
        </w:rPr>
        <w:t>，</w:t>
      </w:r>
      <w:r w:rsidRPr="000D75A5">
        <w:rPr>
          <w:rFonts w:cs="Times New Roman" w:hint="eastAsia"/>
          <w:szCs w:val="24"/>
        </w:rPr>
        <w:t>在西医常规治疗基础上使用</w:t>
      </w:r>
      <w:r w:rsidRPr="00447708">
        <w:rPr>
          <w:rFonts w:cs="Times New Roman"/>
          <w:szCs w:val="24"/>
        </w:rPr>
        <w:t>参麦注射液可降低患者</w:t>
      </w:r>
      <w:r w:rsidRPr="00447708">
        <w:rPr>
          <w:rFonts w:cs="Times New Roman"/>
          <w:szCs w:val="24"/>
        </w:rPr>
        <w:t>NT-</w:t>
      </w:r>
      <w:proofErr w:type="spellStart"/>
      <w:r w:rsidRPr="00447708">
        <w:rPr>
          <w:rFonts w:cs="Times New Roman"/>
          <w:szCs w:val="24"/>
        </w:rPr>
        <w:t>proBNP</w:t>
      </w:r>
      <w:proofErr w:type="spellEnd"/>
      <w:r w:rsidRPr="00447708">
        <w:rPr>
          <w:rFonts w:cs="Times New Roman"/>
          <w:szCs w:val="24"/>
        </w:rPr>
        <w:t>水平，改善</w:t>
      </w:r>
      <w:r w:rsidRPr="00447708">
        <w:rPr>
          <w:rFonts w:cs="Times New Roman"/>
          <w:szCs w:val="24"/>
        </w:rPr>
        <w:t xml:space="preserve"> NYHA</w:t>
      </w:r>
      <w:r w:rsidRPr="00447708">
        <w:rPr>
          <w:rFonts w:cs="Times New Roman"/>
          <w:szCs w:val="24"/>
        </w:rPr>
        <w:t>心功能分级，提高</w:t>
      </w:r>
      <w:r w:rsidRPr="00447708">
        <w:rPr>
          <w:rFonts w:cs="Times New Roman"/>
          <w:szCs w:val="24"/>
        </w:rPr>
        <w:t>LVEF</w:t>
      </w:r>
      <w:r w:rsidRPr="00447708">
        <w:rPr>
          <w:rFonts w:cs="Times New Roman"/>
          <w:szCs w:val="24"/>
        </w:rPr>
        <w:t>。</w:t>
      </w:r>
    </w:p>
    <w:bookmarkEnd w:id="63"/>
    <w:p w14:paraId="4A07EA29" w14:textId="77777777" w:rsidR="00DC6EB7" w:rsidRPr="00447708" w:rsidRDefault="00DC6EB7" w:rsidP="00DC6EB7">
      <w:pPr>
        <w:pStyle w:val="3"/>
        <w:rPr>
          <w:rFonts w:cs="Times New Roman"/>
          <w:szCs w:val="24"/>
        </w:rPr>
      </w:pPr>
      <w:r w:rsidRPr="00447708">
        <w:rPr>
          <w:rFonts w:cs="Times New Roman"/>
          <w:szCs w:val="24"/>
        </w:rPr>
        <w:t>阳气亏虚血</w:t>
      </w:r>
      <w:proofErr w:type="gramStart"/>
      <w:r w:rsidRPr="00447708">
        <w:rPr>
          <w:rFonts w:cs="Times New Roman"/>
          <w:szCs w:val="24"/>
        </w:rPr>
        <w:t>瘀</w:t>
      </w:r>
      <w:proofErr w:type="gramEnd"/>
      <w:r w:rsidRPr="00447708">
        <w:rPr>
          <w:rFonts w:cs="Times New Roman"/>
          <w:szCs w:val="24"/>
        </w:rPr>
        <w:t>证</w:t>
      </w:r>
    </w:p>
    <w:p w14:paraId="2CAEF4D2" w14:textId="260499BE" w:rsidR="00DC6EB7" w:rsidRPr="00397661" w:rsidRDefault="00DC6EB7" w:rsidP="00DC6EB7">
      <w:pPr>
        <w:ind w:firstLineChars="200" w:firstLine="420"/>
        <w:rPr>
          <w:szCs w:val="24"/>
        </w:rPr>
      </w:pPr>
      <w:r w:rsidRPr="00A93BD4">
        <w:rPr>
          <w:rFonts w:hint="eastAsia"/>
          <w:szCs w:val="24"/>
        </w:rPr>
        <w:t>中医治法应以益气</w:t>
      </w:r>
      <w:r>
        <w:rPr>
          <w:rFonts w:hint="eastAsia"/>
          <w:szCs w:val="24"/>
        </w:rPr>
        <w:t>温阳</w:t>
      </w:r>
      <w:r w:rsidRPr="00A93BD4">
        <w:rPr>
          <w:rFonts w:hint="eastAsia"/>
          <w:szCs w:val="24"/>
        </w:rPr>
        <w:t>活血为主。可考虑使用以下中医药治疗：</w:t>
      </w:r>
      <w:r w:rsidRPr="00447708">
        <w:rPr>
          <w:rFonts w:cs="Times New Roman"/>
          <w:szCs w:val="24"/>
        </w:rPr>
        <w:t>（</w:t>
      </w:r>
      <w:r w:rsidRPr="00447708">
        <w:rPr>
          <w:rFonts w:cs="Times New Roman"/>
          <w:szCs w:val="24"/>
        </w:rPr>
        <w:t>1</w:t>
      </w:r>
      <w:r w:rsidRPr="00447708">
        <w:rPr>
          <w:rFonts w:cs="Times New Roman"/>
          <w:szCs w:val="24"/>
        </w:rPr>
        <w:t>）口服中成药：</w:t>
      </w:r>
      <w:proofErr w:type="gramStart"/>
      <w:r w:rsidRPr="00447708">
        <w:rPr>
          <w:rFonts w:cs="Times New Roman"/>
          <w:szCs w:val="24"/>
        </w:rPr>
        <w:t>芪</w:t>
      </w:r>
      <w:proofErr w:type="gramEnd"/>
      <w:r w:rsidRPr="00447708">
        <w:rPr>
          <w:rFonts w:cs="Times New Roman"/>
          <w:szCs w:val="24"/>
        </w:rPr>
        <w:t>苈强心胶囊（</w:t>
      </w:r>
      <w:proofErr w:type="spellStart"/>
      <w:r>
        <w:rPr>
          <w:rFonts w:cs="Times New Roman"/>
          <w:szCs w:val="24"/>
        </w:rPr>
        <w:t>Ⅱa</w:t>
      </w:r>
      <w:proofErr w:type="spellEnd"/>
      <w:r w:rsidRPr="00447708">
        <w:rPr>
          <w:rFonts w:cs="Times New Roman"/>
          <w:szCs w:val="24"/>
        </w:rPr>
        <w:t>，</w:t>
      </w:r>
      <w:r w:rsidRPr="00447708">
        <w:rPr>
          <w:rFonts w:cs="Times New Roman"/>
          <w:szCs w:val="24"/>
        </w:rPr>
        <w:t>C</w:t>
      </w:r>
      <w:r w:rsidRPr="00447708">
        <w:rPr>
          <w:rFonts w:cs="Times New Roman"/>
          <w:szCs w:val="24"/>
        </w:rPr>
        <w:t>）。</w:t>
      </w:r>
      <w:r>
        <w:rPr>
          <w:rFonts w:cs="Times New Roman" w:hint="eastAsia"/>
          <w:szCs w:val="24"/>
        </w:rPr>
        <w:t>9</w:t>
      </w:r>
      <w:r>
        <w:rPr>
          <w:rFonts w:cs="Times New Roman" w:hint="eastAsia"/>
          <w:szCs w:val="24"/>
        </w:rPr>
        <w:t>项</w:t>
      </w:r>
      <w:r>
        <w:rPr>
          <w:rFonts w:cs="Times New Roman" w:hint="eastAsia"/>
          <w:szCs w:val="24"/>
        </w:rPr>
        <w:t>RCT</w:t>
      </w:r>
      <w:r>
        <w:rPr>
          <w:rFonts w:cs="Times New Roman" w:hint="eastAsia"/>
          <w:szCs w:val="24"/>
        </w:rPr>
        <w:t>研究</w:t>
      </w:r>
      <w:r>
        <w:rPr>
          <w:rFonts w:hint="eastAsia"/>
        </w:rPr>
        <w:t>的荟萃分析结果显示</w:t>
      </w:r>
      <w:r>
        <w:rPr>
          <w:rFonts w:cs="Times New Roman" w:hint="eastAsia"/>
          <w:szCs w:val="24"/>
        </w:rPr>
        <w:t>，</w:t>
      </w:r>
      <w:r w:rsidRPr="000D75A5">
        <w:rPr>
          <w:rFonts w:cs="Times New Roman" w:hint="eastAsia"/>
          <w:szCs w:val="24"/>
        </w:rPr>
        <w:t>在西医常规治疗基础上使用</w:t>
      </w:r>
      <w:proofErr w:type="gramStart"/>
      <w:r w:rsidRPr="00447708">
        <w:rPr>
          <w:rFonts w:cs="Times New Roman"/>
          <w:szCs w:val="24"/>
        </w:rPr>
        <w:t>芪</w:t>
      </w:r>
      <w:proofErr w:type="gramEnd"/>
      <w:r w:rsidRPr="00447708">
        <w:rPr>
          <w:rFonts w:cs="Times New Roman"/>
          <w:szCs w:val="24"/>
        </w:rPr>
        <w:t>苈强心胶囊可降低患者</w:t>
      </w:r>
      <w:r w:rsidRPr="00447708">
        <w:rPr>
          <w:rFonts w:cs="Times New Roman"/>
          <w:szCs w:val="24"/>
        </w:rPr>
        <w:t>NT-</w:t>
      </w:r>
      <w:proofErr w:type="spellStart"/>
      <w:r w:rsidRPr="00447708">
        <w:rPr>
          <w:rFonts w:cs="Times New Roman"/>
          <w:szCs w:val="24"/>
        </w:rPr>
        <w:t>proBNP</w:t>
      </w:r>
      <w:proofErr w:type="spellEnd"/>
      <w:r w:rsidRPr="00447708">
        <w:rPr>
          <w:rFonts w:cs="Times New Roman"/>
          <w:szCs w:val="24"/>
        </w:rPr>
        <w:t xml:space="preserve"> </w:t>
      </w:r>
      <w:r w:rsidRPr="00447708">
        <w:rPr>
          <w:rFonts w:cs="Times New Roman"/>
          <w:szCs w:val="24"/>
        </w:rPr>
        <w:t>水平，改善</w:t>
      </w:r>
      <w:r w:rsidRPr="00447708">
        <w:rPr>
          <w:rFonts w:cs="Times New Roman"/>
          <w:szCs w:val="24"/>
        </w:rPr>
        <w:t>NYHA</w:t>
      </w:r>
      <w:r w:rsidRPr="00447708">
        <w:rPr>
          <w:rFonts w:cs="Times New Roman"/>
          <w:szCs w:val="24"/>
        </w:rPr>
        <w:t>心功能分级和临床症状，提高运动耐量（</w:t>
      </w:r>
      <w:r w:rsidRPr="00447708">
        <w:rPr>
          <w:rFonts w:cs="Times New Roman"/>
          <w:szCs w:val="24"/>
        </w:rPr>
        <w:t>6MWD</w:t>
      </w:r>
      <w:r w:rsidRPr="00447708">
        <w:rPr>
          <w:rFonts w:cs="Times New Roman"/>
          <w:szCs w:val="24"/>
        </w:rPr>
        <w:t>）和</w:t>
      </w:r>
      <w:r w:rsidRPr="00447708">
        <w:rPr>
          <w:rFonts w:cs="Times New Roman"/>
          <w:szCs w:val="24"/>
        </w:rPr>
        <w:t>LVEF</w:t>
      </w:r>
      <w:r w:rsidRPr="00447708">
        <w:rPr>
          <w:rFonts w:cs="Times New Roman"/>
          <w:szCs w:val="24"/>
        </w:rPr>
        <w:t>。（</w:t>
      </w:r>
      <w:r w:rsidRPr="00447708">
        <w:rPr>
          <w:rFonts w:cs="Times New Roman"/>
          <w:szCs w:val="24"/>
        </w:rPr>
        <w:t>2</w:t>
      </w:r>
      <w:r w:rsidRPr="00447708">
        <w:rPr>
          <w:rFonts w:cs="Times New Roman"/>
          <w:szCs w:val="24"/>
        </w:rPr>
        <w:t>）中药静脉制剂：</w:t>
      </w:r>
      <w:r w:rsidRPr="00447708">
        <w:rPr>
          <w:rFonts w:cs="Times New Roman"/>
          <w:szCs w:val="24"/>
        </w:rPr>
        <w:t xml:space="preserve"> </w:t>
      </w:r>
      <w:r w:rsidRPr="00447708">
        <w:rPr>
          <w:rFonts w:cs="Times New Roman" w:hint="eastAsia"/>
          <w:szCs w:val="24"/>
        </w:rPr>
        <w:t>①</w:t>
      </w:r>
      <w:r w:rsidRPr="00447708">
        <w:rPr>
          <w:rFonts w:cs="Times New Roman"/>
          <w:szCs w:val="24"/>
        </w:rPr>
        <w:t>参附注射液（</w:t>
      </w:r>
      <w:proofErr w:type="spellStart"/>
      <w:r>
        <w:rPr>
          <w:rFonts w:cs="Times New Roman"/>
          <w:szCs w:val="24"/>
        </w:rPr>
        <w:t>Ⅱa</w:t>
      </w:r>
      <w:proofErr w:type="spellEnd"/>
      <w:r w:rsidRPr="00447708">
        <w:rPr>
          <w:rFonts w:cs="Times New Roman"/>
          <w:szCs w:val="24"/>
        </w:rPr>
        <w:t>，</w:t>
      </w:r>
      <w:r w:rsidRPr="00447708">
        <w:rPr>
          <w:rFonts w:cs="Times New Roman"/>
          <w:szCs w:val="24"/>
        </w:rPr>
        <w:t>C</w:t>
      </w:r>
      <w:r w:rsidRPr="00447708">
        <w:rPr>
          <w:rFonts w:cs="Times New Roman"/>
          <w:szCs w:val="24"/>
        </w:rPr>
        <w:t>）。</w:t>
      </w:r>
      <w:bookmarkStart w:id="64" w:name="_Hlk225275648"/>
      <w:r>
        <w:rPr>
          <w:rFonts w:cs="Times New Roman" w:hint="eastAsia"/>
          <w:szCs w:val="24"/>
        </w:rPr>
        <w:t>11</w:t>
      </w:r>
      <w:r>
        <w:rPr>
          <w:rFonts w:cs="Times New Roman" w:hint="eastAsia"/>
          <w:szCs w:val="24"/>
        </w:rPr>
        <w:t>项</w:t>
      </w:r>
      <w:r>
        <w:rPr>
          <w:rFonts w:cs="Times New Roman" w:hint="eastAsia"/>
          <w:szCs w:val="24"/>
        </w:rPr>
        <w:t>RCT</w:t>
      </w:r>
      <w:r>
        <w:rPr>
          <w:rFonts w:cs="Times New Roman" w:hint="eastAsia"/>
          <w:szCs w:val="24"/>
        </w:rPr>
        <w:t>研究</w:t>
      </w:r>
      <w:r>
        <w:rPr>
          <w:rFonts w:hint="eastAsia"/>
        </w:rPr>
        <w:t>的荟萃分析结果显示</w:t>
      </w:r>
      <w:r>
        <w:rPr>
          <w:rFonts w:cs="Times New Roman" w:hint="eastAsia"/>
          <w:szCs w:val="24"/>
        </w:rPr>
        <w:t>，</w:t>
      </w:r>
      <w:r w:rsidRPr="000D75A5">
        <w:rPr>
          <w:rFonts w:cs="Times New Roman" w:hint="eastAsia"/>
          <w:szCs w:val="24"/>
        </w:rPr>
        <w:t>在西医常规治疗基础上使用</w:t>
      </w:r>
      <w:r w:rsidRPr="00447708">
        <w:rPr>
          <w:rFonts w:cs="Times New Roman"/>
          <w:szCs w:val="24"/>
        </w:rPr>
        <w:t>参附注射液可降低患者</w:t>
      </w:r>
      <w:r w:rsidRPr="00447708">
        <w:rPr>
          <w:rFonts w:cs="Times New Roman"/>
          <w:szCs w:val="24"/>
        </w:rPr>
        <w:t>BNP/NT-</w:t>
      </w:r>
      <w:proofErr w:type="spellStart"/>
      <w:r w:rsidRPr="00447708">
        <w:rPr>
          <w:rFonts w:cs="Times New Roman"/>
          <w:szCs w:val="24"/>
        </w:rPr>
        <w:t>proBNP</w:t>
      </w:r>
      <w:proofErr w:type="spellEnd"/>
      <w:r w:rsidRPr="00447708">
        <w:rPr>
          <w:rFonts w:cs="Times New Roman"/>
          <w:szCs w:val="24"/>
        </w:rPr>
        <w:t xml:space="preserve"> </w:t>
      </w:r>
      <w:r w:rsidRPr="00447708">
        <w:rPr>
          <w:rFonts w:cs="Times New Roman"/>
          <w:szCs w:val="24"/>
        </w:rPr>
        <w:t>水平，改善</w:t>
      </w:r>
      <w:r w:rsidRPr="00447708">
        <w:rPr>
          <w:rFonts w:cs="Times New Roman"/>
          <w:szCs w:val="24"/>
        </w:rPr>
        <w:t xml:space="preserve">NYHA </w:t>
      </w:r>
      <w:r w:rsidRPr="00447708">
        <w:rPr>
          <w:rFonts w:cs="Times New Roman"/>
          <w:szCs w:val="24"/>
        </w:rPr>
        <w:t>心功能分级和生活质量（</w:t>
      </w:r>
      <w:r w:rsidRPr="00447708">
        <w:rPr>
          <w:rFonts w:cs="Times New Roman"/>
          <w:szCs w:val="24"/>
        </w:rPr>
        <w:t>MLHFQ</w:t>
      </w:r>
      <w:r w:rsidRPr="00447708">
        <w:rPr>
          <w:rFonts w:cs="Times New Roman"/>
          <w:szCs w:val="24"/>
        </w:rPr>
        <w:t>评分），提高</w:t>
      </w:r>
      <w:r w:rsidRPr="00447708">
        <w:rPr>
          <w:rFonts w:cs="Times New Roman"/>
          <w:szCs w:val="24"/>
        </w:rPr>
        <w:t>LVEF</w:t>
      </w:r>
      <w:r w:rsidRPr="00447708">
        <w:rPr>
          <w:rFonts w:cs="Times New Roman"/>
          <w:szCs w:val="24"/>
        </w:rPr>
        <w:t>。</w:t>
      </w:r>
      <w:bookmarkEnd w:id="64"/>
      <w:r w:rsidRPr="00447708">
        <w:rPr>
          <w:rFonts w:cs="Times New Roman" w:hint="eastAsia"/>
          <w:szCs w:val="24"/>
        </w:rPr>
        <w:t>②</w:t>
      </w:r>
      <w:proofErr w:type="gramStart"/>
      <w:r w:rsidRPr="00447708">
        <w:rPr>
          <w:rFonts w:cs="Times New Roman"/>
          <w:szCs w:val="24"/>
        </w:rPr>
        <w:t>心脉隆注射液</w:t>
      </w:r>
      <w:proofErr w:type="gramEnd"/>
      <w:r w:rsidRPr="00447708">
        <w:rPr>
          <w:rFonts w:cs="Times New Roman"/>
          <w:szCs w:val="24"/>
        </w:rPr>
        <w:t>（</w:t>
      </w:r>
      <w:proofErr w:type="spellStart"/>
      <w:r>
        <w:rPr>
          <w:rFonts w:cs="Times New Roman"/>
          <w:szCs w:val="24"/>
        </w:rPr>
        <w:t>Ⅱa</w:t>
      </w:r>
      <w:proofErr w:type="spellEnd"/>
      <w:r w:rsidRPr="00447708">
        <w:rPr>
          <w:rFonts w:cs="Times New Roman"/>
          <w:szCs w:val="24"/>
        </w:rPr>
        <w:t>，</w:t>
      </w:r>
      <w:r w:rsidRPr="00447708">
        <w:rPr>
          <w:rFonts w:cs="Times New Roman"/>
          <w:szCs w:val="24"/>
        </w:rPr>
        <w:t>C</w:t>
      </w:r>
      <w:r w:rsidRPr="00447708">
        <w:rPr>
          <w:rFonts w:cs="Times New Roman"/>
          <w:szCs w:val="24"/>
        </w:rPr>
        <w:t>）。</w:t>
      </w:r>
      <w:bookmarkStart w:id="65" w:name="_Hlk225275654"/>
      <w:r>
        <w:rPr>
          <w:rFonts w:cs="Times New Roman" w:hint="eastAsia"/>
          <w:szCs w:val="24"/>
        </w:rPr>
        <w:t>6</w:t>
      </w:r>
      <w:r>
        <w:rPr>
          <w:rFonts w:cs="Times New Roman" w:hint="eastAsia"/>
          <w:szCs w:val="24"/>
        </w:rPr>
        <w:t>项</w:t>
      </w:r>
      <w:r>
        <w:rPr>
          <w:rFonts w:cs="Times New Roman" w:hint="eastAsia"/>
          <w:szCs w:val="24"/>
        </w:rPr>
        <w:t>RCT</w:t>
      </w:r>
      <w:r>
        <w:rPr>
          <w:rFonts w:cs="Times New Roman" w:hint="eastAsia"/>
          <w:szCs w:val="24"/>
        </w:rPr>
        <w:t>研究</w:t>
      </w:r>
      <w:r>
        <w:rPr>
          <w:rFonts w:hint="eastAsia"/>
        </w:rPr>
        <w:t>的荟萃分析结果显示</w:t>
      </w:r>
      <w:r>
        <w:rPr>
          <w:rFonts w:cs="Times New Roman" w:hint="eastAsia"/>
          <w:szCs w:val="24"/>
        </w:rPr>
        <w:t>，</w:t>
      </w:r>
      <w:r w:rsidRPr="000D75A5">
        <w:rPr>
          <w:rFonts w:cs="Times New Roman" w:hint="eastAsia"/>
          <w:szCs w:val="24"/>
        </w:rPr>
        <w:t>在西医常规治疗基础上使</w:t>
      </w:r>
      <w:proofErr w:type="gramStart"/>
      <w:r w:rsidRPr="000D75A5">
        <w:rPr>
          <w:rFonts w:cs="Times New Roman" w:hint="eastAsia"/>
          <w:szCs w:val="24"/>
        </w:rPr>
        <w:t>用</w:t>
      </w:r>
      <w:r w:rsidRPr="00447708">
        <w:rPr>
          <w:rFonts w:cs="Times New Roman"/>
          <w:szCs w:val="24"/>
        </w:rPr>
        <w:t>心脉隆注射液</w:t>
      </w:r>
      <w:proofErr w:type="gramEnd"/>
      <w:r w:rsidRPr="00447708">
        <w:rPr>
          <w:rFonts w:cs="Times New Roman"/>
          <w:szCs w:val="24"/>
        </w:rPr>
        <w:t>可降低患者</w:t>
      </w:r>
      <w:r w:rsidRPr="00447708">
        <w:rPr>
          <w:rFonts w:cs="Times New Roman"/>
          <w:szCs w:val="24"/>
        </w:rPr>
        <w:t>BNP</w:t>
      </w:r>
      <w:r w:rsidRPr="00447708">
        <w:rPr>
          <w:rFonts w:cs="Times New Roman"/>
          <w:szCs w:val="24"/>
        </w:rPr>
        <w:t>水平，改善</w:t>
      </w:r>
      <w:r w:rsidRPr="00447708">
        <w:rPr>
          <w:rFonts w:cs="Times New Roman"/>
          <w:szCs w:val="24"/>
        </w:rPr>
        <w:t>NYHA</w:t>
      </w:r>
      <w:r w:rsidRPr="00447708">
        <w:rPr>
          <w:rFonts w:cs="Times New Roman"/>
          <w:szCs w:val="24"/>
        </w:rPr>
        <w:t>心功能分级、临床症状和生活质量（</w:t>
      </w:r>
      <w:r w:rsidRPr="00447708">
        <w:rPr>
          <w:rFonts w:cs="Times New Roman"/>
          <w:szCs w:val="24"/>
        </w:rPr>
        <w:t>MLHFQ</w:t>
      </w:r>
      <w:r w:rsidRPr="00447708">
        <w:rPr>
          <w:rFonts w:cs="Times New Roman"/>
          <w:szCs w:val="24"/>
        </w:rPr>
        <w:t>评分），提高运动耐量（</w:t>
      </w:r>
      <w:r w:rsidRPr="00447708">
        <w:rPr>
          <w:rFonts w:cs="Times New Roman"/>
          <w:szCs w:val="24"/>
        </w:rPr>
        <w:t>6MWD</w:t>
      </w:r>
      <w:r w:rsidRPr="00447708">
        <w:rPr>
          <w:rFonts w:cs="Times New Roman"/>
          <w:szCs w:val="24"/>
        </w:rPr>
        <w:t>）和</w:t>
      </w:r>
      <w:r w:rsidRPr="00447708">
        <w:rPr>
          <w:rFonts w:cs="Times New Roman"/>
          <w:szCs w:val="24"/>
        </w:rPr>
        <w:t>LVEF</w:t>
      </w:r>
      <w:r w:rsidRPr="00447708">
        <w:rPr>
          <w:rFonts w:cs="Times New Roman"/>
          <w:szCs w:val="24"/>
        </w:rPr>
        <w:t>。</w:t>
      </w:r>
      <w:bookmarkEnd w:id="65"/>
    </w:p>
    <w:p w14:paraId="4EF2F288" w14:textId="77777777" w:rsidR="00DC6EB7" w:rsidRPr="00447708" w:rsidRDefault="00DC6EB7" w:rsidP="00DC6EB7">
      <w:pPr>
        <w:pStyle w:val="1"/>
        <w:spacing w:before="240" w:after="240"/>
      </w:pPr>
      <w:bookmarkStart w:id="66" w:name="_Toc244232075"/>
      <w:bookmarkStart w:id="67" w:name="_Hlk223392944"/>
      <w:bookmarkEnd w:id="61"/>
      <w:r w:rsidRPr="00447708">
        <w:t>心衰合并症的管理</w:t>
      </w:r>
      <w:bookmarkEnd w:id="66"/>
    </w:p>
    <w:bookmarkEnd w:id="67"/>
    <w:p w14:paraId="594F27DE" w14:textId="77777777" w:rsidR="00DC6EB7" w:rsidRPr="00447708" w:rsidRDefault="00DC6EB7" w:rsidP="00DC6EB7">
      <w:pPr>
        <w:ind w:firstLineChars="200" w:firstLine="420"/>
        <w:rPr>
          <w:rFonts w:cs="Times New Roman"/>
          <w:szCs w:val="24"/>
        </w:rPr>
      </w:pPr>
      <w:r w:rsidRPr="00447708">
        <w:rPr>
          <w:rFonts w:cs="Times New Roman"/>
          <w:szCs w:val="24"/>
        </w:rPr>
        <w:t>心衰患者常合并多种疾病，需尽早识别并评估，判断合并症与心衰预后的相关性，遵循相关指南进行治疗或合理转诊。本指南结合现有证据，对部分心衰合并症的中医药治疗进行推荐。</w:t>
      </w:r>
    </w:p>
    <w:p w14:paraId="4CB94F08" w14:textId="77777777" w:rsidR="00DC6EB7" w:rsidRPr="00447708" w:rsidRDefault="00DC6EB7" w:rsidP="00DC6EB7">
      <w:pPr>
        <w:pStyle w:val="2"/>
        <w:spacing w:before="120" w:after="120"/>
        <w:rPr>
          <w:rFonts w:cs="Times New Roman"/>
          <w:szCs w:val="24"/>
        </w:rPr>
      </w:pPr>
      <w:r w:rsidRPr="00447708">
        <w:rPr>
          <w:rFonts w:cs="Times New Roman"/>
          <w:szCs w:val="24"/>
        </w:rPr>
        <w:t>心房颤动</w:t>
      </w:r>
    </w:p>
    <w:p w14:paraId="7C19C882" w14:textId="77777777" w:rsidR="00DC6EB7" w:rsidRDefault="00DC6EB7" w:rsidP="00DC6EB7">
      <w:pPr>
        <w:ind w:firstLineChars="200" w:firstLine="420"/>
        <w:rPr>
          <w:rFonts w:cs="Times New Roman"/>
          <w:szCs w:val="24"/>
        </w:rPr>
      </w:pPr>
      <w:r w:rsidRPr="00447708">
        <w:rPr>
          <w:rFonts w:cs="Times New Roman"/>
          <w:szCs w:val="24"/>
        </w:rPr>
        <w:t>对于心衰合并房颤患者，在参考相关西医指南进行干预的同时，可考虑使用以下中成药：</w:t>
      </w:r>
    </w:p>
    <w:p w14:paraId="042E24EE" w14:textId="198AC805" w:rsidR="00DC6EB7" w:rsidRDefault="00DC6EB7" w:rsidP="00DC6EB7">
      <w:pPr>
        <w:ind w:firstLineChars="200" w:firstLine="420"/>
        <w:rPr>
          <w:rFonts w:cs="Times New Roman"/>
          <w:szCs w:val="24"/>
        </w:rPr>
      </w:pPr>
      <w:r>
        <w:rPr>
          <w:rFonts w:cs="Times New Roman" w:hint="eastAsia"/>
          <w:szCs w:val="24"/>
        </w:rPr>
        <w:t>（</w:t>
      </w:r>
      <w:r>
        <w:rPr>
          <w:rFonts w:cs="Times New Roman" w:hint="eastAsia"/>
          <w:szCs w:val="24"/>
        </w:rPr>
        <w:t>1</w:t>
      </w:r>
      <w:r>
        <w:rPr>
          <w:rFonts w:cs="Times New Roman" w:hint="eastAsia"/>
          <w:szCs w:val="24"/>
        </w:rPr>
        <w:t>）</w:t>
      </w:r>
      <w:proofErr w:type="gramStart"/>
      <w:r w:rsidRPr="00447708">
        <w:rPr>
          <w:rFonts w:cs="Times New Roman"/>
          <w:szCs w:val="24"/>
        </w:rPr>
        <w:t>参松养心</w:t>
      </w:r>
      <w:proofErr w:type="gramEnd"/>
      <w:r w:rsidRPr="00447708">
        <w:rPr>
          <w:rFonts w:cs="Times New Roman"/>
          <w:szCs w:val="24"/>
        </w:rPr>
        <w:t>胶囊（</w:t>
      </w:r>
      <w:proofErr w:type="spellStart"/>
      <w:r>
        <w:rPr>
          <w:rFonts w:cs="Times New Roman"/>
          <w:szCs w:val="24"/>
        </w:rPr>
        <w:t>Ⅱa</w:t>
      </w:r>
      <w:proofErr w:type="spellEnd"/>
      <w:r w:rsidRPr="00447708">
        <w:rPr>
          <w:rFonts w:cs="Times New Roman"/>
          <w:szCs w:val="24"/>
        </w:rPr>
        <w:t>，</w:t>
      </w:r>
      <w:r w:rsidRPr="00447708">
        <w:rPr>
          <w:rFonts w:cs="Times New Roman"/>
          <w:szCs w:val="24"/>
        </w:rPr>
        <w:t>B</w:t>
      </w:r>
      <w:r w:rsidRPr="00447708">
        <w:rPr>
          <w:rFonts w:cs="Times New Roman"/>
          <w:szCs w:val="24"/>
        </w:rPr>
        <w:t>），用法用量：口服，一次</w:t>
      </w:r>
      <w:r w:rsidRPr="00447708">
        <w:rPr>
          <w:rFonts w:cs="Times New Roman"/>
          <w:szCs w:val="24"/>
        </w:rPr>
        <w:t>2</w:t>
      </w:r>
      <w:r w:rsidRPr="00447708">
        <w:rPr>
          <w:rFonts w:cs="Times New Roman"/>
          <w:szCs w:val="24"/>
        </w:rPr>
        <w:t>～</w:t>
      </w:r>
      <w:r w:rsidRPr="00447708">
        <w:rPr>
          <w:rFonts w:cs="Times New Roman"/>
          <w:szCs w:val="24"/>
        </w:rPr>
        <w:t>4</w:t>
      </w:r>
      <w:r w:rsidRPr="00447708">
        <w:rPr>
          <w:rFonts w:cs="Times New Roman"/>
          <w:szCs w:val="24"/>
        </w:rPr>
        <w:t>粒，一日</w:t>
      </w:r>
      <w:r w:rsidRPr="00447708">
        <w:rPr>
          <w:rFonts w:cs="Times New Roman"/>
          <w:szCs w:val="24"/>
        </w:rPr>
        <w:t>3</w:t>
      </w:r>
      <w:r w:rsidRPr="00447708">
        <w:rPr>
          <w:rFonts w:cs="Times New Roman"/>
          <w:szCs w:val="24"/>
        </w:rPr>
        <w:t>次。</w:t>
      </w:r>
      <w:bookmarkStart w:id="68" w:name="_Hlk225275502"/>
      <w:r>
        <w:rPr>
          <w:rFonts w:cs="Times New Roman" w:hint="eastAsia"/>
          <w:szCs w:val="24"/>
        </w:rPr>
        <w:t>15</w:t>
      </w:r>
      <w:r>
        <w:rPr>
          <w:rFonts w:cs="Times New Roman" w:hint="eastAsia"/>
          <w:szCs w:val="24"/>
        </w:rPr>
        <w:t>项</w:t>
      </w:r>
      <w:r>
        <w:rPr>
          <w:rFonts w:cs="Times New Roman" w:hint="eastAsia"/>
          <w:szCs w:val="24"/>
        </w:rPr>
        <w:t>RCT</w:t>
      </w:r>
      <w:r>
        <w:rPr>
          <w:rFonts w:hint="eastAsia"/>
        </w:rPr>
        <w:t>研究的荟萃分析结果显示</w:t>
      </w:r>
      <w:r>
        <w:rPr>
          <w:rFonts w:cs="Times New Roman" w:hint="eastAsia"/>
          <w:szCs w:val="24"/>
        </w:rPr>
        <w:t>，</w:t>
      </w:r>
      <w:r w:rsidRPr="000D75A5">
        <w:rPr>
          <w:rFonts w:cs="Times New Roman" w:hint="eastAsia"/>
          <w:szCs w:val="24"/>
        </w:rPr>
        <w:t>在西医常规治疗基础上</w:t>
      </w:r>
      <w:proofErr w:type="gramStart"/>
      <w:r w:rsidRPr="000D75A5">
        <w:rPr>
          <w:rFonts w:cs="Times New Roman" w:hint="eastAsia"/>
          <w:szCs w:val="24"/>
        </w:rPr>
        <w:t>使用</w:t>
      </w:r>
      <w:r w:rsidRPr="00447708">
        <w:rPr>
          <w:rFonts w:cs="Times New Roman"/>
          <w:szCs w:val="24"/>
        </w:rPr>
        <w:t>参松养心</w:t>
      </w:r>
      <w:proofErr w:type="gramEnd"/>
      <w:r w:rsidRPr="00447708">
        <w:rPr>
          <w:rFonts w:cs="Times New Roman"/>
          <w:szCs w:val="24"/>
        </w:rPr>
        <w:t>胶囊可降低患者心室率，降低</w:t>
      </w:r>
      <w:r w:rsidRPr="00447708">
        <w:rPr>
          <w:rFonts w:cs="Times New Roman"/>
          <w:szCs w:val="24"/>
        </w:rPr>
        <w:t>NT-</w:t>
      </w:r>
      <w:proofErr w:type="spellStart"/>
      <w:r w:rsidRPr="00447708">
        <w:rPr>
          <w:rFonts w:cs="Times New Roman"/>
          <w:szCs w:val="24"/>
        </w:rPr>
        <w:t>proBNP</w:t>
      </w:r>
      <w:proofErr w:type="spellEnd"/>
      <w:r w:rsidRPr="00447708">
        <w:rPr>
          <w:rFonts w:cs="Times New Roman"/>
          <w:szCs w:val="24"/>
        </w:rPr>
        <w:t>水平，提高运动耐量（</w:t>
      </w:r>
      <w:r w:rsidRPr="00447708">
        <w:rPr>
          <w:rFonts w:cs="Times New Roman"/>
          <w:szCs w:val="24"/>
        </w:rPr>
        <w:t>6MWD</w:t>
      </w:r>
      <w:r w:rsidRPr="00447708">
        <w:rPr>
          <w:rFonts w:cs="Times New Roman"/>
          <w:szCs w:val="24"/>
        </w:rPr>
        <w:t>）、</w:t>
      </w:r>
      <w:r w:rsidRPr="00447708">
        <w:rPr>
          <w:rFonts w:cs="Times New Roman"/>
          <w:szCs w:val="24"/>
        </w:rPr>
        <w:t>LVEF</w:t>
      </w:r>
      <w:r w:rsidRPr="00447708">
        <w:rPr>
          <w:rFonts w:cs="Times New Roman"/>
          <w:szCs w:val="24"/>
        </w:rPr>
        <w:t>和心电图有效率，改善</w:t>
      </w:r>
      <w:r w:rsidRPr="00447708">
        <w:rPr>
          <w:rFonts w:cs="Times New Roman"/>
          <w:szCs w:val="24"/>
        </w:rPr>
        <w:t>NYHA</w:t>
      </w:r>
      <w:r w:rsidRPr="00447708">
        <w:rPr>
          <w:rFonts w:cs="Times New Roman"/>
          <w:szCs w:val="24"/>
        </w:rPr>
        <w:t>心功能分级。</w:t>
      </w:r>
      <w:bookmarkEnd w:id="68"/>
    </w:p>
    <w:p w14:paraId="794B821E" w14:textId="7C2831EB" w:rsidR="00DC6EB7" w:rsidRPr="00447708" w:rsidRDefault="00DC6EB7" w:rsidP="00DC6EB7">
      <w:pPr>
        <w:ind w:firstLineChars="200" w:firstLine="420"/>
        <w:rPr>
          <w:rFonts w:cs="Times New Roman"/>
          <w:szCs w:val="24"/>
        </w:rPr>
      </w:pPr>
      <w:r>
        <w:rPr>
          <w:rFonts w:cs="Times New Roman" w:hint="eastAsia"/>
          <w:szCs w:val="24"/>
        </w:rPr>
        <w:t>（</w:t>
      </w:r>
      <w:r>
        <w:rPr>
          <w:rFonts w:cs="Times New Roman" w:hint="eastAsia"/>
          <w:szCs w:val="24"/>
        </w:rPr>
        <w:t>2</w:t>
      </w:r>
      <w:r>
        <w:rPr>
          <w:rFonts w:cs="Times New Roman" w:hint="eastAsia"/>
          <w:szCs w:val="24"/>
        </w:rPr>
        <w:t>）</w:t>
      </w:r>
      <w:r w:rsidRPr="00447708">
        <w:rPr>
          <w:rFonts w:cs="Times New Roman"/>
          <w:szCs w:val="24"/>
        </w:rPr>
        <w:t>稳心颗粒（</w:t>
      </w:r>
      <w:proofErr w:type="spellStart"/>
      <w:r>
        <w:rPr>
          <w:rFonts w:cs="Times New Roman"/>
          <w:szCs w:val="24"/>
        </w:rPr>
        <w:t>Ⅱa</w:t>
      </w:r>
      <w:proofErr w:type="spellEnd"/>
      <w:r w:rsidRPr="00447708">
        <w:rPr>
          <w:rFonts w:cs="Times New Roman"/>
          <w:szCs w:val="24"/>
        </w:rPr>
        <w:t>，</w:t>
      </w:r>
      <w:r w:rsidRPr="00447708">
        <w:rPr>
          <w:rFonts w:cs="Times New Roman"/>
          <w:szCs w:val="24"/>
        </w:rPr>
        <w:t>C</w:t>
      </w:r>
      <w:r w:rsidRPr="00447708">
        <w:rPr>
          <w:rFonts w:cs="Times New Roman"/>
          <w:szCs w:val="24"/>
        </w:rPr>
        <w:t>），用法用量：开水冲服，一次</w:t>
      </w:r>
      <w:r w:rsidRPr="00447708">
        <w:rPr>
          <w:rFonts w:cs="Times New Roman"/>
          <w:szCs w:val="24"/>
        </w:rPr>
        <w:t>1</w:t>
      </w:r>
      <w:r w:rsidRPr="00447708">
        <w:rPr>
          <w:rFonts w:cs="Times New Roman"/>
          <w:szCs w:val="24"/>
        </w:rPr>
        <w:t>袋，一日</w:t>
      </w:r>
      <w:r w:rsidRPr="00447708">
        <w:rPr>
          <w:rFonts w:cs="Times New Roman"/>
          <w:szCs w:val="24"/>
        </w:rPr>
        <w:t>3</w:t>
      </w:r>
      <w:r w:rsidRPr="00447708">
        <w:rPr>
          <w:rFonts w:cs="Times New Roman"/>
          <w:szCs w:val="24"/>
        </w:rPr>
        <w:t>次或</w:t>
      </w:r>
      <w:proofErr w:type="gramStart"/>
      <w:r w:rsidRPr="00447708">
        <w:rPr>
          <w:rFonts w:cs="Times New Roman"/>
          <w:szCs w:val="24"/>
        </w:rPr>
        <w:t>遵</w:t>
      </w:r>
      <w:proofErr w:type="gramEnd"/>
      <w:r w:rsidRPr="00447708">
        <w:rPr>
          <w:rFonts w:cs="Times New Roman"/>
          <w:szCs w:val="24"/>
        </w:rPr>
        <w:t>医嘱。</w:t>
      </w:r>
      <w:bookmarkStart w:id="69" w:name="_Hlk225275510"/>
      <w:r>
        <w:rPr>
          <w:rFonts w:cs="Times New Roman" w:hint="eastAsia"/>
          <w:szCs w:val="24"/>
        </w:rPr>
        <w:t>25</w:t>
      </w:r>
      <w:r>
        <w:rPr>
          <w:rFonts w:cs="Times New Roman" w:hint="eastAsia"/>
          <w:szCs w:val="24"/>
        </w:rPr>
        <w:t>项</w:t>
      </w:r>
      <w:r>
        <w:rPr>
          <w:rFonts w:cs="Times New Roman" w:hint="eastAsia"/>
          <w:szCs w:val="24"/>
        </w:rPr>
        <w:t>RCT</w:t>
      </w:r>
      <w:r>
        <w:rPr>
          <w:rFonts w:cs="Times New Roman" w:hint="eastAsia"/>
          <w:szCs w:val="24"/>
        </w:rPr>
        <w:t>研究</w:t>
      </w:r>
      <w:r>
        <w:rPr>
          <w:rFonts w:hint="eastAsia"/>
        </w:rPr>
        <w:t>的荟萃分析结果显示</w:t>
      </w:r>
      <w:r>
        <w:rPr>
          <w:rFonts w:cs="Times New Roman" w:hint="eastAsia"/>
          <w:szCs w:val="24"/>
        </w:rPr>
        <w:t>，</w:t>
      </w:r>
      <w:r w:rsidRPr="000D75A5">
        <w:rPr>
          <w:rFonts w:cs="Times New Roman" w:hint="eastAsia"/>
          <w:szCs w:val="24"/>
        </w:rPr>
        <w:t>在西医常规治疗基础上使用</w:t>
      </w:r>
      <w:r w:rsidRPr="00447708">
        <w:rPr>
          <w:rFonts w:cs="Times New Roman"/>
          <w:szCs w:val="24"/>
        </w:rPr>
        <w:t>稳心颗粒可降低患者心室率，降低</w:t>
      </w:r>
      <w:r w:rsidRPr="00447708">
        <w:rPr>
          <w:rFonts w:cs="Times New Roman"/>
          <w:szCs w:val="24"/>
        </w:rPr>
        <w:t>BNP/NT-</w:t>
      </w:r>
      <w:proofErr w:type="spellStart"/>
      <w:r w:rsidRPr="00447708">
        <w:rPr>
          <w:rFonts w:cs="Times New Roman"/>
          <w:szCs w:val="24"/>
        </w:rPr>
        <w:t>proBNP</w:t>
      </w:r>
      <w:proofErr w:type="spellEnd"/>
      <w:r w:rsidRPr="00447708">
        <w:rPr>
          <w:rFonts w:cs="Times New Roman"/>
          <w:szCs w:val="24"/>
        </w:rPr>
        <w:t>水平，提高</w:t>
      </w:r>
      <w:r w:rsidRPr="00447708">
        <w:rPr>
          <w:rFonts w:cs="Times New Roman"/>
          <w:szCs w:val="24"/>
        </w:rPr>
        <w:t>LVEF</w:t>
      </w:r>
      <w:r w:rsidRPr="00447708">
        <w:rPr>
          <w:rFonts w:cs="Times New Roman"/>
          <w:szCs w:val="24"/>
        </w:rPr>
        <w:t>，改善</w:t>
      </w:r>
      <w:r w:rsidRPr="00447708">
        <w:rPr>
          <w:rFonts w:cs="Times New Roman"/>
          <w:szCs w:val="24"/>
        </w:rPr>
        <w:t>NYHA</w:t>
      </w:r>
      <w:r w:rsidRPr="00447708">
        <w:rPr>
          <w:rFonts w:cs="Times New Roman"/>
          <w:szCs w:val="24"/>
        </w:rPr>
        <w:t>心功能分级。</w:t>
      </w:r>
    </w:p>
    <w:bookmarkEnd w:id="69"/>
    <w:p w14:paraId="60CBB9EC" w14:textId="77777777" w:rsidR="00DC6EB7" w:rsidRPr="00447708" w:rsidRDefault="00DC6EB7" w:rsidP="00DC6EB7">
      <w:pPr>
        <w:pStyle w:val="2"/>
        <w:spacing w:before="120" w:after="120"/>
        <w:rPr>
          <w:rFonts w:cs="Times New Roman"/>
          <w:szCs w:val="24"/>
        </w:rPr>
      </w:pPr>
      <w:r w:rsidRPr="00447708">
        <w:rPr>
          <w:rFonts w:cs="Times New Roman"/>
          <w:szCs w:val="24"/>
        </w:rPr>
        <w:t>室性早搏</w:t>
      </w:r>
    </w:p>
    <w:p w14:paraId="02A88AD9" w14:textId="77777777" w:rsidR="00DC6EB7" w:rsidRPr="00447708" w:rsidRDefault="00DC6EB7" w:rsidP="00DC6EB7">
      <w:pPr>
        <w:ind w:firstLineChars="200" w:firstLine="420"/>
        <w:rPr>
          <w:rFonts w:cs="Times New Roman"/>
          <w:szCs w:val="24"/>
        </w:rPr>
      </w:pPr>
      <w:r w:rsidRPr="00447708">
        <w:rPr>
          <w:rFonts w:cs="Times New Roman"/>
          <w:szCs w:val="24"/>
        </w:rPr>
        <w:t>对于心衰</w:t>
      </w:r>
      <w:proofErr w:type="gramStart"/>
      <w:r w:rsidRPr="00447708">
        <w:rPr>
          <w:rFonts w:cs="Times New Roman"/>
          <w:szCs w:val="24"/>
        </w:rPr>
        <w:t>合并室早</w:t>
      </w:r>
      <w:proofErr w:type="gramEnd"/>
      <w:r w:rsidRPr="00447708">
        <w:rPr>
          <w:rFonts w:cs="Times New Roman"/>
          <w:szCs w:val="24"/>
        </w:rPr>
        <w:t>患者，在参考相关西医指南进行干预的同时，可考虑使用以下中成药：</w:t>
      </w:r>
    </w:p>
    <w:p w14:paraId="16E360D4" w14:textId="2D0FF6DD" w:rsidR="00DC6EB7" w:rsidRPr="00447708" w:rsidRDefault="00DC6EB7" w:rsidP="00DC6EB7">
      <w:pPr>
        <w:ind w:firstLineChars="200" w:firstLine="420"/>
        <w:rPr>
          <w:rFonts w:cs="Times New Roman"/>
          <w:szCs w:val="24"/>
        </w:rPr>
      </w:pPr>
      <w:r>
        <w:rPr>
          <w:rFonts w:cs="Times New Roman" w:hint="eastAsia"/>
          <w:szCs w:val="24"/>
        </w:rPr>
        <w:t>（</w:t>
      </w:r>
      <w:r>
        <w:rPr>
          <w:rFonts w:cs="Times New Roman" w:hint="eastAsia"/>
          <w:szCs w:val="24"/>
        </w:rPr>
        <w:t>1</w:t>
      </w:r>
      <w:r>
        <w:rPr>
          <w:rFonts w:cs="Times New Roman" w:hint="eastAsia"/>
          <w:szCs w:val="24"/>
        </w:rPr>
        <w:t>）</w:t>
      </w:r>
      <w:proofErr w:type="gramStart"/>
      <w:r w:rsidRPr="00447708">
        <w:rPr>
          <w:rFonts w:cs="Times New Roman"/>
          <w:szCs w:val="24"/>
        </w:rPr>
        <w:t>参松养心</w:t>
      </w:r>
      <w:proofErr w:type="gramEnd"/>
      <w:r w:rsidRPr="00447708">
        <w:rPr>
          <w:rFonts w:cs="Times New Roman"/>
          <w:szCs w:val="24"/>
        </w:rPr>
        <w:t>胶囊（</w:t>
      </w:r>
      <w:r>
        <w:rPr>
          <w:rFonts w:cs="Times New Roman"/>
          <w:szCs w:val="24"/>
        </w:rPr>
        <w:t>Ⅰ</w:t>
      </w:r>
      <w:r>
        <w:rPr>
          <w:rFonts w:cs="Times New Roman"/>
          <w:szCs w:val="24"/>
        </w:rPr>
        <w:t>，</w:t>
      </w:r>
      <w:r w:rsidRPr="00447708">
        <w:rPr>
          <w:rFonts w:cs="Times New Roman"/>
          <w:szCs w:val="24"/>
        </w:rPr>
        <w:t>B</w:t>
      </w:r>
      <w:r w:rsidRPr="00447708">
        <w:rPr>
          <w:rFonts w:cs="Times New Roman"/>
          <w:szCs w:val="24"/>
        </w:rPr>
        <w:t>）。</w:t>
      </w:r>
      <w:bookmarkStart w:id="70" w:name="_Hlk225275519"/>
      <w:r>
        <w:rPr>
          <w:rFonts w:cs="Times New Roman" w:hint="eastAsia"/>
          <w:szCs w:val="24"/>
        </w:rPr>
        <w:t>21</w:t>
      </w:r>
      <w:r>
        <w:rPr>
          <w:rFonts w:cs="Times New Roman" w:hint="eastAsia"/>
          <w:szCs w:val="24"/>
        </w:rPr>
        <w:t>项</w:t>
      </w:r>
      <w:r>
        <w:rPr>
          <w:rFonts w:cs="Times New Roman" w:hint="eastAsia"/>
          <w:szCs w:val="24"/>
        </w:rPr>
        <w:t>RCT</w:t>
      </w:r>
      <w:r>
        <w:rPr>
          <w:rFonts w:cs="Times New Roman" w:hint="eastAsia"/>
          <w:szCs w:val="24"/>
        </w:rPr>
        <w:t>研究</w:t>
      </w:r>
      <w:r>
        <w:rPr>
          <w:rFonts w:hint="eastAsia"/>
        </w:rPr>
        <w:t>的荟萃分析结果显示</w:t>
      </w:r>
      <w:r>
        <w:rPr>
          <w:rFonts w:cs="Times New Roman" w:hint="eastAsia"/>
          <w:szCs w:val="24"/>
        </w:rPr>
        <w:t>，</w:t>
      </w:r>
      <w:r w:rsidRPr="000D75A5">
        <w:rPr>
          <w:rFonts w:cs="Times New Roman" w:hint="eastAsia"/>
          <w:szCs w:val="24"/>
        </w:rPr>
        <w:t>在西医常规治疗基础上</w:t>
      </w:r>
      <w:proofErr w:type="gramStart"/>
      <w:r w:rsidRPr="000D75A5">
        <w:rPr>
          <w:rFonts w:cs="Times New Roman" w:hint="eastAsia"/>
          <w:szCs w:val="24"/>
        </w:rPr>
        <w:t>使用</w:t>
      </w:r>
      <w:r w:rsidRPr="00447708">
        <w:rPr>
          <w:rFonts w:cs="Times New Roman"/>
          <w:szCs w:val="24"/>
        </w:rPr>
        <w:t>参松养心</w:t>
      </w:r>
      <w:proofErr w:type="gramEnd"/>
      <w:r w:rsidRPr="00447708">
        <w:rPr>
          <w:rFonts w:cs="Times New Roman"/>
          <w:szCs w:val="24"/>
        </w:rPr>
        <w:t>胶囊可减少患者</w:t>
      </w:r>
      <w:r w:rsidRPr="00447708">
        <w:rPr>
          <w:rFonts w:cs="Times New Roman"/>
          <w:szCs w:val="24"/>
        </w:rPr>
        <w:t>24</w:t>
      </w:r>
      <w:r>
        <w:rPr>
          <w:rFonts w:cs="Times New Roman" w:hint="eastAsia"/>
          <w:szCs w:val="24"/>
        </w:rPr>
        <w:t xml:space="preserve"> </w:t>
      </w:r>
      <w:r w:rsidRPr="00447708">
        <w:rPr>
          <w:rFonts w:cs="Times New Roman"/>
          <w:szCs w:val="24"/>
        </w:rPr>
        <w:t>h</w:t>
      </w:r>
      <w:r w:rsidRPr="00447708">
        <w:rPr>
          <w:rFonts w:cs="Times New Roman"/>
          <w:szCs w:val="24"/>
        </w:rPr>
        <w:t>内室早次数，</w:t>
      </w:r>
      <w:proofErr w:type="gramStart"/>
      <w:r w:rsidRPr="00447708">
        <w:rPr>
          <w:rFonts w:cs="Times New Roman"/>
          <w:szCs w:val="24"/>
        </w:rPr>
        <w:t>提高室早</w:t>
      </w:r>
      <w:proofErr w:type="gramEnd"/>
      <w:r w:rsidRPr="00447708">
        <w:rPr>
          <w:rFonts w:cs="Times New Roman"/>
          <w:szCs w:val="24"/>
        </w:rPr>
        <w:t>控制有效率，降低</w:t>
      </w:r>
      <w:r w:rsidRPr="00447708">
        <w:rPr>
          <w:rFonts w:cs="Times New Roman"/>
          <w:szCs w:val="24"/>
        </w:rPr>
        <w:t>BNP</w:t>
      </w:r>
      <w:r w:rsidRPr="00447708">
        <w:rPr>
          <w:rFonts w:cs="Times New Roman"/>
          <w:szCs w:val="24"/>
        </w:rPr>
        <w:t>水平，改善生活质量（</w:t>
      </w:r>
      <w:r w:rsidRPr="00447708">
        <w:rPr>
          <w:rFonts w:cs="Times New Roman"/>
          <w:szCs w:val="24"/>
        </w:rPr>
        <w:t>MLHFQ</w:t>
      </w:r>
      <w:r w:rsidRPr="00447708">
        <w:rPr>
          <w:rFonts w:cs="Times New Roman"/>
          <w:szCs w:val="24"/>
        </w:rPr>
        <w:t>评分），提高运动耐量（</w:t>
      </w:r>
      <w:r w:rsidRPr="00447708">
        <w:rPr>
          <w:rFonts w:cs="Times New Roman"/>
          <w:szCs w:val="24"/>
        </w:rPr>
        <w:t>6MWD</w:t>
      </w:r>
      <w:r w:rsidRPr="00447708">
        <w:rPr>
          <w:rFonts w:cs="Times New Roman"/>
          <w:szCs w:val="24"/>
        </w:rPr>
        <w:t>）和</w:t>
      </w:r>
      <w:r w:rsidRPr="00447708">
        <w:rPr>
          <w:rFonts w:cs="Times New Roman"/>
          <w:szCs w:val="24"/>
        </w:rPr>
        <w:t>LVEF</w:t>
      </w:r>
      <w:r w:rsidRPr="00447708">
        <w:rPr>
          <w:rFonts w:cs="Times New Roman"/>
          <w:szCs w:val="24"/>
        </w:rPr>
        <w:t>，改善</w:t>
      </w:r>
      <w:r w:rsidRPr="00447708">
        <w:rPr>
          <w:rFonts w:cs="Times New Roman"/>
          <w:szCs w:val="24"/>
        </w:rPr>
        <w:t>NYHA</w:t>
      </w:r>
      <w:r w:rsidRPr="00447708">
        <w:rPr>
          <w:rFonts w:cs="Times New Roman"/>
          <w:szCs w:val="24"/>
        </w:rPr>
        <w:t>心功能分级。</w:t>
      </w:r>
    </w:p>
    <w:bookmarkEnd w:id="70"/>
    <w:p w14:paraId="2C066F20" w14:textId="587E44BD" w:rsidR="00DC6EB7" w:rsidRPr="00447708" w:rsidRDefault="00DC6EB7" w:rsidP="00DC6EB7">
      <w:pPr>
        <w:ind w:firstLineChars="200" w:firstLine="420"/>
        <w:rPr>
          <w:rFonts w:cs="Times New Roman"/>
          <w:szCs w:val="24"/>
        </w:rPr>
      </w:pPr>
      <w:r>
        <w:rPr>
          <w:rFonts w:cs="Times New Roman" w:hint="eastAsia"/>
          <w:szCs w:val="24"/>
        </w:rPr>
        <w:t>（</w:t>
      </w:r>
      <w:r>
        <w:rPr>
          <w:rFonts w:cs="Times New Roman" w:hint="eastAsia"/>
          <w:szCs w:val="24"/>
        </w:rPr>
        <w:t>2</w:t>
      </w:r>
      <w:r>
        <w:rPr>
          <w:rFonts w:cs="Times New Roman" w:hint="eastAsia"/>
          <w:szCs w:val="24"/>
        </w:rPr>
        <w:t>）</w:t>
      </w:r>
      <w:r w:rsidRPr="00447708">
        <w:rPr>
          <w:rFonts w:cs="Times New Roman"/>
          <w:szCs w:val="24"/>
        </w:rPr>
        <w:t>稳心颗粒（</w:t>
      </w:r>
      <w:proofErr w:type="spellStart"/>
      <w:r>
        <w:rPr>
          <w:rFonts w:cs="Times New Roman"/>
          <w:szCs w:val="24"/>
        </w:rPr>
        <w:t>Ⅱa</w:t>
      </w:r>
      <w:proofErr w:type="spellEnd"/>
      <w:r w:rsidRPr="00447708">
        <w:rPr>
          <w:rFonts w:cs="Times New Roman"/>
          <w:szCs w:val="24"/>
        </w:rPr>
        <w:t>，</w:t>
      </w:r>
      <w:r w:rsidRPr="00447708">
        <w:rPr>
          <w:rFonts w:cs="Times New Roman"/>
          <w:szCs w:val="24"/>
        </w:rPr>
        <w:t>C</w:t>
      </w:r>
      <w:r w:rsidRPr="00447708">
        <w:rPr>
          <w:rFonts w:cs="Times New Roman"/>
          <w:szCs w:val="24"/>
        </w:rPr>
        <w:t>），用法用量：开水冲服，一次</w:t>
      </w:r>
      <w:r w:rsidRPr="00447708">
        <w:rPr>
          <w:rFonts w:cs="Times New Roman"/>
          <w:szCs w:val="24"/>
        </w:rPr>
        <w:t>1</w:t>
      </w:r>
      <w:r w:rsidRPr="00447708">
        <w:rPr>
          <w:rFonts w:cs="Times New Roman"/>
          <w:szCs w:val="24"/>
        </w:rPr>
        <w:t>袋，一日</w:t>
      </w:r>
      <w:r w:rsidRPr="00447708">
        <w:rPr>
          <w:rFonts w:cs="Times New Roman"/>
          <w:szCs w:val="24"/>
        </w:rPr>
        <w:t>3</w:t>
      </w:r>
      <w:r w:rsidRPr="00447708">
        <w:rPr>
          <w:rFonts w:cs="Times New Roman"/>
          <w:szCs w:val="24"/>
        </w:rPr>
        <w:t>次或</w:t>
      </w:r>
      <w:proofErr w:type="gramStart"/>
      <w:r w:rsidRPr="00447708">
        <w:rPr>
          <w:rFonts w:cs="Times New Roman"/>
          <w:szCs w:val="24"/>
        </w:rPr>
        <w:t>遵</w:t>
      </w:r>
      <w:proofErr w:type="gramEnd"/>
      <w:r w:rsidRPr="00447708">
        <w:rPr>
          <w:rFonts w:cs="Times New Roman"/>
          <w:szCs w:val="24"/>
        </w:rPr>
        <w:t>医嘱。</w:t>
      </w:r>
      <w:bookmarkStart w:id="71" w:name="_Hlk225275530"/>
      <w:r>
        <w:rPr>
          <w:rFonts w:cs="Times New Roman" w:hint="eastAsia"/>
          <w:szCs w:val="24"/>
        </w:rPr>
        <w:t>27</w:t>
      </w:r>
      <w:r>
        <w:rPr>
          <w:rFonts w:cs="Times New Roman" w:hint="eastAsia"/>
          <w:szCs w:val="24"/>
        </w:rPr>
        <w:t>项</w:t>
      </w:r>
      <w:r>
        <w:rPr>
          <w:rFonts w:cs="Times New Roman" w:hint="eastAsia"/>
          <w:szCs w:val="24"/>
        </w:rPr>
        <w:t>RCT</w:t>
      </w:r>
      <w:r>
        <w:rPr>
          <w:rFonts w:cs="Times New Roman" w:hint="eastAsia"/>
          <w:szCs w:val="24"/>
        </w:rPr>
        <w:t>研究</w:t>
      </w:r>
      <w:r>
        <w:rPr>
          <w:rFonts w:hint="eastAsia"/>
        </w:rPr>
        <w:t>的荟萃分析结果显示</w:t>
      </w:r>
      <w:r>
        <w:rPr>
          <w:rFonts w:cs="Times New Roman" w:hint="eastAsia"/>
          <w:szCs w:val="24"/>
        </w:rPr>
        <w:t>，</w:t>
      </w:r>
      <w:r w:rsidRPr="000D75A5">
        <w:rPr>
          <w:rFonts w:cs="Times New Roman" w:hint="eastAsia"/>
          <w:szCs w:val="24"/>
        </w:rPr>
        <w:t>在西医常规治疗基础上使用</w:t>
      </w:r>
      <w:r w:rsidRPr="00447708">
        <w:rPr>
          <w:rFonts w:cs="Times New Roman"/>
          <w:szCs w:val="24"/>
        </w:rPr>
        <w:t>稳心颗粒可降低患者心室率，</w:t>
      </w:r>
      <w:proofErr w:type="gramStart"/>
      <w:r w:rsidRPr="00447708">
        <w:rPr>
          <w:rFonts w:cs="Times New Roman"/>
          <w:szCs w:val="24"/>
        </w:rPr>
        <w:lastRenderedPageBreak/>
        <w:t>提高室早</w:t>
      </w:r>
      <w:proofErr w:type="gramEnd"/>
      <w:r w:rsidRPr="00447708">
        <w:rPr>
          <w:rFonts w:cs="Times New Roman"/>
          <w:szCs w:val="24"/>
        </w:rPr>
        <w:t>控制有效率，降低</w:t>
      </w:r>
      <w:r w:rsidRPr="00447708">
        <w:rPr>
          <w:rFonts w:cs="Times New Roman"/>
          <w:szCs w:val="24"/>
        </w:rPr>
        <w:t>NT-</w:t>
      </w:r>
      <w:proofErr w:type="spellStart"/>
      <w:r w:rsidRPr="00447708">
        <w:rPr>
          <w:rFonts w:cs="Times New Roman"/>
          <w:szCs w:val="24"/>
        </w:rPr>
        <w:t>proBNP</w:t>
      </w:r>
      <w:proofErr w:type="spellEnd"/>
      <w:r w:rsidRPr="00447708">
        <w:rPr>
          <w:rFonts w:cs="Times New Roman"/>
          <w:szCs w:val="24"/>
        </w:rPr>
        <w:t>水平，改善生活质量（</w:t>
      </w:r>
      <w:r w:rsidRPr="00447708">
        <w:rPr>
          <w:rFonts w:cs="Times New Roman"/>
          <w:szCs w:val="24"/>
        </w:rPr>
        <w:t>MLHFQ</w:t>
      </w:r>
      <w:r w:rsidRPr="00447708">
        <w:rPr>
          <w:rFonts w:cs="Times New Roman"/>
          <w:szCs w:val="24"/>
        </w:rPr>
        <w:t>评分），提高运动耐量（</w:t>
      </w:r>
      <w:r w:rsidRPr="00447708">
        <w:rPr>
          <w:rFonts w:cs="Times New Roman"/>
          <w:szCs w:val="24"/>
        </w:rPr>
        <w:t>6MWD</w:t>
      </w:r>
      <w:r w:rsidRPr="00447708">
        <w:rPr>
          <w:rFonts w:cs="Times New Roman"/>
          <w:szCs w:val="24"/>
        </w:rPr>
        <w:t>）和</w:t>
      </w:r>
      <w:r w:rsidRPr="00447708">
        <w:rPr>
          <w:rFonts w:cs="Times New Roman"/>
          <w:szCs w:val="24"/>
        </w:rPr>
        <w:t>LVEF</w:t>
      </w:r>
      <w:r w:rsidRPr="00447708">
        <w:rPr>
          <w:rFonts w:cs="Times New Roman"/>
          <w:szCs w:val="24"/>
        </w:rPr>
        <w:t>。</w:t>
      </w:r>
    </w:p>
    <w:bookmarkEnd w:id="71"/>
    <w:p w14:paraId="0DE1DB65" w14:textId="7F1FF94C" w:rsidR="00DC6EB7" w:rsidRPr="00447708" w:rsidRDefault="00DC6EB7" w:rsidP="00DC6EB7">
      <w:pPr>
        <w:ind w:firstLineChars="200" w:firstLine="420"/>
        <w:rPr>
          <w:rFonts w:cs="Times New Roman"/>
          <w:szCs w:val="24"/>
        </w:rPr>
      </w:pPr>
      <w:r>
        <w:rPr>
          <w:rFonts w:cs="Times New Roman" w:hint="eastAsia"/>
          <w:szCs w:val="24"/>
        </w:rPr>
        <w:t>（</w:t>
      </w:r>
      <w:r>
        <w:rPr>
          <w:rFonts w:cs="Times New Roman" w:hint="eastAsia"/>
          <w:szCs w:val="24"/>
        </w:rPr>
        <w:t>3</w:t>
      </w:r>
      <w:r>
        <w:rPr>
          <w:rFonts w:cs="Times New Roman" w:hint="eastAsia"/>
          <w:szCs w:val="24"/>
        </w:rPr>
        <w:t>）</w:t>
      </w:r>
      <w:r w:rsidRPr="00447708">
        <w:rPr>
          <w:rFonts w:cs="Times New Roman"/>
          <w:szCs w:val="24"/>
        </w:rPr>
        <w:t>养心定</w:t>
      </w:r>
      <w:proofErr w:type="gramStart"/>
      <w:r w:rsidRPr="00447708">
        <w:rPr>
          <w:rFonts w:cs="Times New Roman"/>
          <w:szCs w:val="24"/>
        </w:rPr>
        <w:t>悸</w:t>
      </w:r>
      <w:proofErr w:type="gramEnd"/>
      <w:r w:rsidRPr="00447708">
        <w:rPr>
          <w:rFonts w:cs="Times New Roman"/>
          <w:szCs w:val="24"/>
        </w:rPr>
        <w:t>胶囊（</w:t>
      </w:r>
      <w:proofErr w:type="spellStart"/>
      <w:r>
        <w:rPr>
          <w:rFonts w:cs="Times New Roman"/>
          <w:szCs w:val="24"/>
        </w:rPr>
        <w:t>Ⅱb</w:t>
      </w:r>
      <w:proofErr w:type="spellEnd"/>
      <w:r w:rsidRPr="00447708">
        <w:rPr>
          <w:rFonts w:cs="Times New Roman"/>
          <w:szCs w:val="24"/>
        </w:rPr>
        <w:t>，</w:t>
      </w:r>
      <w:r w:rsidRPr="00447708">
        <w:rPr>
          <w:rFonts w:cs="Times New Roman"/>
          <w:szCs w:val="24"/>
        </w:rPr>
        <w:t>C</w:t>
      </w:r>
      <w:r w:rsidRPr="00447708">
        <w:rPr>
          <w:rFonts w:cs="Times New Roman"/>
          <w:szCs w:val="24"/>
        </w:rPr>
        <w:t>），用法用量：口服，一次</w:t>
      </w:r>
      <w:r w:rsidRPr="00447708">
        <w:rPr>
          <w:rFonts w:cs="Times New Roman"/>
          <w:szCs w:val="24"/>
        </w:rPr>
        <w:t>6</w:t>
      </w:r>
      <w:r>
        <w:rPr>
          <w:rFonts w:cs="Times New Roman" w:hint="eastAsia"/>
          <w:szCs w:val="24"/>
        </w:rPr>
        <w:t>~</w:t>
      </w:r>
      <w:r w:rsidRPr="00447708">
        <w:rPr>
          <w:rFonts w:cs="Times New Roman"/>
          <w:szCs w:val="24"/>
        </w:rPr>
        <w:t>8</w:t>
      </w:r>
      <w:r w:rsidRPr="00447708">
        <w:rPr>
          <w:rFonts w:cs="Times New Roman"/>
          <w:szCs w:val="24"/>
        </w:rPr>
        <w:t>粒，一日</w:t>
      </w:r>
      <w:r w:rsidRPr="00447708">
        <w:rPr>
          <w:rFonts w:cs="Times New Roman"/>
          <w:szCs w:val="24"/>
        </w:rPr>
        <w:t>2</w:t>
      </w:r>
      <w:r w:rsidRPr="00447708">
        <w:rPr>
          <w:rFonts w:cs="Times New Roman"/>
          <w:szCs w:val="24"/>
        </w:rPr>
        <w:t>次。</w:t>
      </w:r>
      <w:bookmarkStart w:id="72" w:name="_Hlk225275536"/>
      <w:r>
        <w:rPr>
          <w:rFonts w:cs="Times New Roman" w:hint="eastAsia"/>
          <w:szCs w:val="24"/>
        </w:rPr>
        <w:t>5</w:t>
      </w:r>
      <w:r w:rsidRPr="00EC41C5">
        <w:rPr>
          <w:rFonts w:cs="Times New Roman" w:hint="eastAsia"/>
          <w:szCs w:val="24"/>
        </w:rPr>
        <w:t>项</w:t>
      </w:r>
      <w:r w:rsidRPr="00EC41C5">
        <w:rPr>
          <w:rFonts w:cs="Times New Roman" w:hint="eastAsia"/>
          <w:szCs w:val="24"/>
        </w:rPr>
        <w:t>RCT</w:t>
      </w:r>
      <w:r w:rsidRPr="00EC41C5">
        <w:rPr>
          <w:rFonts w:cs="Times New Roman" w:hint="eastAsia"/>
          <w:szCs w:val="24"/>
        </w:rPr>
        <w:t>研究的荟萃分析结果显示，</w:t>
      </w:r>
      <w:r w:rsidRPr="000D75A5">
        <w:rPr>
          <w:rFonts w:cs="Times New Roman" w:hint="eastAsia"/>
          <w:szCs w:val="24"/>
        </w:rPr>
        <w:t>在西医常规治疗基础上使用</w:t>
      </w:r>
      <w:r w:rsidRPr="00447708">
        <w:rPr>
          <w:rFonts w:cs="Times New Roman"/>
          <w:szCs w:val="24"/>
        </w:rPr>
        <w:t>养心定</w:t>
      </w:r>
      <w:proofErr w:type="gramStart"/>
      <w:r w:rsidRPr="00447708">
        <w:rPr>
          <w:rFonts w:cs="Times New Roman"/>
          <w:szCs w:val="24"/>
        </w:rPr>
        <w:t>悸</w:t>
      </w:r>
      <w:proofErr w:type="gramEnd"/>
      <w:r w:rsidRPr="00447708">
        <w:rPr>
          <w:rFonts w:cs="Times New Roman"/>
          <w:szCs w:val="24"/>
        </w:rPr>
        <w:t>胶囊可降低患者</w:t>
      </w:r>
      <w:r w:rsidRPr="00447708">
        <w:rPr>
          <w:rFonts w:cs="Times New Roman"/>
          <w:szCs w:val="24"/>
        </w:rPr>
        <w:t>NT-</w:t>
      </w:r>
      <w:proofErr w:type="spellStart"/>
      <w:r w:rsidRPr="00447708">
        <w:rPr>
          <w:rFonts w:cs="Times New Roman"/>
          <w:szCs w:val="24"/>
        </w:rPr>
        <w:t>proBNP</w:t>
      </w:r>
      <w:proofErr w:type="spellEnd"/>
      <w:r w:rsidRPr="00447708">
        <w:rPr>
          <w:rFonts w:cs="Times New Roman"/>
          <w:szCs w:val="24"/>
        </w:rPr>
        <w:t>水平，提高</w:t>
      </w:r>
      <w:r w:rsidRPr="00447708">
        <w:rPr>
          <w:rFonts w:cs="Times New Roman"/>
          <w:szCs w:val="24"/>
        </w:rPr>
        <w:t>LVEF</w:t>
      </w:r>
      <w:r w:rsidRPr="00447708">
        <w:rPr>
          <w:rFonts w:cs="Times New Roman"/>
          <w:szCs w:val="24"/>
        </w:rPr>
        <w:t>。</w:t>
      </w:r>
    </w:p>
    <w:bookmarkEnd w:id="72"/>
    <w:p w14:paraId="2CAA7115" w14:textId="77777777" w:rsidR="00DC6EB7" w:rsidRPr="00447708" w:rsidRDefault="00DC6EB7" w:rsidP="00DC6EB7">
      <w:pPr>
        <w:pStyle w:val="2"/>
        <w:spacing w:before="120" w:after="120"/>
        <w:rPr>
          <w:rFonts w:cs="Times New Roman"/>
          <w:szCs w:val="24"/>
        </w:rPr>
      </w:pPr>
      <w:r w:rsidRPr="00447708">
        <w:rPr>
          <w:rFonts w:cs="Times New Roman"/>
          <w:szCs w:val="24"/>
        </w:rPr>
        <w:t>症状性心动过缓</w:t>
      </w:r>
    </w:p>
    <w:p w14:paraId="21C0FFBB" w14:textId="77777777" w:rsidR="00DC6EB7" w:rsidRPr="00447708" w:rsidRDefault="00DC6EB7" w:rsidP="00DC6EB7">
      <w:pPr>
        <w:ind w:firstLineChars="200" w:firstLine="420"/>
        <w:rPr>
          <w:rFonts w:cs="Times New Roman"/>
          <w:szCs w:val="24"/>
        </w:rPr>
      </w:pPr>
      <w:r w:rsidRPr="00447708">
        <w:rPr>
          <w:rFonts w:cs="Times New Roman"/>
          <w:szCs w:val="24"/>
        </w:rPr>
        <w:t>对于心衰合并症状性心动过缓的患者，在参考相关西医指南进行干预的同时，可考虑使用以下中成药：</w:t>
      </w:r>
    </w:p>
    <w:p w14:paraId="041F7F41" w14:textId="08ABD55E" w:rsidR="00DC6EB7" w:rsidRPr="00447708" w:rsidRDefault="00DC6EB7" w:rsidP="00DC6EB7">
      <w:pPr>
        <w:ind w:firstLineChars="200" w:firstLine="420"/>
        <w:rPr>
          <w:rFonts w:cs="Times New Roman"/>
          <w:szCs w:val="24"/>
        </w:rPr>
      </w:pPr>
      <w:r>
        <w:rPr>
          <w:rFonts w:cs="Times New Roman" w:hint="eastAsia"/>
          <w:szCs w:val="24"/>
        </w:rPr>
        <w:t>（</w:t>
      </w:r>
      <w:r>
        <w:rPr>
          <w:rFonts w:cs="Times New Roman" w:hint="eastAsia"/>
          <w:szCs w:val="24"/>
        </w:rPr>
        <w:t>1</w:t>
      </w:r>
      <w:r>
        <w:rPr>
          <w:rFonts w:cs="Times New Roman" w:hint="eastAsia"/>
          <w:szCs w:val="24"/>
        </w:rPr>
        <w:t>）</w:t>
      </w:r>
      <w:proofErr w:type="gramStart"/>
      <w:r w:rsidRPr="00447708">
        <w:rPr>
          <w:rFonts w:cs="Times New Roman"/>
          <w:szCs w:val="24"/>
        </w:rPr>
        <w:t>参松养心</w:t>
      </w:r>
      <w:proofErr w:type="gramEnd"/>
      <w:r w:rsidRPr="00447708">
        <w:rPr>
          <w:rFonts w:cs="Times New Roman"/>
          <w:szCs w:val="24"/>
        </w:rPr>
        <w:t>胶囊（</w:t>
      </w:r>
      <w:proofErr w:type="spellStart"/>
      <w:r>
        <w:rPr>
          <w:rFonts w:cs="Times New Roman"/>
          <w:szCs w:val="24"/>
        </w:rPr>
        <w:t>Ⅱa</w:t>
      </w:r>
      <w:proofErr w:type="spellEnd"/>
      <w:r w:rsidRPr="00447708">
        <w:rPr>
          <w:rFonts w:cs="Times New Roman"/>
          <w:szCs w:val="24"/>
        </w:rPr>
        <w:t>，</w:t>
      </w:r>
      <w:r w:rsidRPr="00447708">
        <w:rPr>
          <w:rFonts w:cs="Times New Roman"/>
          <w:szCs w:val="24"/>
        </w:rPr>
        <w:t>C</w:t>
      </w:r>
      <w:r w:rsidRPr="00447708">
        <w:rPr>
          <w:rFonts w:cs="Times New Roman"/>
          <w:szCs w:val="24"/>
        </w:rPr>
        <w:t>）。</w:t>
      </w:r>
      <w:bookmarkStart w:id="73" w:name="_Hlk225275546"/>
      <w:r>
        <w:rPr>
          <w:rFonts w:cs="Times New Roman" w:hint="eastAsia"/>
          <w:szCs w:val="24"/>
        </w:rPr>
        <w:t>5</w:t>
      </w:r>
      <w:r w:rsidRPr="00EC41C5">
        <w:rPr>
          <w:rFonts w:cs="Times New Roman" w:hint="eastAsia"/>
          <w:szCs w:val="24"/>
        </w:rPr>
        <w:t>项</w:t>
      </w:r>
      <w:r w:rsidRPr="00EC41C5">
        <w:rPr>
          <w:rFonts w:cs="Times New Roman" w:hint="eastAsia"/>
          <w:szCs w:val="24"/>
        </w:rPr>
        <w:t>RCT</w:t>
      </w:r>
      <w:r w:rsidRPr="00EC41C5">
        <w:rPr>
          <w:rFonts w:cs="Times New Roman" w:hint="eastAsia"/>
          <w:szCs w:val="24"/>
        </w:rPr>
        <w:t>研究的荟萃分析结果显示，</w:t>
      </w:r>
      <w:r w:rsidRPr="000D75A5">
        <w:rPr>
          <w:rFonts w:cs="Times New Roman" w:hint="eastAsia"/>
          <w:szCs w:val="24"/>
        </w:rPr>
        <w:t>在西医常规治疗基础上</w:t>
      </w:r>
      <w:proofErr w:type="gramStart"/>
      <w:r w:rsidRPr="000D75A5">
        <w:rPr>
          <w:rFonts w:cs="Times New Roman" w:hint="eastAsia"/>
          <w:szCs w:val="24"/>
        </w:rPr>
        <w:t>使用</w:t>
      </w:r>
      <w:r w:rsidRPr="00447708">
        <w:rPr>
          <w:rFonts w:cs="Times New Roman"/>
          <w:szCs w:val="24"/>
        </w:rPr>
        <w:t>参松养心</w:t>
      </w:r>
      <w:proofErr w:type="gramEnd"/>
      <w:r w:rsidRPr="00447708">
        <w:rPr>
          <w:rFonts w:cs="Times New Roman"/>
          <w:szCs w:val="24"/>
        </w:rPr>
        <w:t>胶囊可提高患者心率、</w:t>
      </w:r>
      <w:r w:rsidRPr="00447708">
        <w:rPr>
          <w:rFonts w:cs="Times New Roman"/>
          <w:szCs w:val="24"/>
        </w:rPr>
        <w:t>LVEF</w:t>
      </w:r>
      <w:r w:rsidRPr="00447708">
        <w:rPr>
          <w:rFonts w:cs="Times New Roman"/>
          <w:szCs w:val="24"/>
        </w:rPr>
        <w:t>和临床治疗有效率。</w:t>
      </w:r>
    </w:p>
    <w:bookmarkEnd w:id="73"/>
    <w:p w14:paraId="47619DAE" w14:textId="43253B42" w:rsidR="00DC6EB7" w:rsidRPr="00447708" w:rsidRDefault="00DC6EB7" w:rsidP="00DC6EB7">
      <w:pPr>
        <w:ind w:firstLineChars="200" w:firstLine="420"/>
        <w:rPr>
          <w:rFonts w:cs="Times New Roman"/>
          <w:szCs w:val="24"/>
        </w:rPr>
      </w:pPr>
      <w:r>
        <w:rPr>
          <w:rFonts w:cs="Times New Roman" w:hint="eastAsia"/>
          <w:szCs w:val="24"/>
        </w:rPr>
        <w:t>（</w:t>
      </w:r>
      <w:r>
        <w:rPr>
          <w:rFonts w:cs="Times New Roman" w:hint="eastAsia"/>
          <w:szCs w:val="24"/>
        </w:rPr>
        <w:t>2</w:t>
      </w:r>
      <w:r>
        <w:rPr>
          <w:rFonts w:cs="Times New Roman" w:hint="eastAsia"/>
          <w:szCs w:val="24"/>
        </w:rPr>
        <w:t>）</w:t>
      </w:r>
      <w:r w:rsidRPr="00447708">
        <w:rPr>
          <w:rFonts w:cs="Times New Roman"/>
          <w:szCs w:val="24"/>
        </w:rPr>
        <w:t>心宝丸（</w:t>
      </w:r>
      <w:proofErr w:type="spellStart"/>
      <w:r>
        <w:rPr>
          <w:rFonts w:cs="Times New Roman"/>
          <w:szCs w:val="24"/>
        </w:rPr>
        <w:t>Ⅱa</w:t>
      </w:r>
      <w:proofErr w:type="spellEnd"/>
      <w:r w:rsidRPr="00447708">
        <w:rPr>
          <w:rFonts w:cs="Times New Roman"/>
          <w:szCs w:val="24"/>
        </w:rPr>
        <w:t>，</w:t>
      </w:r>
      <w:r w:rsidRPr="00447708">
        <w:rPr>
          <w:rFonts w:cs="Times New Roman"/>
          <w:szCs w:val="24"/>
        </w:rPr>
        <w:t>C</w:t>
      </w:r>
      <w:r w:rsidRPr="00447708">
        <w:rPr>
          <w:rFonts w:cs="Times New Roman"/>
          <w:szCs w:val="24"/>
        </w:rPr>
        <w:t>）。</w:t>
      </w:r>
      <w:bookmarkStart w:id="74" w:name="_Hlk225275552"/>
      <w:r>
        <w:rPr>
          <w:rFonts w:cs="Times New Roman" w:hint="eastAsia"/>
          <w:szCs w:val="24"/>
        </w:rPr>
        <w:t>6</w:t>
      </w:r>
      <w:r w:rsidRPr="00EC41C5">
        <w:rPr>
          <w:rFonts w:cs="Times New Roman" w:hint="eastAsia"/>
          <w:szCs w:val="24"/>
        </w:rPr>
        <w:t>项</w:t>
      </w:r>
      <w:r w:rsidRPr="00EC41C5">
        <w:rPr>
          <w:rFonts w:cs="Times New Roman" w:hint="eastAsia"/>
          <w:szCs w:val="24"/>
        </w:rPr>
        <w:t>RCT</w:t>
      </w:r>
      <w:r w:rsidRPr="00EC41C5">
        <w:rPr>
          <w:rFonts w:cs="Times New Roman" w:hint="eastAsia"/>
          <w:szCs w:val="24"/>
        </w:rPr>
        <w:t>研究的荟萃分析结果显示，</w:t>
      </w:r>
      <w:r w:rsidRPr="000D75A5">
        <w:rPr>
          <w:rFonts w:cs="Times New Roman" w:hint="eastAsia"/>
          <w:szCs w:val="24"/>
        </w:rPr>
        <w:t>在西医常规治疗基础上使用</w:t>
      </w:r>
      <w:r>
        <w:rPr>
          <w:rFonts w:cs="Times New Roman" w:hint="eastAsia"/>
          <w:szCs w:val="24"/>
        </w:rPr>
        <w:t>心宝丸</w:t>
      </w:r>
      <w:r w:rsidRPr="00447708">
        <w:rPr>
          <w:rFonts w:cs="Times New Roman"/>
          <w:szCs w:val="24"/>
        </w:rPr>
        <w:t>可提高患者心率、</w:t>
      </w:r>
      <w:r w:rsidRPr="00447708">
        <w:rPr>
          <w:rFonts w:cs="Times New Roman"/>
          <w:szCs w:val="24"/>
        </w:rPr>
        <w:t>LVEF</w:t>
      </w:r>
      <w:r w:rsidRPr="00447708">
        <w:rPr>
          <w:rFonts w:cs="Times New Roman"/>
          <w:szCs w:val="24"/>
        </w:rPr>
        <w:t>，降低</w:t>
      </w:r>
      <w:r w:rsidRPr="00447708">
        <w:rPr>
          <w:rFonts w:cs="Times New Roman"/>
          <w:szCs w:val="24"/>
        </w:rPr>
        <w:t>NT-</w:t>
      </w:r>
      <w:proofErr w:type="spellStart"/>
      <w:r w:rsidRPr="00447708">
        <w:rPr>
          <w:rFonts w:cs="Times New Roman"/>
          <w:szCs w:val="24"/>
        </w:rPr>
        <w:t>proBNP</w:t>
      </w:r>
      <w:proofErr w:type="spellEnd"/>
      <w:r w:rsidRPr="00447708">
        <w:rPr>
          <w:rFonts w:cs="Times New Roman"/>
          <w:szCs w:val="24"/>
        </w:rPr>
        <w:t>水平，提高临床治疗有效率。</w:t>
      </w:r>
    </w:p>
    <w:bookmarkEnd w:id="74"/>
    <w:p w14:paraId="06EAF77A" w14:textId="77777777" w:rsidR="00DC6EB7" w:rsidRPr="00447708" w:rsidRDefault="00DC6EB7" w:rsidP="00DC6EB7">
      <w:pPr>
        <w:pStyle w:val="2"/>
        <w:spacing w:before="120" w:after="120"/>
        <w:rPr>
          <w:rFonts w:cs="Times New Roman"/>
          <w:szCs w:val="24"/>
        </w:rPr>
      </w:pPr>
      <w:r w:rsidRPr="00447708">
        <w:rPr>
          <w:rFonts w:cs="Times New Roman"/>
          <w:szCs w:val="24"/>
        </w:rPr>
        <w:t>低血压</w:t>
      </w:r>
    </w:p>
    <w:p w14:paraId="7F24BFEF" w14:textId="77777777" w:rsidR="00DC6EB7" w:rsidRPr="00447708" w:rsidRDefault="00DC6EB7" w:rsidP="00DC6EB7">
      <w:pPr>
        <w:ind w:firstLineChars="200" w:firstLine="420"/>
        <w:rPr>
          <w:rFonts w:cs="Times New Roman"/>
          <w:szCs w:val="24"/>
        </w:rPr>
      </w:pPr>
      <w:r w:rsidRPr="00447708">
        <w:rPr>
          <w:rFonts w:cs="Times New Roman"/>
          <w:szCs w:val="24"/>
        </w:rPr>
        <w:t>对于心衰合并低血压的患者，在参考相关西医指南进行干预的同时，可考虑使用以下中成药：</w:t>
      </w:r>
    </w:p>
    <w:p w14:paraId="3FE43201" w14:textId="065F3117" w:rsidR="00DC6EB7" w:rsidRDefault="00DC6EB7" w:rsidP="00DC6EB7">
      <w:pPr>
        <w:ind w:firstLineChars="200" w:firstLine="420"/>
        <w:rPr>
          <w:rFonts w:cs="Times New Roman"/>
          <w:szCs w:val="24"/>
        </w:rPr>
      </w:pPr>
      <w:r>
        <w:rPr>
          <w:rFonts w:cs="Times New Roman" w:hint="eastAsia"/>
          <w:szCs w:val="24"/>
        </w:rPr>
        <w:t>（</w:t>
      </w:r>
      <w:r>
        <w:rPr>
          <w:rFonts w:cs="Times New Roman" w:hint="eastAsia"/>
          <w:szCs w:val="24"/>
        </w:rPr>
        <w:t>1</w:t>
      </w:r>
      <w:r>
        <w:rPr>
          <w:rFonts w:cs="Times New Roman" w:hint="eastAsia"/>
          <w:szCs w:val="24"/>
        </w:rPr>
        <w:t>）</w:t>
      </w:r>
      <w:proofErr w:type="gramStart"/>
      <w:r w:rsidRPr="00447708">
        <w:rPr>
          <w:rFonts w:cs="Times New Roman"/>
          <w:szCs w:val="24"/>
        </w:rPr>
        <w:t>芪</w:t>
      </w:r>
      <w:proofErr w:type="gramEnd"/>
      <w:r w:rsidRPr="00447708">
        <w:rPr>
          <w:rFonts w:cs="Times New Roman"/>
          <w:szCs w:val="24"/>
        </w:rPr>
        <w:t>苈强心胶囊（</w:t>
      </w:r>
      <w:proofErr w:type="spellStart"/>
      <w:r>
        <w:rPr>
          <w:rFonts w:cs="Times New Roman"/>
          <w:szCs w:val="24"/>
        </w:rPr>
        <w:t>Ⅱa</w:t>
      </w:r>
      <w:proofErr w:type="spellEnd"/>
      <w:r w:rsidRPr="00447708">
        <w:rPr>
          <w:rFonts w:cs="Times New Roman"/>
          <w:szCs w:val="24"/>
        </w:rPr>
        <w:t>，</w:t>
      </w:r>
      <w:r w:rsidRPr="00447708">
        <w:rPr>
          <w:rFonts w:cs="Times New Roman"/>
          <w:szCs w:val="24"/>
        </w:rPr>
        <w:t>C</w:t>
      </w:r>
      <w:r w:rsidRPr="00447708">
        <w:rPr>
          <w:rFonts w:cs="Times New Roman"/>
          <w:szCs w:val="24"/>
        </w:rPr>
        <w:t>）。</w:t>
      </w:r>
      <w:r>
        <w:rPr>
          <w:rFonts w:cs="Times New Roman" w:hint="eastAsia"/>
          <w:szCs w:val="24"/>
        </w:rPr>
        <w:t>3</w:t>
      </w:r>
      <w:r w:rsidRPr="00EC41C5">
        <w:rPr>
          <w:rFonts w:cs="Times New Roman" w:hint="eastAsia"/>
          <w:szCs w:val="24"/>
        </w:rPr>
        <w:t>项</w:t>
      </w:r>
      <w:r w:rsidRPr="00EC41C5">
        <w:rPr>
          <w:rFonts w:cs="Times New Roman" w:hint="eastAsia"/>
          <w:szCs w:val="24"/>
        </w:rPr>
        <w:t>RCT</w:t>
      </w:r>
      <w:r w:rsidRPr="00EC41C5">
        <w:rPr>
          <w:rFonts w:cs="Times New Roman" w:hint="eastAsia"/>
          <w:szCs w:val="24"/>
        </w:rPr>
        <w:t>研究的荟萃分析结果显示，</w:t>
      </w:r>
      <w:r w:rsidRPr="000D75A5">
        <w:rPr>
          <w:rFonts w:cs="Times New Roman" w:hint="eastAsia"/>
          <w:szCs w:val="24"/>
        </w:rPr>
        <w:t>在西医常规治疗基础上使用</w:t>
      </w:r>
      <w:proofErr w:type="gramStart"/>
      <w:r w:rsidRPr="00447708">
        <w:rPr>
          <w:rFonts w:cs="Times New Roman"/>
          <w:szCs w:val="24"/>
        </w:rPr>
        <w:t>芪</w:t>
      </w:r>
      <w:proofErr w:type="gramEnd"/>
      <w:r w:rsidRPr="00447708">
        <w:rPr>
          <w:rFonts w:cs="Times New Roman"/>
          <w:szCs w:val="24"/>
        </w:rPr>
        <w:t>苈强心胶囊可提高患者收缩压、运动耐量（</w:t>
      </w:r>
      <w:r w:rsidRPr="00447708">
        <w:rPr>
          <w:rFonts w:cs="Times New Roman"/>
          <w:szCs w:val="24"/>
        </w:rPr>
        <w:t>6MWD</w:t>
      </w:r>
      <w:r w:rsidRPr="00447708">
        <w:rPr>
          <w:rFonts w:cs="Times New Roman"/>
          <w:szCs w:val="24"/>
        </w:rPr>
        <w:t>）和</w:t>
      </w:r>
      <w:r w:rsidRPr="00447708">
        <w:rPr>
          <w:rFonts w:cs="Times New Roman"/>
          <w:szCs w:val="24"/>
        </w:rPr>
        <w:t>LVEF</w:t>
      </w:r>
      <w:r w:rsidRPr="00447708">
        <w:rPr>
          <w:rFonts w:cs="Times New Roman"/>
          <w:szCs w:val="24"/>
        </w:rPr>
        <w:t>，改善</w:t>
      </w:r>
      <w:r w:rsidRPr="00447708">
        <w:rPr>
          <w:rFonts w:cs="Times New Roman"/>
          <w:szCs w:val="24"/>
        </w:rPr>
        <w:t>NYHA</w:t>
      </w:r>
      <w:r w:rsidRPr="00447708">
        <w:rPr>
          <w:rFonts w:cs="Times New Roman"/>
          <w:szCs w:val="24"/>
        </w:rPr>
        <w:t>心功能分级，降低</w:t>
      </w:r>
      <w:r w:rsidRPr="00447708">
        <w:rPr>
          <w:rFonts w:cs="Times New Roman"/>
          <w:szCs w:val="24"/>
        </w:rPr>
        <w:t>NT-</w:t>
      </w:r>
      <w:proofErr w:type="spellStart"/>
      <w:r w:rsidRPr="00447708">
        <w:rPr>
          <w:rFonts w:cs="Times New Roman"/>
          <w:szCs w:val="24"/>
        </w:rPr>
        <w:t>proBNP</w:t>
      </w:r>
      <w:proofErr w:type="spellEnd"/>
      <w:r w:rsidRPr="00447708">
        <w:rPr>
          <w:rFonts w:cs="Times New Roman"/>
          <w:szCs w:val="24"/>
        </w:rPr>
        <w:t>水平。</w:t>
      </w:r>
    </w:p>
    <w:p w14:paraId="305F25B5" w14:textId="0CEAF83B" w:rsidR="00DC6EB7" w:rsidRPr="00447708" w:rsidRDefault="00DC6EB7" w:rsidP="00DC6EB7">
      <w:pPr>
        <w:ind w:firstLineChars="200" w:firstLine="420"/>
        <w:rPr>
          <w:rFonts w:cs="Times New Roman"/>
          <w:szCs w:val="24"/>
        </w:rPr>
      </w:pPr>
      <w:r>
        <w:rPr>
          <w:rFonts w:cs="Times New Roman" w:hint="eastAsia"/>
          <w:szCs w:val="24"/>
        </w:rPr>
        <w:t>（</w:t>
      </w:r>
      <w:r>
        <w:rPr>
          <w:rFonts w:cs="Times New Roman" w:hint="eastAsia"/>
          <w:szCs w:val="24"/>
        </w:rPr>
        <w:t>2</w:t>
      </w:r>
      <w:r>
        <w:rPr>
          <w:rFonts w:cs="Times New Roman" w:hint="eastAsia"/>
          <w:szCs w:val="24"/>
        </w:rPr>
        <w:t>）</w:t>
      </w:r>
      <w:r w:rsidRPr="00447708">
        <w:rPr>
          <w:rFonts w:cs="Times New Roman"/>
          <w:szCs w:val="24"/>
        </w:rPr>
        <w:t>生脉注射液（</w:t>
      </w:r>
      <w:proofErr w:type="spellStart"/>
      <w:r>
        <w:rPr>
          <w:rFonts w:cs="Times New Roman"/>
          <w:szCs w:val="24"/>
        </w:rPr>
        <w:t>Ⅱa</w:t>
      </w:r>
      <w:proofErr w:type="spellEnd"/>
      <w:r w:rsidRPr="00447708">
        <w:rPr>
          <w:rFonts w:cs="Times New Roman"/>
          <w:szCs w:val="24"/>
        </w:rPr>
        <w:t>，</w:t>
      </w:r>
      <w:r w:rsidRPr="00447708">
        <w:rPr>
          <w:rFonts w:cs="Times New Roman"/>
          <w:szCs w:val="24"/>
        </w:rPr>
        <w:t>C</w:t>
      </w:r>
      <w:r w:rsidRPr="00447708">
        <w:rPr>
          <w:rFonts w:cs="Times New Roman"/>
          <w:szCs w:val="24"/>
        </w:rPr>
        <w:t>）。</w:t>
      </w:r>
      <w:bookmarkStart w:id="75" w:name="_Hlk225275562"/>
      <w:r>
        <w:rPr>
          <w:rFonts w:cs="Times New Roman" w:hint="eastAsia"/>
          <w:szCs w:val="24"/>
        </w:rPr>
        <w:t>3</w:t>
      </w:r>
      <w:r w:rsidRPr="00EC41C5">
        <w:rPr>
          <w:rFonts w:cs="Times New Roman" w:hint="eastAsia"/>
          <w:szCs w:val="24"/>
        </w:rPr>
        <w:t>项</w:t>
      </w:r>
      <w:r w:rsidRPr="00EC41C5">
        <w:rPr>
          <w:rFonts w:cs="Times New Roman" w:hint="eastAsia"/>
          <w:szCs w:val="24"/>
        </w:rPr>
        <w:t>RCT</w:t>
      </w:r>
      <w:r w:rsidRPr="00EC41C5">
        <w:rPr>
          <w:rFonts w:cs="Times New Roman" w:hint="eastAsia"/>
          <w:szCs w:val="24"/>
        </w:rPr>
        <w:t>研究的荟萃分析结果显示，</w:t>
      </w:r>
      <w:r w:rsidRPr="000D75A5">
        <w:rPr>
          <w:rFonts w:cs="Times New Roman" w:hint="eastAsia"/>
          <w:szCs w:val="24"/>
        </w:rPr>
        <w:t>在西医常规治疗基础上使用</w:t>
      </w:r>
      <w:r w:rsidRPr="00447708">
        <w:rPr>
          <w:rFonts w:cs="Times New Roman"/>
          <w:szCs w:val="24"/>
        </w:rPr>
        <w:t>生脉注射液可提高患者收缩压、舒张压和</w:t>
      </w:r>
      <w:r w:rsidRPr="00447708">
        <w:rPr>
          <w:rFonts w:cs="Times New Roman"/>
          <w:szCs w:val="24"/>
        </w:rPr>
        <w:t>LVEF</w:t>
      </w:r>
      <w:r w:rsidRPr="00447708">
        <w:rPr>
          <w:rFonts w:cs="Times New Roman"/>
          <w:szCs w:val="24"/>
        </w:rPr>
        <w:t>，改善</w:t>
      </w:r>
      <w:r w:rsidRPr="00447708">
        <w:rPr>
          <w:rFonts w:cs="Times New Roman"/>
          <w:szCs w:val="24"/>
        </w:rPr>
        <w:t>NYHA</w:t>
      </w:r>
      <w:r w:rsidRPr="00447708">
        <w:rPr>
          <w:rFonts w:cs="Times New Roman"/>
          <w:szCs w:val="24"/>
        </w:rPr>
        <w:t>心功能分级。</w:t>
      </w:r>
    </w:p>
    <w:bookmarkEnd w:id="75"/>
    <w:p w14:paraId="4D366652" w14:textId="2D419DBE" w:rsidR="00DC6EB7" w:rsidRDefault="00DC6EB7" w:rsidP="00DC6EB7">
      <w:pPr>
        <w:ind w:firstLineChars="200" w:firstLine="420"/>
        <w:rPr>
          <w:rFonts w:cs="Times New Roman"/>
          <w:szCs w:val="24"/>
        </w:rPr>
      </w:pPr>
      <w:r>
        <w:rPr>
          <w:rFonts w:cs="Times New Roman" w:hint="eastAsia"/>
          <w:szCs w:val="24"/>
        </w:rPr>
        <w:t>（</w:t>
      </w:r>
      <w:r>
        <w:rPr>
          <w:rFonts w:cs="Times New Roman" w:hint="eastAsia"/>
          <w:szCs w:val="24"/>
        </w:rPr>
        <w:t>3</w:t>
      </w:r>
      <w:r>
        <w:rPr>
          <w:rFonts w:cs="Times New Roman" w:hint="eastAsia"/>
          <w:szCs w:val="24"/>
        </w:rPr>
        <w:t>）</w:t>
      </w:r>
      <w:r w:rsidRPr="00447708">
        <w:rPr>
          <w:rFonts w:cs="Times New Roman"/>
          <w:szCs w:val="24"/>
        </w:rPr>
        <w:t>参附注射液（</w:t>
      </w:r>
      <w:r>
        <w:rPr>
          <w:rFonts w:cs="Times New Roman"/>
          <w:szCs w:val="24"/>
        </w:rPr>
        <w:t>Ⅰ</w:t>
      </w:r>
      <w:r>
        <w:rPr>
          <w:rFonts w:cs="Times New Roman"/>
          <w:szCs w:val="24"/>
        </w:rPr>
        <w:t>，</w:t>
      </w:r>
      <w:r w:rsidRPr="00447708">
        <w:rPr>
          <w:rFonts w:cs="Times New Roman"/>
          <w:szCs w:val="24"/>
        </w:rPr>
        <w:t>C</w:t>
      </w:r>
      <w:r w:rsidRPr="00447708">
        <w:rPr>
          <w:rFonts w:cs="Times New Roman"/>
          <w:szCs w:val="24"/>
        </w:rPr>
        <w:t>）。</w:t>
      </w:r>
      <w:r>
        <w:rPr>
          <w:rFonts w:cs="Times New Roman" w:hint="eastAsia"/>
          <w:szCs w:val="24"/>
        </w:rPr>
        <w:t>8</w:t>
      </w:r>
      <w:r w:rsidRPr="00EC41C5">
        <w:rPr>
          <w:rFonts w:cs="Times New Roman" w:hint="eastAsia"/>
          <w:szCs w:val="24"/>
        </w:rPr>
        <w:t>项</w:t>
      </w:r>
      <w:r w:rsidRPr="00EC41C5">
        <w:rPr>
          <w:rFonts w:cs="Times New Roman" w:hint="eastAsia"/>
          <w:szCs w:val="24"/>
        </w:rPr>
        <w:t>RCT</w:t>
      </w:r>
      <w:r w:rsidRPr="00EC41C5">
        <w:rPr>
          <w:rFonts w:cs="Times New Roman" w:hint="eastAsia"/>
          <w:szCs w:val="24"/>
        </w:rPr>
        <w:t>研究的荟萃分析结果显示，</w:t>
      </w:r>
      <w:r w:rsidRPr="000D75A5">
        <w:rPr>
          <w:rFonts w:cs="Times New Roman" w:hint="eastAsia"/>
          <w:szCs w:val="24"/>
        </w:rPr>
        <w:t>在西医常规治疗基础上使用</w:t>
      </w:r>
      <w:r w:rsidRPr="00447708">
        <w:rPr>
          <w:rFonts w:cs="Times New Roman"/>
          <w:szCs w:val="24"/>
        </w:rPr>
        <w:t>参附注射液可提高患者收缩压、舒张压和</w:t>
      </w:r>
      <w:r w:rsidRPr="00447708">
        <w:rPr>
          <w:rFonts w:cs="Times New Roman"/>
          <w:szCs w:val="24"/>
        </w:rPr>
        <w:t>LVEF</w:t>
      </w:r>
      <w:r w:rsidRPr="00447708">
        <w:rPr>
          <w:rFonts w:cs="Times New Roman"/>
          <w:szCs w:val="24"/>
        </w:rPr>
        <w:t>，改善</w:t>
      </w:r>
      <w:r w:rsidRPr="00447708">
        <w:rPr>
          <w:rFonts w:cs="Times New Roman"/>
          <w:szCs w:val="24"/>
        </w:rPr>
        <w:t>NYHA</w:t>
      </w:r>
      <w:r w:rsidRPr="00447708">
        <w:rPr>
          <w:rFonts w:cs="Times New Roman"/>
          <w:szCs w:val="24"/>
        </w:rPr>
        <w:t>心功能分级，降低</w:t>
      </w:r>
      <w:r w:rsidRPr="00447708">
        <w:rPr>
          <w:rFonts w:cs="Times New Roman"/>
          <w:szCs w:val="24"/>
        </w:rPr>
        <w:t>BNP</w:t>
      </w:r>
      <w:r w:rsidRPr="00447708">
        <w:rPr>
          <w:rFonts w:cs="Times New Roman"/>
          <w:szCs w:val="24"/>
        </w:rPr>
        <w:t>水平。</w:t>
      </w:r>
    </w:p>
    <w:p w14:paraId="3B004243" w14:textId="77777777" w:rsidR="00DC6EB7" w:rsidRDefault="00DC6EB7" w:rsidP="00DC6EB7">
      <w:pPr>
        <w:pStyle w:val="2"/>
        <w:spacing w:before="120" w:after="120"/>
      </w:pPr>
      <w:r>
        <w:rPr>
          <w:rFonts w:hint="eastAsia"/>
        </w:rPr>
        <w:t>肿瘤心脏病</w:t>
      </w:r>
    </w:p>
    <w:p w14:paraId="13FAE274" w14:textId="44267C24" w:rsidR="00DC6EB7" w:rsidRDefault="00DC6EB7" w:rsidP="00DC6EB7">
      <w:pPr>
        <w:ind w:firstLineChars="200" w:firstLine="420"/>
      </w:pPr>
      <w:r w:rsidRPr="00472934">
        <w:rPr>
          <w:rFonts w:hint="eastAsia"/>
        </w:rPr>
        <w:t>恶性肿瘤患者因抗癌治疗、癌症本身以及基础心血管疾病和危险因素的共同作用可发生心衰。一些抗癌治疗（如</w:t>
      </w:r>
      <w:proofErr w:type="gramStart"/>
      <w:r w:rsidRPr="00472934">
        <w:rPr>
          <w:rFonts w:hint="eastAsia"/>
        </w:rPr>
        <w:t>蒽</w:t>
      </w:r>
      <w:proofErr w:type="gramEnd"/>
      <w:r w:rsidRPr="00472934">
        <w:rPr>
          <w:rFonts w:hint="eastAsia"/>
        </w:rPr>
        <w:t>环类药物、免疫检查点抑制剂等）可能具有心脏或心血管毒性作用，直接或间接导致心衰。心衰也会影响抗癌治疗从而影响患者预后。心脏毒性风险增加的患者应在接受抗癌治疗前由肿瘤心脏病学经验丰富的心脏病专家进行心血管评估。对于在</w:t>
      </w:r>
      <w:proofErr w:type="gramStart"/>
      <w:r w:rsidRPr="00472934">
        <w:rPr>
          <w:rFonts w:hint="eastAsia"/>
        </w:rPr>
        <w:t>蒽</w:t>
      </w:r>
      <w:proofErr w:type="gramEnd"/>
      <w:r w:rsidRPr="00472934">
        <w:rPr>
          <w:rFonts w:hint="eastAsia"/>
        </w:rPr>
        <w:t>环类化疗期间发生左心室收缩功能障碍者，应考虑使用</w:t>
      </w:r>
      <w:r w:rsidRPr="00472934">
        <w:rPr>
          <w:rFonts w:hint="eastAsia"/>
        </w:rPr>
        <w:t>ACEI</w:t>
      </w:r>
      <w:r w:rsidRPr="00472934">
        <w:rPr>
          <w:rFonts w:hint="eastAsia"/>
        </w:rPr>
        <w:t>和</w:t>
      </w:r>
      <w:r w:rsidRPr="00472934">
        <w:rPr>
          <w:rFonts w:cs="Times New Roman"/>
        </w:rPr>
        <w:t>β</w:t>
      </w:r>
      <w:r w:rsidRPr="00472934">
        <w:rPr>
          <w:rFonts w:hint="eastAsia"/>
        </w:rPr>
        <w:t>受体阻滞剂治疗。中西医结合在改善肿瘤治疗相关心功能不全方面可能具有一定的优势，当前已有少量</w:t>
      </w:r>
      <w:r w:rsidRPr="00472934">
        <w:rPr>
          <w:rFonts w:hint="eastAsia"/>
        </w:rPr>
        <w:t>RCT</w:t>
      </w:r>
      <w:r w:rsidRPr="00472934">
        <w:rPr>
          <w:rFonts w:hint="eastAsia"/>
        </w:rPr>
        <w:t>研究和</w:t>
      </w:r>
      <w:r w:rsidRPr="00472934">
        <w:rPr>
          <w:rFonts w:hint="eastAsia"/>
        </w:rPr>
        <w:t>Meta</w:t>
      </w:r>
      <w:r w:rsidRPr="00472934">
        <w:rPr>
          <w:rFonts w:hint="eastAsia"/>
        </w:rPr>
        <w:t>分析研究显示，在抗癌治疗的同时使用中医药可延缓部分肿瘤治疗药物所引起的心肌损伤和左心室收缩功能下降</w:t>
      </w:r>
      <w:r>
        <w:fldChar w:fldCharType="begin">
          <w:fldData xml:space="preserve">PEVuZE5vdGU+PENpdGU+PEF1dGhvcj5MaTwvQXV0aG9yPjxZZWFyPjIwMjU8L1llYXI+PFJlY051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</w:fldData>
        </w:fldChar>
      </w:r>
      <w:r w:rsidR="00443135">
        <w:instrText xml:space="preserve"> ADDIN EN.CITE </w:instrText>
      </w:r>
      <w:r w:rsidR="00443135">
        <w:fldChar w:fldCharType="begin">
          <w:fldData xml:space="preserve">PEVuZE5vdGU+PENpdGU+PEF1dGhvcj5MaTwvQXV0aG9yPjxZZWFyPjIwMjU8L1llYXI+PFJlY051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</w:fldData>
        </w:fldChar>
      </w:r>
      <w:r w:rsidR="00443135">
        <w:instrText xml:space="preserve"> ADDIN EN.CITE.DATA </w:instrText>
      </w:r>
      <w:r w:rsidR="00443135">
        <w:fldChar w:fldCharType="end"/>
      </w:r>
      <w:r>
        <w:fldChar w:fldCharType="separate"/>
      </w:r>
      <w:r w:rsidR="00443135" w:rsidRPr="00443135">
        <w:rPr>
          <w:noProof/>
          <w:vertAlign w:val="superscript"/>
        </w:rPr>
        <w:t>[69-71]</w:t>
      </w:r>
      <w:r>
        <w:fldChar w:fldCharType="end"/>
      </w:r>
      <w:r w:rsidRPr="00472934">
        <w:rPr>
          <w:rFonts w:hint="eastAsia"/>
        </w:rPr>
        <w:t>。当前针对肿瘤治疗相关心功能不全的中医药治疗研究尚不充分，期待未来有更多的高质量临床研究结果出现，为该人群的中西医结合防治提供参考。</w:t>
      </w:r>
    </w:p>
    <w:p w14:paraId="1ACE3504" w14:textId="77777777" w:rsidR="00DC6EB7" w:rsidRPr="00447708" w:rsidRDefault="00DC6EB7" w:rsidP="00DC6EB7">
      <w:pPr>
        <w:pStyle w:val="1"/>
        <w:spacing w:before="240" w:after="240"/>
      </w:pPr>
      <w:bookmarkStart w:id="76" w:name="_Toc244232076"/>
      <w:r w:rsidRPr="00447708">
        <w:rPr>
          <w:rFonts w:hint="eastAsia"/>
        </w:rPr>
        <w:t>心衰的中西医结合管理</w:t>
      </w:r>
      <w:bookmarkEnd w:id="76"/>
    </w:p>
    <w:p w14:paraId="73D488C2" w14:textId="7FB8CD33" w:rsidR="00DC6EB7" w:rsidRPr="006034A9" w:rsidRDefault="00DC6EB7" w:rsidP="00DC6EB7">
      <w:pPr>
        <w:ind w:firstLineChars="200" w:firstLine="420"/>
        <w:rPr>
          <w:szCs w:val="24"/>
        </w:rPr>
      </w:pPr>
      <w:r w:rsidRPr="00447708">
        <w:rPr>
          <w:rFonts w:hint="eastAsia"/>
          <w:szCs w:val="24"/>
        </w:rPr>
        <w:t>对于慢性心衰患者</w:t>
      </w:r>
      <w:r>
        <w:rPr>
          <w:rFonts w:hint="eastAsia"/>
          <w:szCs w:val="24"/>
        </w:rPr>
        <w:t>的长期管理，</w:t>
      </w:r>
      <w:r w:rsidRPr="00447708">
        <w:rPr>
          <w:rFonts w:hint="eastAsia"/>
          <w:szCs w:val="24"/>
        </w:rPr>
        <w:t>应遵循心衰及相关疾病指南，</w:t>
      </w:r>
      <w:r>
        <w:rPr>
          <w:rFonts w:hint="eastAsia"/>
          <w:szCs w:val="24"/>
        </w:rPr>
        <w:t>形成</w:t>
      </w:r>
      <w:r w:rsidRPr="004C6F71">
        <w:rPr>
          <w:rFonts w:hint="eastAsia"/>
          <w:szCs w:val="24"/>
        </w:rPr>
        <w:t>“医院（含二、三级）、</w:t>
      </w:r>
      <w:r w:rsidR="000A1325" w:rsidRPr="000A1325">
        <w:rPr>
          <w:szCs w:val="24"/>
        </w:rPr>
        <w:lastRenderedPageBreak/>
        <w:t>基层医疗机构</w:t>
      </w:r>
      <w:r w:rsidRPr="004C6F71">
        <w:rPr>
          <w:rFonts w:hint="eastAsia"/>
          <w:szCs w:val="24"/>
        </w:rPr>
        <w:t>、患者家庭”三级联动的管理模式</w:t>
      </w:r>
      <w:r w:rsidRPr="00447708">
        <w:rPr>
          <w:rFonts w:hint="eastAsia"/>
          <w:szCs w:val="24"/>
        </w:rPr>
        <w:t>，建立</w:t>
      </w:r>
      <w:r>
        <w:rPr>
          <w:rFonts w:hint="eastAsia"/>
          <w:szCs w:val="24"/>
        </w:rPr>
        <w:t>由</w:t>
      </w:r>
      <w:r w:rsidRPr="00447708">
        <w:rPr>
          <w:rFonts w:hint="eastAsia"/>
          <w:szCs w:val="24"/>
        </w:rPr>
        <w:t>多学科合作</w:t>
      </w:r>
      <w:r>
        <w:rPr>
          <w:rFonts w:hint="eastAsia"/>
          <w:szCs w:val="24"/>
        </w:rPr>
        <w:t>的疾病</w:t>
      </w:r>
      <w:r w:rsidRPr="00447708">
        <w:rPr>
          <w:rFonts w:hint="eastAsia"/>
          <w:szCs w:val="24"/>
        </w:rPr>
        <w:t>管理方案，</w:t>
      </w:r>
      <w:r>
        <w:rPr>
          <w:rFonts w:hint="eastAsia"/>
          <w:szCs w:val="24"/>
        </w:rPr>
        <w:t>涵盖</w:t>
      </w:r>
      <w:r w:rsidRPr="00447708">
        <w:rPr>
          <w:rFonts w:hint="eastAsia"/>
          <w:szCs w:val="24"/>
        </w:rPr>
        <w:t>长期随访、生活方式调护、运动康复、健康教育、患者自我管理、心理支持和社会支持等</w:t>
      </w:r>
      <w:r>
        <w:rPr>
          <w:rFonts w:hint="eastAsia"/>
          <w:szCs w:val="24"/>
        </w:rPr>
        <w:t>内容，这</w:t>
      </w:r>
      <w:r w:rsidRPr="00447708">
        <w:rPr>
          <w:rFonts w:hint="eastAsia"/>
          <w:szCs w:val="24"/>
        </w:rPr>
        <w:t>对于改善患者的生活质量、延缓病情发展、降低再入院</w:t>
      </w:r>
      <w:proofErr w:type="gramStart"/>
      <w:r w:rsidRPr="00447708">
        <w:rPr>
          <w:rFonts w:hint="eastAsia"/>
          <w:szCs w:val="24"/>
        </w:rPr>
        <w:t>率具有</w:t>
      </w:r>
      <w:proofErr w:type="gramEnd"/>
      <w:r w:rsidRPr="00447708">
        <w:rPr>
          <w:rFonts w:hint="eastAsia"/>
          <w:szCs w:val="24"/>
        </w:rPr>
        <w:t>重要意义。研究结果显示</w:t>
      </w:r>
      <w:r>
        <w:rPr>
          <w:szCs w:val="24"/>
        </w:rPr>
        <w:fldChar w:fldCharType="begin">
          <w:fldData xml:space="preserve">PEVuZE5vdGU+PENpdGU+PEF1dGhvcj5QYW48L0F1dGhvcj48WWVhcj4yMDIzPC9ZZWFyPjxSZWNO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==
</w:fldData>
        </w:fldChar>
      </w:r>
      <w:r w:rsidR="00443135">
        <w:rPr>
          <w:szCs w:val="24"/>
        </w:rPr>
        <w:instrText xml:space="preserve"> ADDIN EN.CITE </w:instrText>
      </w:r>
      <w:r w:rsidR="00443135">
        <w:rPr>
          <w:szCs w:val="24"/>
        </w:rPr>
        <w:fldChar w:fldCharType="begin">
          <w:fldData xml:space="preserve">PEVuZE5vdGU+PENpdGU+PEF1dGhvcj5QYW48L0F1dGhvcj48WWVhcj4yMDIzPC9ZZWFyPjxSZWNO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==
</w:fldData>
        </w:fldChar>
      </w:r>
      <w:r w:rsidR="00443135">
        <w:rPr>
          <w:szCs w:val="24"/>
        </w:rPr>
        <w:instrText xml:space="preserve"> ADDIN EN.CITE.DATA </w:instrText>
      </w:r>
      <w:r w:rsidR="00443135">
        <w:rPr>
          <w:szCs w:val="24"/>
        </w:rPr>
      </w:r>
      <w:r w:rsidR="00443135">
        <w:rPr>
          <w:szCs w:val="24"/>
        </w:rPr>
        <w:fldChar w:fldCharType="end"/>
      </w:r>
      <w:r>
        <w:rPr>
          <w:szCs w:val="24"/>
        </w:rPr>
      </w:r>
      <w:r>
        <w:rPr>
          <w:szCs w:val="24"/>
        </w:rPr>
        <w:fldChar w:fldCharType="separate"/>
      </w:r>
      <w:r w:rsidR="00443135" w:rsidRPr="00443135">
        <w:rPr>
          <w:noProof/>
          <w:szCs w:val="24"/>
          <w:vertAlign w:val="superscript"/>
        </w:rPr>
        <w:t>[72]</w:t>
      </w:r>
      <w:r>
        <w:rPr>
          <w:szCs w:val="24"/>
        </w:rPr>
        <w:fldChar w:fldCharType="end"/>
      </w:r>
      <w:r w:rsidRPr="00447708">
        <w:rPr>
          <w:rFonts w:hint="eastAsia"/>
          <w:szCs w:val="24"/>
        </w:rPr>
        <w:t>，慢性心衰患者接受包括西医诊治、中医辨证、中药干预、长期随访的心衰</w:t>
      </w:r>
      <w:r>
        <w:rPr>
          <w:rFonts w:hint="eastAsia"/>
          <w:szCs w:val="24"/>
        </w:rPr>
        <w:t>中西医结合</w:t>
      </w:r>
      <w:r w:rsidRPr="00447708">
        <w:rPr>
          <w:rFonts w:hint="eastAsia"/>
          <w:szCs w:val="24"/>
        </w:rPr>
        <w:t>综合管理，能够进一步改善患者的</w:t>
      </w:r>
      <w:r w:rsidRPr="00447708">
        <w:rPr>
          <w:rFonts w:hint="eastAsia"/>
          <w:szCs w:val="24"/>
        </w:rPr>
        <w:t>NYHA</w:t>
      </w:r>
      <w:r w:rsidRPr="00447708">
        <w:rPr>
          <w:rFonts w:hint="eastAsia"/>
          <w:szCs w:val="24"/>
        </w:rPr>
        <w:t>心功能分级、降低</w:t>
      </w:r>
      <w:proofErr w:type="gramStart"/>
      <w:r w:rsidRPr="00447708">
        <w:rPr>
          <w:rFonts w:hint="eastAsia"/>
          <w:szCs w:val="24"/>
        </w:rPr>
        <w:t>心衰再</w:t>
      </w:r>
      <w:proofErr w:type="gramEnd"/>
      <w:r w:rsidRPr="00447708">
        <w:rPr>
          <w:rFonts w:hint="eastAsia"/>
          <w:szCs w:val="24"/>
        </w:rPr>
        <w:t>入院率和死亡率、提高</w:t>
      </w:r>
      <w:r w:rsidRPr="00447708">
        <w:rPr>
          <w:rFonts w:hint="eastAsia"/>
          <w:szCs w:val="24"/>
        </w:rPr>
        <w:t>LVEF</w:t>
      </w:r>
      <w:r w:rsidRPr="00447708">
        <w:rPr>
          <w:rFonts w:hint="eastAsia"/>
          <w:szCs w:val="24"/>
        </w:rPr>
        <w:t>、改善生活质量和临床症状，且患者的药物依从性也得到了显著提升。因此，在慢性心衰患者的疾病长期管理过程中，应当考虑中西医结合的综合管理策略。</w:t>
      </w:r>
    </w:p>
    <w:p w14:paraId="3B8F5E0F" w14:textId="77777777" w:rsidR="00DC6EB7" w:rsidRDefault="00DC6EB7" w:rsidP="00DC6EB7">
      <w:pPr>
        <w:pStyle w:val="1"/>
        <w:spacing w:before="240" w:after="240"/>
      </w:pPr>
      <w:bookmarkStart w:id="77" w:name="_Toc244232077"/>
      <w:r>
        <w:rPr>
          <w:rFonts w:hint="eastAsia"/>
        </w:rPr>
        <w:t>中西医结合心脏康复</w:t>
      </w:r>
      <w:bookmarkEnd w:id="77"/>
    </w:p>
    <w:p w14:paraId="0618285D" w14:textId="0E7FEC54" w:rsidR="00DC6EB7" w:rsidRPr="00334879" w:rsidRDefault="00DC6EB7" w:rsidP="00DC6EB7">
      <w:pPr>
        <w:ind w:firstLineChars="200" w:firstLine="420"/>
        <w:rPr>
          <w:rFonts w:cs="Times New Roman"/>
          <w:szCs w:val="24"/>
        </w:rPr>
      </w:pPr>
      <w:r w:rsidRPr="00334879">
        <w:rPr>
          <w:rFonts w:cs="Times New Roman" w:hint="eastAsia"/>
          <w:szCs w:val="24"/>
        </w:rPr>
        <w:t>心脏康复</w:t>
      </w:r>
      <w:r w:rsidRPr="00334879">
        <w:rPr>
          <w:rFonts w:cs="Times New Roman"/>
          <w:szCs w:val="24"/>
        </w:rPr>
        <w:t>（</w:t>
      </w:r>
      <w:r w:rsidRPr="00334879">
        <w:rPr>
          <w:rFonts w:cs="Times New Roman"/>
          <w:szCs w:val="24"/>
        </w:rPr>
        <w:t>cardiac rehabilitation</w:t>
      </w:r>
      <w:r w:rsidRPr="00334879">
        <w:rPr>
          <w:rFonts w:cs="Times New Roman"/>
          <w:szCs w:val="24"/>
        </w:rPr>
        <w:t>，</w:t>
      </w:r>
      <w:r w:rsidRPr="00334879">
        <w:rPr>
          <w:rFonts w:cs="Times New Roman"/>
          <w:szCs w:val="24"/>
        </w:rPr>
        <w:t xml:space="preserve"> CR</w:t>
      </w:r>
      <w:r w:rsidRPr="00334879">
        <w:rPr>
          <w:rFonts w:cs="Times New Roman"/>
          <w:szCs w:val="24"/>
        </w:rPr>
        <w:t>）</w:t>
      </w:r>
      <w:r w:rsidRPr="00334879">
        <w:rPr>
          <w:rFonts w:cs="Times New Roman" w:hint="eastAsia"/>
          <w:szCs w:val="24"/>
        </w:rPr>
        <w:t>主要包括运动、药物、心理、营养、生活方式干预等五大处方，其中运动康复是</w:t>
      </w:r>
      <w:r w:rsidRPr="00334879">
        <w:rPr>
          <w:rFonts w:cs="Times New Roman" w:hint="eastAsia"/>
          <w:szCs w:val="24"/>
        </w:rPr>
        <w:t>CR</w:t>
      </w:r>
      <w:r w:rsidRPr="00334879">
        <w:rPr>
          <w:rFonts w:cs="Times New Roman" w:hint="eastAsia"/>
          <w:szCs w:val="24"/>
        </w:rPr>
        <w:t>的基石</w:t>
      </w:r>
      <w:r w:rsidRPr="00334879">
        <w:rPr>
          <w:rFonts w:cs="Times New Roman"/>
          <w:szCs w:val="24"/>
        </w:rPr>
        <w:fldChar w:fldCharType="begin"/>
      </w:r>
      <w:r w:rsidR="00443135">
        <w:rPr>
          <w:rFonts w:cs="Times New Roman" w:hint="eastAsia"/>
          <w:szCs w:val="24"/>
        </w:rPr>
        <w:instrText xml:space="preserve"> ADDIN EN.CITE &lt;EndNote&gt;&lt;Cite&gt;&lt;Author&gt;</w:instrText>
      </w:r>
      <w:r w:rsidR="00443135">
        <w:rPr>
          <w:rFonts w:cs="Times New Roman" w:hint="eastAsia"/>
          <w:szCs w:val="24"/>
        </w:rPr>
        <w:instrText>中国康复医学会心血管病预防与康复专业委员会</w:instrText>
      </w:r>
      <w:r w:rsidR="00443135">
        <w:rPr>
          <w:rFonts w:cs="Times New Roman" w:hint="eastAsia"/>
          <w:szCs w:val="24"/>
        </w:rPr>
        <w:instrText>&lt;/Author&gt;&lt;Year&gt;2020&lt;/Year&gt;&lt;RecNum&gt;27082&lt;/RecNum&gt;&lt;DisplayText&gt;&lt;style face="superscript"&gt;[73]&lt;/style&gt;&lt;/DisplayText&gt;&lt;record&gt;&lt;rec-number&gt;27082&lt;/rec-number&gt;&lt;foreign-keys&gt;&lt;key app="EN" db-id="ptdv5vwrardetlert03xspvo9tazxdeepvsp" timestamp="1778136938"&gt;27082&lt;/key&gt;&lt;/foreign-keys&gt;&lt;ref-type name="Journal Article"&gt;17&lt;/ref-type&gt;&lt;contributors&gt;&lt;authors&gt;&lt;author&gt;</w:instrText>
      </w:r>
      <w:r w:rsidR="00443135">
        <w:rPr>
          <w:rFonts w:cs="Times New Roman" w:hint="eastAsia"/>
          <w:szCs w:val="24"/>
        </w:rPr>
        <w:instrText>中国康复医学会心血管病预防与康复专业委员会</w:instrText>
      </w:r>
      <w:r w:rsidR="00443135">
        <w:rPr>
          <w:rFonts w:cs="Times New Roman" w:hint="eastAsia"/>
          <w:szCs w:val="24"/>
        </w:rPr>
        <w:instrText>&lt;/author&gt;&lt;/authors&gt;&lt;/contributors&gt;&lt;auth-address&gt;</w:instrText>
      </w:r>
      <w:r w:rsidR="00443135">
        <w:rPr>
          <w:rFonts w:cs="Times New Roman" w:hint="eastAsia"/>
          <w:szCs w:val="24"/>
        </w:rPr>
        <w:instrText>北京大学人民医院</w:instrText>
      </w:r>
      <w:r w:rsidR="00443135">
        <w:rPr>
          <w:rFonts w:cs="Times New Roman" w:hint="eastAsia"/>
          <w:szCs w:val="24"/>
        </w:rPr>
        <w:instrText>|JG000008&lt;/auth-address&gt;&lt;titles&gt;&lt;title&gt;</w:instrText>
      </w:r>
      <w:r w:rsidR="00443135">
        <w:rPr>
          <w:rFonts w:cs="Times New Roman" w:hint="eastAsia"/>
          <w:szCs w:val="24"/>
        </w:rPr>
        <w:instrText>慢性心力衰竭心脏康复中国专家共识</w:instrText>
      </w:r>
      <w:r w:rsidR="00443135">
        <w:rPr>
          <w:rFonts w:cs="Times New Roman" w:hint="eastAsia"/>
          <w:szCs w:val="24"/>
        </w:rPr>
        <w:instrText>&lt;/title&gt;&lt;secondary-title&gt;</w:instrText>
      </w:r>
      <w:r w:rsidR="00443135">
        <w:rPr>
          <w:rFonts w:cs="Times New Roman" w:hint="eastAsia"/>
          <w:szCs w:val="24"/>
        </w:rPr>
        <w:instrText>中华内科杂志</w:instrText>
      </w:r>
      <w:r w:rsidR="00443135">
        <w:rPr>
          <w:rFonts w:cs="Times New Roman" w:hint="eastAsia"/>
          <w:szCs w:val="24"/>
        </w:rPr>
        <w:instrText>&lt;/secondary-title&gt;&lt;/titles&gt;&lt;pages&gt;942-952&lt;/pages&gt;&lt;volume&gt;59&lt;/volume&gt;&lt;number&gt;12&lt;/number&gt;&lt;keywords&gt;&lt;keyword&gt;</w:instrText>
      </w:r>
      <w:r w:rsidR="00443135">
        <w:rPr>
          <w:rFonts w:cs="Times New Roman" w:hint="eastAsia"/>
          <w:szCs w:val="24"/>
        </w:rPr>
        <w:instrText>慢性心力衰竭；心脏康复；运动</w:instrText>
      </w:r>
      <w:r w:rsidR="00443135">
        <w:rPr>
          <w:rFonts w:cs="Times New Roman" w:hint="eastAsia"/>
          <w:szCs w:val="24"/>
        </w:rPr>
        <w:instrText>&lt;/keyword&gt;&lt;/keywords&gt;&lt;dates&gt;&lt;year&gt;2020&lt;/year&gt;&lt;/dates&gt;&lt;urls&gt;&lt;related-urls&gt;&lt;url&gt;https://rs.yiigle.com/cmaid/1300061&lt;/url&gt;&lt;/related-urls&gt;&lt;/urls&gt;&lt;remote-database-provider&gt;</w:instrText>
      </w:r>
      <w:r w:rsidR="00443135">
        <w:rPr>
          <w:rFonts w:cs="Times New Roman" w:hint="eastAsia"/>
          <w:szCs w:val="24"/>
        </w:rPr>
        <w:instrText>《中华医学杂志》社有限责任公司</w:instrText>
      </w:r>
      <w:r w:rsidR="00443135">
        <w:rPr>
          <w:rFonts w:cs="Times New Roman" w:hint="eastAsia"/>
          <w:szCs w:val="24"/>
        </w:rPr>
        <w:instrText>&lt;/remote-database-provider&gt;&lt;language&gt;chi&lt;/language&gt;&lt;/record&gt;&lt;/Cite&gt;&lt;/EndNote&gt;</w:instrText>
      </w:r>
      <w:r w:rsidRPr="00334879">
        <w:rPr>
          <w:rFonts w:cs="Times New Roman"/>
          <w:szCs w:val="24"/>
        </w:rPr>
        <w:fldChar w:fldCharType="separate"/>
      </w:r>
      <w:r w:rsidR="00443135" w:rsidRPr="00443135">
        <w:rPr>
          <w:rFonts w:cs="Times New Roman"/>
          <w:noProof/>
          <w:szCs w:val="24"/>
          <w:vertAlign w:val="superscript"/>
        </w:rPr>
        <w:t>[73]</w:t>
      </w:r>
      <w:r w:rsidRPr="00334879">
        <w:rPr>
          <w:rFonts w:cs="Times New Roman"/>
          <w:szCs w:val="24"/>
        </w:rPr>
        <w:fldChar w:fldCharType="end"/>
      </w:r>
      <w:r w:rsidRPr="00334879">
        <w:rPr>
          <w:rFonts w:cs="Times New Roman" w:hint="eastAsia"/>
          <w:szCs w:val="24"/>
        </w:rPr>
        <w:t>。中医康复医学以“形神合一”为核心，强调动静结合、内外兼修。在运动康复中，融入八段锦、太极拳等传统导引术，通过调息、调身、调心，疏通经络，调和气血；同时辅以针灸、推拿、药膳等综合手段，辨证施治，平衡阴阳。既增强心肺耐力，又安神定志，缓解焦虑抑郁，实现躯体功能与情志调摄的协同改善，与现代</w:t>
      </w:r>
      <w:r w:rsidRPr="00334879">
        <w:rPr>
          <w:rFonts w:cs="Times New Roman" w:hint="eastAsia"/>
          <w:szCs w:val="24"/>
        </w:rPr>
        <w:t>CR</w:t>
      </w:r>
      <w:r w:rsidRPr="00334879">
        <w:rPr>
          <w:rFonts w:cs="Times New Roman" w:hint="eastAsia"/>
          <w:szCs w:val="24"/>
        </w:rPr>
        <w:t>五大处方形成互补，体现整体康复观</w:t>
      </w:r>
      <w:r w:rsidRPr="00334879">
        <w:rPr>
          <w:rFonts w:cs="Times New Roman"/>
          <w:szCs w:val="24"/>
        </w:rPr>
        <w:fldChar w:fldCharType="begin"/>
      </w:r>
      <w:r w:rsidR="00443135">
        <w:rPr>
          <w:rFonts w:cs="Times New Roman" w:hint="eastAsia"/>
          <w:szCs w:val="24"/>
        </w:rPr>
        <w:instrText xml:space="preserve"> ADDIN EN.CITE &lt;EndNote&gt;&lt;Cite&gt;&lt;Author&gt;</w:instrText>
      </w:r>
      <w:r w:rsidR="00443135">
        <w:rPr>
          <w:rFonts w:cs="Times New Roman" w:hint="eastAsia"/>
          <w:szCs w:val="24"/>
        </w:rPr>
        <w:instrText>毕颖斐</w:instrText>
      </w:r>
      <w:r w:rsidR="00443135">
        <w:rPr>
          <w:rFonts w:cs="Times New Roman" w:hint="eastAsia"/>
          <w:szCs w:val="24"/>
        </w:rPr>
        <w:instrText>&lt;/Author&gt;&lt;Year&gt;2017&lt;/Year&gt;&lt;RecNum&gt;27150&lt;/RecNum&gt;&lt;DisplayText&gt;&lt;style face="superscript"&gt;[74]&lt;/style&gt;&lt;/DisplayText&gt;&lt;record&gt;&lt;rec-number&gt;27150&lt;/rec-number&gt;&lt;foreign-keys&gt;&lt;key app="EN" db-id="ptdv5vwrardetlert03xspvo9tazxdeepvsp" timestamp="1786012661"&gt;27150&lt;/key&gt;&lt;/foreign-keys&gt;&lt;ref-type name="Journal Article"&gt;17&lt;/ref-type&gt;&lt;contributors&gt;&lt;authors&gt;&lt;author&gt;</w:instrText>
      </w:r>
      <w:r w:rsidR="00443135">
        <w:rPr>
          <w:rFonts w:cs="Times New Roman" w:hint="eastAsia"/>
          <w:szCs w:val="24"/>
        </w:rPr>
        <w:instrText>毕颖斐</w:instrText>
      </w:r>
      <w:r w:rsidR="00443135">
        <w:rPr>
          <w:rFonts w:cs="Times New Roman" w:hint="eastAsia"/>
          <w:szCs w:val="24"/>
        </w:rPr>
        <w:instrText>&lt;/author&gt;&lt;author&gt;</w:instrText>
      </w:r>
      <w:r w:rsidR="00443135">
        <w:rPr>
          <w:rFonts w:cs="Times New Roman" w:hint="eastAsia"/>
          <w:szCs w:val="24"/>
        </w:rPr>
        <w:instrText>毛静远</w:instrText>
      </w:r>
      <w:r w:rsidR="00443135">
        <w:rPr>
          <w:rFonts w:cs="Times New Roman" w:hint="eastAsia"/>
          <w:szCs w:val="24"/>
        </w:rPr>
        <w:instrText>&lt;/author&gt;&lt;author&gt;</w:instrText>
      </w:r>
      <w:r w:rsidR="00443135">
        <w:rPr>
          <w:rFonts w:cs="Times New Roman" w:hint="eastAsia"/>
          <w:szCs w:val="24"/>
        </w:rPr>
        <w:instrText>王贤良</w:instrText>
      </w:r>
      <w:r w:rsidR="00443135">
        <w:rPr>
          <w:rFonts w:cs="Times New Roman" w:hint="eastAsia"/>
          <w:szCs w:val="24"/>
        </w:rPr>
        <w:instrText>&lt;/author&gt;&lt;author&gt;</w:instrText>
      </w:r>
      <w:r w:rsidR="00443135">
        <w:rPr>
          <w:rFonts w:cs="Times New Roman" w:hint="eastAsia"/>
          <w:szCs w:val="24"/>
        </w:rPr>
        <w:instrText>郑颖</w:instrText>
      </w:r>
      <w:r w:rsidR="00443135">
        <w:rPr>
          <w:rFonts w:cs="Times New Roman" w:hint="eastAsia"/>
          <w:szCs w:val="24"/>
        </w:rPr>
        <w:instrText>&lt;/author&gt;&lt;author&gt;</w:instrText>
      </w:r>
      <w:r w:rsidR="00443135">
        <w:rPr>
          <w:rFonts w:cs="Times New Roman" w:hint="eastAsia"/>
          <w:szCs w:val="24"/>
        </w:rPr>
        <w:instrText>赵志强</w:instrText>
      </w:r>
      <w:r w:rsidR="00443135">
        <w:rPr>
          <w:rFonts w:cs="Times New Roman" w:hint="eastAsia"/>
          <w:szCs w:val="24"/>
        </w:rPr>
        <w:instrText>&lt;/author&gt;&lt;author&gt;</w:instrText>
      </w:r>
      <w:r w:rsidR="00443135">
        <w:rPr>
          <w:rFonts w:cs="Times New Roman" w:hint="eastAsia"/>
          <w:szCs w:val="24"/>
        </w:rPr>
        <w:instrText>侯雅竹</w:instrText>
      </w:r>
      <w:r w:rsidR="00443135">
        <w:rPr>
          <w:rFonts w:cs="Times New Roman" w:hint="eastAsia"/>
          <w:szCs w:val="24"/>
        </w:rPr>
        <w:instrText>&lt;/author&gt;&lt;/authors&gt;&lt;/contributors&gt;&lt;auth-address&gt;</w:instrText>
      </w:r>
      <w:r w:rsidR="00443135">
        <w:rPr>
          <w:rFonts w:cs="Times New Roman" w:hint="eastAsia"/>
          <w:szCs w:val="24"/>
        </w:rPr>
        <w:instrText>天津中医药大学第一附属医院</w:instrText>
      </w:r>
      <w:r w:rsidR="00443135">
        <w:rPr>
          <w:rFonts w:cs="Times New Roman" w:hint="eastAsia"/>
          <w:szCs w:val="24"/>
        </w:rPr>
        <w:instrText>;&lt;/auth-address&gt;&lt;titles&gt;&lt;title&gt;</w:instrText>
      </w:r>
      <w:r w:rsidR="00443135">
        <w:rPr>
          <w:rFonts w:cs="Times New Roman" w:hint="eastAsia"/>
          <w:szCs w:val="24"/>
        </w:rPr>
        <w:instrText>浅述中医心脏康复的理论内涵与循证实践</w:instrText>
      </w:r>
      <w:r w:rsidR="00443135">
        <w:rPr>
          <w:rFonts w:cs="Times New Roman" w:hint="eastAsia"/>
          <w:szCs w:val="24"/>
        </w:rPr>
        <w:instrText>&lt;/title&gt;&lt;secondary-title&gt;</w:instrText>
      </w:r>
      <w:r w:rsidR="00443135">
        <w:rPr>
          <w:rFonts w:cs="Times New Roman" w:hint="eastAsia"/>
          <w:szCs w:val="24"/>
        </w:rPr>
        <w:instrText>中西医结合心脑血管病杂志</w:instrText>
      </w:r>
      <w:r w:rsidR="00443135">
        <w:rPr>
          <w:rFonts w:cs="Times New Roman" w:hint="eastAsia"/>
          <w:szCs w:val="24"/>
        </w:rPr>
        <w:instrText>&lt;/secondary-title&gt;&lt;/titles&gt;&lt;pages&gt;2927-2929&lt;/pages&gt;&lt;volume&gt;15&lt;/volume&gt;&lt;number&gt;22&lt;/number&gt;&lt;keywords&gt;&lt;keyword&gt;</w:instrText>
      </w:r>
      <w:r w:rsidR="00443135">
        <w:rPr>
          <w:rFonts w:cs="Times New Roman" w:hint="eastAsia"/>
          <w:szCs w:val="24"/>
        </w:rPr>
        <w:instrText>中医心脏康复</w:instrText>
      </w:r>
      <w:r w:rsidR="00443135">
        <w:rPr>
          <w:rFonts w:cs="Times New Roman" w:hint="eastAsia"/>
          <w:szCs w:val="24"/>
        </w:rPr>
        <w:instrText>&lt;/keyword&gt;&lt;keyword&gt;</w:instrText>
      </w:r>
      <w:r w:rsidR="00443135">
        <w:rPr>
          <w:rFonts w:cs="Times New Roman" w:hint="eastAsia"/>
          <w:szCs w:val="24"/>
        </w:rPr>
        <w:instrText>理论内涵</w:instrText>
      </w:r>
      <w:r w:rsidR="00443135">
        <w:rPr>
          <w:rFonts w:cs="Times New Roman" w:hint="eastAsia"/>
          <w:szCs w:val="24"/>
        </w:rPr>
        <w:instrText>&lt;/keyword&gt;&lt;keyword&gt;</w:instrText>
      </w:r>
      <w:r w:rsidR="00443135">
        <w:rPr>
          <w:rFonts w:cs="Times New Roman" w:hint="eastAsia"/>
          <w:szCs w:val="24"/>
        </w:rPr>
        <w:instrText>循证实践</w:instrText>
      </w:r>
      <w:r w:rsidR="00443135">
        <w:rPr>
          <w:rFonts w:cs="Times New Roman" w:hint="eastAsia"/>
          <w:szCs w:val="24"/>
        </w:rPr>
        <w:instrText>&lt;/keyword&gt;&lt;/keywords&gt;&lt;dates&gt;&lt;year&gt;2017&lt;/year&gt;&lt;/dates&gt;&lt;isbn&gt;1672-1349&lt;/isbn&gt;&lt;call-num&gt;14-1312/R&lt;/call-num&gt;&lt;urls&gt;&lt;related-urls&gt;&lt;url&gt;https://link.cnki.net/urlid/14.1312.R.20171222.0951.080&lt;/url&gt;&lt;/related-urls&gt;&lt;/urls&gt;&lt;remote</w:instrText>
      </w:r>
      <w:r w:rsidR="00443135">
        <w:rPr>
          <w:rFonts w:cs="Times New Roman"/>
          <w:szCs w:val="24"/>
        </w:rPr>
        <w:instrText>-database-provider&gt;Cnki&lt;/remote-database-provider&gt;&lt;/record&gt;&lt;/Cite&gt;&lt;/EndNote&gt;</w:instrText>
      </w:r>
      <w:r w:rsidRPr="00334879">
        <w:rPr>
          <w:rFonts w:cs="Times New Roman"/>
          <w:szCs w:val="24"/>
        </w:rPr>
        <w:fldChar w:fldCharType="separate"/>
      </w:r>
      <w:r w:rsidR="00443135" w:rsidRPr="00443135">
        <w:rPr>
          <w:rFonts w:cs="Times New Roman"/>
          <w:noProof/>
          <w:szCs w:val="24"/>
          <w:vertAlign w:val="superscript"/>
        </w:rPr>
        <w:t>[74]</w:t>
      </w:r>
      <w:r w:rsidRPr="00334879">
        <w:rPr>
          <w:rFonts w:cs="Times New Roman"/>
          <w:szCs w:val="24"/>
        </w:rPr>
        <w:fldChar w:fldCharType="end"/>
      </w:r>
      <w:r w:rsidRPr="00334879">
        <w:rPr>
          <w:rFonts w:cs="Times New Roman" w:hint="eastAsia"/>
          <w:szCs w:val="24"/>
        </w:rPr>
        <w:t>。中医心脏康复内容丰富，为方便全科医生和西医医师应用，仅对便于掌握的导引术进行推荐，其他内容可参考相关中医指南。</w:t>
      </w:r>
    </w:p>
    <w:p w14:paraId="67D13320" w14:textId="77777777" w:rsidR="00DC6EB7" w:rsidRPr="00334879" w:rsidRDefault="00DC6EB7" w:rsidP="00DC6EB7">
      <w:pPr>
        <w:ind w:firstLineChars="200" w:firstLine="420"/>
        <w:rPr>
          <w:rFonts w:cs="Times New Roman"/>
          <w:szCs w:val="24"/>
        </w:rPr>
      </w:pPr>
      <w:r w:rsidRPr="00334879">
        <w:rPr>
          <w:rFonts w:cs="Times New Roman"/>
          <w:szCs w:val="24"/>
        </w:rPr>
        <w:t>当前研究已证实</w:t>
      </w:r>
      <w:r w:rsidRPr="00334879">
        <w:rPr>
          <w:rFonts w:cs="Times New Roman"/>
          <w:szCs w:val="24"/>
        </w:rPr>
        <w:t>CR</w:t>
      </w:r>
      <w:r w:rsidRPr="00334879">
        <w:rPr>
          <w:rFonts w:cs="Times New Roman"/>
          <w:szCs w:val="24"/>
        </w:rPr>
        <w:t>可以显著改善稳定</w:t>
      </w:r>
      <w:r w:rsidRPr="00334879">
        <w:rPr>
          <w:rFonts w:cs="Times New Roman" w:hint="eastAsia"/>
          <w:szCs w:val="24"/>
        </w:rPr>
        <w:t>慢性心衰</w:t>
      </w:r>
      <w:r w:rsidRPr="00334879">
        <w:rPr>
          <w:rFonts w:cs="Times New Roman"/>
          <w:szCs w:val="24"/>
        </w:rPr>
        <w:t>患者的心功能状态</w:t>
      </w:r>
      <w:r w:rsidRPr="00334879">
        <w:rPr>
          <w:rFonts w:cs="Times New Roman" w:hint="eastAsia"/>
          <w:szCs w:val="24"/>
        </w:rPr>
        <w:t>、</w:t>
      </w:r>
      <w:r w:rsidRPr="00334879">
        <w:rPr>
          <w:rFonts w:cs="Times New Roman"/>
          <w:szCs w:val="24"/>
        </w:rPr>
        <w:t>活动耐量及生活质量</w:t>
      </w:r>
      <w:r w:rsidRPr="00334879">
        <w:rPr>
          <w:rFonts w:cs="Times New Roman"/>
          <w:szCs w:val="24"/>
        </w:rPr>
        <w:fldChar w:fldCharType="begin"/>
      </w:r>
      <w:r w:rsidRPr="00334879">
        <w:rPr>
          <w:rFonts w:cs="Times New Roman" w:hint="eastAsia"/>
          <w:szCs w:val="24"/>
        </w:rPr>
        <w:instrText xml:space="preserve"> ADDIN EN.CITE &lt;EndNote&gt;&lt;Cite&gt;&lt;Author&gt;</w:instrText>
      </w:r>
      <w:r w:rsidRPr="00334879">
        <w:rPr>
          <w:rFonts w:cs="Times New Roman" w:hint="eastAsia"/>
          <w:szCs w:val="24"/>
        </w:rPr>
        <w:instrText>国家心血管病中心</w:instrText>
      </w:r>
      <w:r w:rsidRPr="00334879">
        <w:rPr>
          <w:rFonts w:cs="Times New Roman" w:hint="eastAsia"/>
          <w:szCs w:val="24"/>
        </w:rPr>
        <w:instrText>&lt;/Author&gt;&lt;Year&gt;2023&lt;/Year&gt;&lt;RecNum&gt;24903&lt;/RecNum&gt;&lt;DisplayText&gt;&lt;style face="superscript"&gt;[1]&lt;/style&gt;&lt;/DisplayText&gt;&lt;record&gt;&lt;rec-number&gt;24903&lt;/rec-number&gt;&lt;foreign-keys&gt;&lt;key app="EN" db-id="ptdv5vwrardetlert03xspvo9tazxdeepvsp" timestamp="1767777011"&gt;24903&lt;/key&gt;&lt;/foreign-keys&gt;&lt;ref-type name="Journal Article"&gt;17&lt;/ref-type&gt;&lt;contributors&gt;&lt;authors&gt;&lt;author&gt;</w:instrText>
      </w:r>
      <w:r w:rsidRPr="00334879">
        <w:rPr>
          <w:rFonts w:cs="Times New Roman" w:hint="eastAsia"/>
          <w:szCs w:val="24"/>
        </w:rPr>
        <w:instrText>国家心血管病中心</w:instrText>
      </w:r>
      <w:r w:rsidRPr="00334879">
        <w:rPr>
          <w:rFonts w:cs="Times New Roman" w:hint="eastAsia"/>
          <w:szCs w:val="24"/>
        </w:rPr>
        <w:instrText>&lt;/author&gt;&lt;author&gt;</w:instrText>
      </w:r>
      <w:r w:rsidRPr="00334879">
        <w:rPr>
          <w:rFonts w:cs="Times New Roman" w:hint="eastAsia"/>
          <w:szCs w:val="24"/>
        </w:rPr>
        <w:instrText>国家心血管病专家委员会心力衰竭专业委员会</w:instrText>
      </w:r>
      <w:r w:rsidRPr="00334879">
        <w:rPr>
          <w:rFonts w:cs="Times New Roman" w:hint="eastAsia"/>
          <w:szCs w:val="24"/>
        </w:rPr>
        <w:instrText>&lt;/author&gt;&lt;author&gt;</w:instrText>
      </w:r>
      <w:r w:rsidRPr="00334879">
        <w:rPr>
          <w:rFonts w:cs="Times New Roman" w:hint="eastAsia"/>
          <w:szCs w:val="24"/>
        </w:rPr>
        <w:instrText>中国医师协会心力衰竭专业委员会</w:instrText>
      </w:r>
      <w:r w:rsidRPr="00334879">
        <w:rPr>
          <w:rFonts w:cs="Times New Roman" w:hint="eastAsia"/>
          <w:szCs w:val="24"/>
        </w:rPr>
        <w:instrText>&lt;/author&gt;&lt;author&gt;</w:instrText>
      </w:r>
      <w:r w:rsidRPr="00334879">
        <w:rPr>
          <w:rFonts w:cs="Times New Roman" w:hint="eastAsia"/>
          <w:szCs w:val="24"/>
        </w:rPr>
        <w:instrText>中华心力衰竭和心肌病杂志编辑委员会</w:instrText>
      </w:r>
      <w:r w:rsidRPr="00334879">
        <w:rPr>
          <w:rFonts w:cs="Times New Roman" w:hint="eastAsia"/>
          <w:szCs w:val="24"/>
        </w:rPr>
        <w:instrText>&lt;/author&gt;&lt;/authors&gt;&lt;/contributors&gt;&lt;titles&gt;&lt;title&gt;</w:instrText>
      </w:r>
      <w:r w:rsidRPr="00334879">
        <w:rPr>
          <w:rFonts w:cs="Times New Roman" w:hint="eastAsia"/>
          <w:szCs w:val="24"/>
        </w:rPr>
        <w:instrText>国家心力衰竭指南</w:instrText>
      </w:r>
      <w:r w:rsidRPr="00334879">
        <w:rPr>
          <w:rFonts w:cs="Times New Roman" w:hint="eastAsia"/>
          <w:szCs w:val="24"/>
        </w:rPr>
        <w:instrText>2023&lt;/title&gt;&lt;secondary-title&gt;</w:instrText>
      </w:r>
      <w:r w:rsidRPr="00334879">
        <w:rPr>
          <w:rFonts w:cs="Times New Roman" w:hint="eastAsia"/>
          <w:szCs w:val="24"/>
        </w:rPr>
        <w:instrText>中华心力衰竭和心肌病杂志</w:instrText>
      </w:r>
      <w:r w:rsidRPr="00334879">
        <w:rPr>
          <w:rFonts w:cs="Times New Roman" w:hint="eastAsia"/>
          <w:szCs w:val="24"/>
        </w:rPr>
        <w:instrText>&lt;/secondary-title&gt;&lt;/titles&gt;&lt;pages&gt;215-311&lt;/pages&gt;&lt;volume&gt;07&lt;/volume&gt;&lt;number&gt;04&lt;/number&gt;&lt;keywords&gt;&lt;keyword&gt;</w:instrText>
      </w:r>
      <w:r w:rsidRPr="00334879">
        <w:rPr>
          <w:rFonts w:cs="Times New Roman" w:hint="eastAsia"/>
          <w:szCs w:val="24"/>
        </w:rPr>
        <w:instrText>心力衰竭</w:instrText>
      </w:r>
      <w:r w:rsidRPr="00334879">
        <w:rPr>
          <w:rFonts w:cs="Times New Roman" w:hint="eastAsia"/>
          <w:szCs w:val="24"/>
        </w:rPr>
        <w:instrText>&lt;/keyword&gt;&lt;keyword&gt;</w:instrText>
      </w:r>
      <w:r w:rsidRPr="00334879">
        <w:rPr>
          <w:rFonts w:cs="Times New Roman" w:hint="eastAsia"/>
          <w:szCs w:val="24"/>
        </w:rPr>
        <w:instrText>指南</w:instrText>
      </w:r>
      <w:r w:rsidRPr="00334879">
        <w:rPr>
          <w:rFonts w:cs="Times New Roman" w:hint="eastAsia"/>
          <w:szCs w:val="24"/>
        </w:rPr>
        <w:instrText>&lt;/keyword&gt;&lt;keyword&gt;</w:instrText>
      </w:r>
      <w:r w:rsidRPr="00334879">
        <w:rPr>
          <w:rFonts w:cs="Times New Roman" w:hint="eastAsia"/>
          <w:szCs w:val="24"/>
        </w:rPr>
        <w:instrText>中国</w:instrText>
      </w:r>
      <w:r w:rsidRPr="00334879">
        <w:rPr>
          <w:rFonts w:cs="Times New Roman" w:hint="eastAsia"/>
          <w:szCs w:val="24"/>
        </w:rPr>
        <w:instrText>&lt;/keyword&gt;&lt;keyword&gt;</w:instrText>
      </w:r>
      <w:r w:rsidRPr="00334879">
        <w:rPr>
          <w:rFonts w:cs="Times New Roman" w:hint="eastAsia"/>
          <w:szCs w:val="24"/>
        </w:rPr>
        <w:instrText>更新</w:instrText>
      </w:r>
      <w:r w:rsidRPr="00334879">
        <w:rPr>
          <w:rFonts w:cs="Times New Roman" w:hint="eastAsia"/>
          <w:szCs w:val="24"/>
        </w:rPr>
        <w:instrText>&lt;/keyword&gt;&lt;keyword&gt;</w:instrText>
      </w:r>
      <w:r w:rsidRPr="00334879">
        <w:rPr>
          <w:rFonts w:cs="Times New Roman" w:hint="eastAsia"/>
          <w:szCs w:val="24"/>
        </w:rPr>
        <w:instrText>全面</w:instrText>
      </w:r>
      <w:r w:rsidRPr="00334879">
        <w:rPr>
          <w:rFonts w:cs="Times New Roman" w:hint="eastAsia"/>
          <w:szCs w:val="24"/>
        </w:rPr>
        <w:instrText>&lt;/keyword&gt;&lt;/keywords&gt;&lt;dates&gt;&lt;year&gt;2023&lt;/year&gt;&lt;/dates&gt;&lt;isbn&gt;2096-3076&lt;/isbn&gt;&lt;call-num&gt;10-1460/R&lt;/call-num&gt;&lt;urls&gt;&lt;related-urls&gt;&lt;url&gt;https://kns.cnki.net/kcms2/article/abstract?v=YQFK0XGjx40hkSQMREEAWKV-Mk33V1TkSvCELaWxHB0BFV</w:instrText>
      </w:r>
      <w:r w:rsidRPr="00334879">
        <w:rPr>
          <w:rFonts w:cs="Times New Roman"/>
          <w:szCs w:val="24"/>
        </w:rPr>
        <w:instrText>XQk9ktrV9pM2JYdMOyATMozXR2w24vEIh3dXSV2EPWBti4eEtIFM6ySm0nqIx71XTJ-8mDKNYAcZQ5FP-KsiSNRcyffWmX5IiUpIfVFqvHWsrW0v87tkI9On89gx0SUdqGexda6w==&amp;amp;uniplatform=NZKPT&amp;amp;language=CHS&lt;/url&gt;&lt;/related-urls&gt;&lt;/urls&gt;&lt;remote-database-provider&gt;Cnki&lt;/remote-database-provider&gt;&lt;/record&gt;&lt;/Cite&gt;&lt;/EndNote&gt;</w:instrText>
      </w:r>
      <w:r w:rsidRPr="00334879">
        <w:rPr>
          <w:rFonts w:cs="Times New Roman"/>
          <w:szCs w:val="24"/>
        </w:rPr>
        <w:fldChar w:fldCharType="separate"/>
      </w:r>
      <w:r w:rsidRPr="00334879">
        <w:rPr>
          <w:rFonts w:cs="Times New Roman"/>
          <w:noProof/>
          <w:szCs w:val="24"/>
          <w:vertAlign w:val="superscript"/>
        </w:rPr>
        <w:t>[1]</w:t>
      </w:r>
      <w:r w:rsidRPr="00334879">
        <w:rPr>
          <w:rFonts w:cs="Times New Roman"/>
          <w:szCs w:val="24"/>
        </w:rPr>
        <w:fldChar w:fldCharType="end"/>
      </w:r>
      <w:r w:rsidRPr="00334879">
        <w:rPr>
          <w:rFonts w:cs="Times New Roman"/>
          <w:szCs w:val="24"/>
        </w:rPr>
        <w:t>。对于所有病情稳定，能够运动的心衰患者，推荐进行适当的</w:t>
      </w:r>
      <w:r w:rsidRPr="00334879">
        <w:rPr>
          <w:rFonts w:cs="Times New Roman"/>
          <w:szCs w:val="24"/>
        </w:rPr>
        <w:t>CR</w:t>
      </w:r>
      <w:r w:rsidRPr="00334879">
        <w:rPr>
          <w:rFonts w:cs="Times New Roman"/>
          <w:szCs w:val="24"/>
        </w:rPr>
        <w:t>（</w:t>
      </w:r>
      <w:r w:rsidRPr="00334879">
        <w:rPr>
          <w:rFonts w:cs="Times New Roman"/>
          <w:szCs w:val="24"/>
        </w:rPr>
        <w:t>Ⅰ</w:t>
      </w:r>
      <w:r w:rsidRPr="00334879">
        <w:rPr>
          <w:rFonts w:cs="Times New Roman"/>
          <w:szCs w:val="24"/>
        </w:rPr>
        <w:t>，</w:t>
      </w:r>
      <w:r w:rsidRPr="00334879">
        <w:rPr>
          <w:rFonts w:cs="Times New Roman"/>
          <w:szCs w:val="24"/>
        </w:rPr>
        <w:t>A</w:t>
      </w:r>
      <w:r w:rsidRPr="00334879">
        <w:rPr>
          <w:rFonts w:cs="Times New Roman"/>
          <w:szCs w:val="24"/>
        </w:rPr>
        <w:t>）；对于病情较重，</w:t>
      </w:r>
      <w:r w:rsidRPr="00334879">
        <w:rPr>
          <w:rFonts w:cs="Times New Roman" w:hint="eastAsia"/>
          <w:szCs w:val="24"/>
        </w:rPr>
        <w:t>衰弱</w:t>
      </w:r>
      <w:r w:rsidRPr="00334879">
        <w:rPr>
          <w:rFonts w:cs="Times New Roman"/>
          <w:szCs w:val="24"/>
        </w:rPr>
        <w:t>或存在合并症的患者，可考虑参与有监督的</w:t>
      </w:r>
      <w:r w:rsidRPr="00334879">
        <w:rPr>
          <w:rFonts w:cs="Times New Roman"/>
          <w:szCs w:val="24"/>
        </w:rPr>
        <w:t>CR</w:t>
      </w:r>
      <w:r w:rsidRPr="00334879">
        <w:rPr>
          <w:rFonts w:cs="Times New Roman"/>
          <w:szCs w:val="24"/>
        </w:rPr>
        <w:t>项目（</w:t>
      </w:r>
      <w:proofErr w:type="spellStart"/>
      <w:r w:rsidRPr="00334879">
        <w:rPr>
          <w:rFonts w:cs="Times New Roman"/>
          <w:szCs w:val="24"/>
        </w:rPr>
        <w:t>Ⅱa</w:t>
      </w:r>
      <w:proofErr w:type="spellEnd"/>
      <w:r w:rsidRPr="00334879">
        <w:rPr>
          <w:rFonts w:cs="Times New Roman"/>
          <w:szCs w:val="24"/>
        </w:rPr>
        <w:t>，</w:t>
      </w:r>
      <w:r w:rsidRPr="00334879">
        <w:rPr>
          <w:rFonts w:cs="Times New Roman"/>
          <w:szCs w:val="24"/>
        </w:rPr>
        <w:t>C</w:t>
      </w:r>
      <w:r w:rsidRPr="00334879">
        <w:rPr>
          <w:rFonts w:cs="Times New Roman"/>
          <w:szCs w:val="24"/>
        </w:rPr>
        <w:t>）。</w:t>
      </w:r>
      <w:r w:rsidRPr="00334879">
        <w:rPr>
          <w:rFonts w:cs="Times New Roman" w:hint="eastAsia"/>
          <w:szCs w:val="24"/>
        </w:rPr>
        <w:t>可</w:t>
      </w:r>
      <w:r w:rsidRPr="00334879">
        <w:rPr>
          <w:rFonts w:cs="Times New Roman"/>
          <w:color w:val="000000" w:themeColor="text1"/>
          <w:szCs w:val="24"/>
        </w:rPr>
        <w:t>将中医导引术锻炼纳入患者的</w:t>
      </w:r>
      <w:r w:rsidRPr="00334879">
        <w:rPr>
          <w:rFonts w:cs="Times New Roman"/>
          <w:color w:val="000000" w:themeColor="text1"/>
          <w:szCs w:val="24"/>
        </w:rPr>
        <w:t>CR</w:t>
      </w:r>
      <w:r w:rsidRPr="00334879">
        <w:rPr>
          <w:rFonts w:cs="Times New Roman"/>
          <w:color w:val="000000" w:themeColor="text1"/>
          <w:szCs w:val="24"/>
        </w:rPr>
        <w:t>方案中，建议运动量为每日</w:t>
      </w:r>
      <w:r w:rsidRPr="00334879">
        <w:rPr>
          <w:rFonts w:cs="Times New Roman"/>
          <w:color w:val="000000" w:themeColor="text1"/>
          <w:szCs w:val="24"/>
        </w:rPr>
        <w:t>1</w:t>
      </w:r>
      <w:r w:rsidRPr="00334879">
        <w:rPr>
          <w:rFonts w:cs="Times New Roman"/>
          <w:color w:val="000000" w:themeColor="text1"/>
          <w:szCs w:val="24"/>
        </w:rPr>
        <w:t>次，每次</w:t>
      </w:r>
      <w:r w:rsidRPr="00334879">
        <w:rPr>
          <w:rFonts w:cs="Times New Roman"/>
          <w:color w:val="000000" w:themeColor="text1"/>
          <w:szCs w:val="24"/>
        </w:rPr>
        <w:t>30~60 min</w:t>
      </w:r>
      <w:r w:rsidRPr="00334879">
        <w:rPr>
          <w:rFonts w:cs="Times New Roman" w:hint="eastAsia"/>
          <w:color w:val="000000" w:themeColor="text1"/>
          <w:szCs w:val="24"/>
        </w:rPr>
        <w:t>，可</w:t>
      </w:r>
      <w:r w:rsidRPr="00334879">
        <w:rPr>
          <w:rFonts w:cs="Times New Roman"/>
          <w:color w:val="000000" w:themeColor="text1"/>
          <w:szCs w:val="24"/>
        </w:rPr>
        <w:t>根据个人耐受程度从低运动量开始，随疗程逐渐增加至常规运动量。</w:t>
      </w:r>
      <w:r w:rsidRPr="00334879">
        <w:rPr>
          <w:rFonts w:cs="Times New Roman" w:hint="eastAsia"/>
          <w:color w:val="000000" w:themeColor="text1"/>
          <w:szCs w:val="24"/>
        </w:rPr>
        <w:t>常应用于心衰患者康复的中医导引术包括：</w:t>
      </w:r>
    </w:p>
    <w:p w14:paraId="5FA34D6E" w14:textId="494D3F3D" w:rsidR="00DC6EB7" w:rsidRDefault="00DC6EB7" w:rsidP="00DC6EB7">
      <w:pPr>
        <w:ind w:firstLineChars="200" w:firstLine="420"/>
        <w:rPr>
          <w:rFonts w:cs="Times New Roman"/>
          <w:color w:val="000000" w:themeColor="text1"/>
          <w:szCs w:val="24"/>
        </w:rPr>
      </w:pPr>
      <w:r w:rsidRPr="00447708">
        <w:rPr>
          <w:rFonts w:cs="Times New Roman"/>
          <w:color w:val="000000" w:themeColor="text1"/>
          <w:szCs w:val="24"/>
        </w:rPr>
        <w:t>（</w:t>
      </w:r>
      <w:r w:rsidRPr="00447708">
        <w:rPr>
          <w:rFonts w:cs="Times New Roman"/>
          <w:color w:val="000000" w:themeColor="text1"/>
          <w:szCs w:val="24"/>
        </w:rPr>
        <w:t>1</w:t>
      </w:r>
      <w:r w:rsidRPr="00447708">
        <w:rPr>
          <w:rFonts w:cs="Times New Roman"/>
          <w:color w:val="000000" w:themeColor="text1"/>
          <w:szCs w:val="24"/>
        </w:rPr>
        <w:t>）八段锦（</w:t>
      </w:r>
      <w:proofErr w:type="spellStart"/>
      <w:r>
        <w:rPr>
          <w:rFonts w:cs="Times New Roman"/>
          <w:color w:val="000000" w:themeColor="text1"/>
          <w:szCs w:val="24"/>
        </w:rPr>
        <w:t>Ⅱa</w:t>
      </w:r>
      <w:proofErr w:type="spellEnd"/>
      <w:r w:rsidRPr="00447708">
        <w:rPr>
          <w:rFonts w:cs="Times New Roman"/>
          <w:color w:val="000000" w:themeColor="text1"/>
          <w:szCs w:val="24"/>
        </w:rPr>
        <w:t>，</w:t>
      </w:r>
      <w:r w:rsidRPr="00447708">
        <w:rPr>
          <w:rFonts w:cs="Times New Roman"/>
          <w:color w:val="000000" w:themeColor="text1"/>
          <w:szCs w:val="24"/>
        </w:rPr>
        <w:t>B</w:t>
      </w:r>
      <w:r w:rsidRPr="00447708">
        <w:rPr>
          <w:rFonts w:cs="Times New Roman"/>
          <w:color w:val="000000" w:themeColor="text1"/>
          <w:szCs w:val="24"/>
        </w:rPr>
        <w:t>）</w:t>
      </w:r>
      <w:r>
        <w:rPr>
          <w:rFonts w:cs="Times New Roman" w:hint="eastAsia"/>
          <w:color w:val="000000" w:themeColor="text1"/>
          <w:szCs w:val="24"/>
        </w:rPr>
        <w:t>；</w:t>
      </w:r>
      <w:r>
        <w:rPr>
          <w:rFonts w:cs="Times New Roman" w:hint="eastAsia"/>
          <w:color w:val="000000" w:themeColor="text1"/>
          <w:szCs w:val="24"/>
        </w:rPr>
        <w:t>8</w:t>
      </w:r>
      <w:r>
        <w:rPr>
          <w:rFonts w:cs="Times New Roman" w:hint="eastAsia"/>
          <w:color w:val="000000" w:themeColor="text1"/>
          <w:szCs w:val="24"/>
        </w:rPr>
        <w:t>项</w:t>
      </w:r>
      <w:r>
        <w:rPr>
          <w:rFonts w:cs="Times New Roman" w:hint="eastAsia"/>
          <w:color w:val="000000" w:themeColor="text1"/>
          <w:szCs w:val="24"/>
        </w:rPr>
        <w:t>RCT</w:t>
      </w:r>
      <w:r>
        <w:rPr>
          <w:rFonts w:cs="Times New Roman" w:hint="eastAsia"/>
          <w:color w:val="000000" w:themeColor="text1"/>
          <w:szCs w:val="24"/>
        </w:rPr>
        <w:t>研究</w:t>
      </w:r>
      <w:r>
        <w:rPr>
          <w:rFonts w:hint="eastAsia"/>
        </w:rPr>
        <w:t>的荟萃分析结果显示，在西医规范治疗基础上联合八段锦锻炼</w:t>
      </w:r>
      <w:r w:rsidRPr="00447708">
        <w:rPr>
          <w:rFonts w:cs="Times New Roman"/>
          <w:color w:val="000000" w:themeColor="text1"/>
          <w:szCs w:val="24"/>
        </w:rPr>
        <w:t>可提高患者心肺运动试验代谢当量（</w:t>
      </w:r>
      <w:r w:rsidRPr="00447708">
        <w:rPr>
          <w:rFonts w:cs="Times New Roman"/>
          <w:color w:val="000000" w:themeColor="text1"/>
          <w:szCs w:val="24"/>
        </w:rPr>
        <w:t>METs</w:t>
      </w:r>
      <w:r w:rsidRPr="00447708">
        <w:rPr>
          <w:rFonts w:cs="Times New Roman"/>
          <w:color w:val="000000" w:themeColor="text1"/>
          <w:szCs w:val="24"/>
        </w:rPr>
        <w:t>），提高运动耐量（</w:t>
      </w:r>
      <w:r w:rsidRPr="00447708">
        <w:rPr>
          <w:rFonts w:cs="Times New Roman"/>
          <w:color w:val="000000" w:themeColor="text1"/>
          <w:szCs w:val="24"/>
        </w:rPr>
        <w:t>6MWD</w:t>
      </w:r>
      <w:r w:rsidRPr="00447708">
        <w:rPr>
          <w:rFonts w:cs="Times New Roman"/>
          <w:color w:val="000000" w:themeColor="text1"/>
          <w:szCs w:val="24"/>
        </w:rPr>
        <w:t>），改善生活质量（</w:t>
      </w:r>
      <w:r w:rsidRPr="00447708">
        <w:rPr>
          <w:rFonts w:cs="Times New Roman"/>
          <w:color w:val="000000" w:themeColor="text1"/>
          <w:szCs w:val="24"/>
        </w:rPr>
        <w:t>MLHFQ</w:t>
      </w:r>
      <w:r w:rsidRPr="00447708">
        <w:rPr>
          <w:rFonts w:cs="Times New Roman"/>
          <w:color w:val="000000" w:themeColor="text1"/>
          <w:szCs w:val="24"/>
        </w:rPr>
        <w:t>评分）和</w:t>
      </w:r>
      <w:r w:rsidRPr="00447708">
        <w:rPr>
          <w:rFonts w:cs="Times New Roman"/>
          <w:color w:val="000000" w:themeColor="text1"/>
          <w:szCs w:val="24"/>
        </w:rPr>
        <w:t>NYHA</w:t>
      </w:r>
      <w:r w:rsidRPr="00447708">
        <w:rPr>
          <w:rFonts w:cs="Times New Roman"/>
          <w:color w:val="000000" w:themeColor="text1"/>
          <w:szCs w:val="24"/>
        </w:rPr>
        <w:t>心功能分级，提高</w:t>
      </w:r>
      <w:r w:rsidRPr="00447708">
        <w:rPr>
          <w:rFonts w:cs="Times New Roman"/>
          <w:color w:val="000000" w:themeColor="text1"/>
          <w:szCs w:val="24"/>
        </w:rPr>
        <w:t>LVEF</w:t>
      </w:r>
      <w:r w:rsidRPr="00447708">
        <w:rPr>
          <w:rFonts w:cs="Times New Roman"/>
          <w:color w:val="000000" w:themeColor="text1"/>
          <w:szCs w:val="24"/>
        </w:rPr>
        <w:t>。</w:t>
      </w:r>
    </w:p>
    <w:p w14:paraId="0C43E285" w14:textId="337FF05C" w:rsidR="00BC7831" w:rsidRDefault="00DC6EB7" w:rsidP="009A476D">
      <w:pPr>
        <w:pStyle w:val="ad"/>
        <w:tabs>
          <w:tab w:val="center" w:pos="4201"/>
          <w:tab w:val="right" w:leader="dot" w:pos="9298"/>
        </w:tabs>
        <w:spacing w:line="360" w:lineRule="exact"/>
        <w:ind w:firstLine="420"/>
        <w:rPr>
          <w:rFonts w:ascii="Times New Roman"/>
          <w:color w:val="000000"/>
        </w:rPr>
      </w:pPr>
      <w:r w:rsidRPr="00447708">
        <w:rPr>
          <w:color w:val="000000" w:themeColor="text1"/>
          <w:szCs w:val="24"/>
        </w:rPr>
        <w:t>（2）太极拳（</w:t>
      </w:r>
      <w:proofErr w:type="spellStart"/>
      <w:r>
        <w:rPr>
          <w:color w:val="000000" w:themeColor="text1"/>
          <w:szCs w:val="24"/>
        </w:rPr>
        <w:t>Ⅱ</w:t>
      </w:r>
      <w:r>
        <w:rPr>
          <w:color w:val="000000" w:themeColor="text1"/>
          <w:szCs w:val="24"/>
        </w:rPr>
        <w:t>a</w:t>
      </w:r>
      <w:proofErr w:type="spellEnd"/>
      <w:r w:rsidRPr="00447708">
        <w:rPr>
          <w:color w:val="000000" w:themeColor="text1"/>
          <w:szCs w:val="24"/>
        </w:rPr>
        <w:t>，C）</w:t>
      </w:r>
      <w:r>
        <w:rPr>
          <w:rFonts w:hint="eastAsia"/>
          <w:color w:val="000000" w:themeColor="text1"/>
          <w:szCs w:val="24"/>
        </w:rPr>
        <w:t>；8项RCT研究</w:t>
      </w:r>
      <w:r>
        <w:rPr>
          <w:rFonts w:hint="eastAsia"/>
        </w:rPr>
        <w:t>的荟萃分析结果显示，在西医规范治疗基础上联合</w:t>
      </w:r>
      <w:r w:rsidRPr="00447708">
        <w:rPr>
          <w:color w:val="000000" w:themeColor="text1"/>
          <w:szCs w:val="24"/>
        </w:rPr>
        <w:t>太极拳</w:t>
      </w:r>
      <w:r>
        <w:rPr>
          <w:rFonts w:hint="eastAsia"/>
        </w:rPr>
        <w:t>锻炼</w:t>
      </w:r>
      <w:r w:rsidRPr="00447708">
        <w:rPr>
          <w:color w:val="000000" w:themeColor="text1"/>
          <w:szCs w:val="24"/>
        </w:rPr>
        <w:t>可提高患者运动耐量（6MWD），改善生活质量（MLHFQ评分）和NYHA心功能分级，降低BNP/NT-</w:t>
      </w:r>
      <w:proofErr w:type="spellStart"/>
      <w:r w:rsidRPr="00447708">
        <w:rPr>
          <w:color w:val="000000" w:themeColor="text1"/>
          <w:szCs w:val="24"/>
        </w:rPr>
        <w:t>proBNP</w:t>
      </w:r>
      <w:proofErr w:type="spellEnd"/>
      <w:r w:rsidRPr="00447708">
        <w:rPr>
          <w:color w:val="000000" w:themeColor="text1"/>
          <w:szCs w:val="24"/>
        </w:rPr>
        <w:t>水平，提高LVEF。</w:t>
      </w:r>
    </w:p>
    <w:p w14:paraId="209812A4" w14:textId="77777777" w:rsidR="0098252A" w:rsidRDefault="0098252A" w:rsidP="009A476D">
      <w:pPr>
        <w:pStyle w:val="ad"/>
        <w:tabs>
          <w:tab w:val="center" w:pos="4201"/>
          <w:tab w:val="right" w:leader="dot" w:pos="9298"/>
        </w:tabs>
        <w:spacing w:line="360" w:lineRule="exact"/>
        <w:ind w:firstLineChars="0" w:firstLine="0"/>
        <w:rPr>
          <w:rFonts w:ascii="Times New Roman"/>
          <w:color w:val="000000"/>
        </w:rPr>
      </w:pPr>
    </w:p>
    <w:p w14:paraId="68C02946" w14:textId="02BDC811" w:rsidR="00E87CB2" w:rsidRDefault="00E87CB2" w:rsidP="009A476D">
      <w:pPr>
        <w:pStyle w:val="ad"/>
        <w:tabs>
          <w:tab w:val="center" w:pos="4201"/>
          <w:tab w:val="right" w:leader="dot" w:pos="9298"/>
        </w:tabs>
        <w:spacing w:line="360" w:lineRule="exact"/>
        <w:ind w:firstLineChars="0" w:firstLine="0"/>
        <w:rPr>
          <w:rFonts w:ascii="Times New Roman"/>
          <w:color w:val="000000"/>
        </w:rPr>
      </w:pPr>
      <w:r>
        <w:rPr>
          <w:rFonts w:ascii="Times New Roman"/>
          <w:color w:val="000000"/>
        </w:rPr>
        <w:br w:type="page"/>
      </w:r>
    </w:p>
    <w:p w14:paraId="43CB8436" w14:textId="77777777" w:rsidR="0098252A" w:rsidRPr="00D5087C" w:rsidRDefault="0098252A" w:rsidP="0098252A">
      <w:pPr>
        <w:jc w:val="center"/>
        <w:rPr>
          <w:rFonts w:cs="Times New Roman"/>
          <w:b/>
          <w:bCs/>
          <w:szCs w:val="24"/>
        </w:rPr>
      </w:pPr>
      <w:r>
        <w:rPr>
          <w:rFonts w:cs="Times New Roman" w:hint="eastAsia"/>
          <w:b/>
          <w:bCs/>
          <w:szCs w:val="24"/>
        </w:rPr>
        <w:lastRenderedPageBreak/>
        <w:t>表</w:t>
      </w:r>
      <w:r>
        <w:rPr>
          <w:rFonts w:cs="Times New Roman" w:hint="eastAsia"/>
          <w:b/>
          <w:bCs/>
          <w:szCs w:val="24"/>
        </w:rPr>
        <w:t xml:space="preserve">2 </w:t>
      </w:r>
      <w:r>
        <w:rPr>
          <w:rFonts w:cs="Times New Roman" w:hint="eastAsia"/>
          <w:b/>
          <w:bCs/>
          <w:szCs w:val="24"/>
        </w:rPr>
        <w:t>中西医结合治疗</w:t>
      </w:r>
      <w:r w:rsidRPr="00D5087C">
        <w:rPr>
          <w:rFonts w:cs="Times New Roman" w:hint="eastAsia"/>
          <w:b/>
          <w:bCs/>
          <w:szCs w:val="24"/>
        </w:rPr>
        <w:t>心衰推荐</w:t>
      </w:r>
      <w:r>
        <w:rPr>
          <w:rFonts w:cs="Times New Roman" w:hint="eastAsia"/>
          <w:b/>
          <w:bCs/>
          <w:szCs w:val="24"/>
        </w:rPr>
        <w:t>意见</w:t>
      </w:r>
      <w:r w:rsidRPr="00D5087C">
        <w:rPr>
          <w:rFonts w:cs="Times New Roman" w:hint="eastAsia"/>
          <w:b/>
          <w:bCs/>
          <w:szCs w:val="24"/>
        </w:rPr>
        <w:t>表</w:t>
      </w:r>
    </w:p>
    <w:tbl>
      <w:tblPr>
        <w:tblW w:w="8886" w:type="dxa"/>
        <w:jc w:val="center"/>
        <w:tblCellMar>
          <w:left w:w="0" w:type="dxa"/>
          <w:right w:w="0" w:type="dxa"/>
        </w:tblCellMar>
        <w:tblLook w:val="0600" w:firstRow="0" w:lastRow="0" w:firstColumn="0" w:lastColumn="0" w:noHBand="1" w:noVBand="1"/>
      </w:tblPr>
      <w:tblGrid>
        <w:gridCol w:w="1134"/>
        <w:gridCol w:w="1985"/>
        <w:gridCol w:w="1861"/>
        <w:gridCol w:w="1927"/>
        <w:gridCol w:w="1979"/>
      </w:tblGrid>
      <w:tr w:rsidR="0098252A" w:rsidRPr="00156239" w14:paraId="46BC6ED8" w14:textId="77777777" w:rsidTr="008A6D91">
        <w:trPr>
          <w:trHeight w:val="397"/>
          <w:jc w:val="center"/>
        </w:trPr>
        <w:tc>
          <w:tcPr>
            <w:tcW w:w="1134" w:type="dxa"/>
            <w:tcBorders>
              <w:top w:val="single" w:sz="12" w:space="0" w:color="000000"/>
              <w:bottom w:val="single" w:sz="8" w:space="0" w:color="000000"/>
              <w:right w:val="single" w:sz="8" w:space="0" w:color="FFFFFF"/>
            </w:tcBorders>
            <w:shd w:val="clear" w:color="auto" w:fill="2E75B6"/>
            <w:tcMar>
              <w:top w:w="14" w:type="dxa"/>
              <w:left w:w="14" w:type="dxa"/>
              <w:bottom w:w="0" w:type="dxa"/>
              <w:right w:w="14" w:type="dxa"/>
            </w:tcMar>
            <w:vAlign w:val="center"/>
            <w:hideMark/>
          </w:tcPr>
          <w:p w14:paraId="719BE228" w14:textId="77777777" w:rsidR="0098252A" w:rsidRPr="00156239" w:rsidRDefault="0098252A" w:rsidP="00500427">
            <w:pPr>
              <w:spacing w:line="240" w:lineRule="auto"/>
              <w:jc w:val="center"/>
              <w:rPr>
                <w:rFonts w:cs="Times New Roman"/>
                <w:color w:val="FFFFFF" w:themeColor="background1"/>
                <w:sz w:val="18"/>
                <w:szCs w:val="18"/>
              </w:rPr>
            </w:pPr>
            <w:r w:rsidRPr="00156239">
              <w:rPr>
                <w:rFonts w:cs="Times New Roman"/>
                <w:b/>
                <w:bCs/>
                <w:color w:val="FFFFFF" w:themeColor="background1"/>
                <w:sz w:val="18"/>
                <w:szCs w:val="18"/>
              </w:rPr>
              <w:t>应用人群</w:t>
            </w:r>
          </w:p>
        </w:tc>
        <w:tc>
          <w:tcPr>
            <w:tcW w:w="1985" w:type="dxa"/>
            <w:tcBorders>
              <w:top w:val="single" w:sz="12" w:space="0" w:color="000000"/>
              <w:left w:val="single" w:sz="8" w:space="0" w:color="FFFFFF"/>
              <w:bottom w:val="single" w:sz="8" w:space="0" w:color="000000"/>
              <w:right w:val="single" w:sz="8" w:space="0" w:color="FFFFFF"/>
            </w:tcBorders>
            <w:shd w:val="clear" w:color="auto" w:fill="2E75B6"/>
            <w:tcMar>
              <w:top w:w="14" w:type="dxa"/>
              <w:left w:w="14" w:type="dxa"/>
              <w:bottom w:w="0" w:type="dxa"/>
              <w:right w:w="14" w:type="dxa"/>
            </w:tcMar>
            <w:vAlign w:val="center"/>
            <w:hideMark/>
          </w:tcPr>
          <w:p w14:paraId="044010DF" w14:textId="77777777" w:rsidR="0098252A" w:rsidRPr="00156239" w:rsidRDefault="0098252A" w:rsidP="00500427">
            <w:pPr>
              <w:spacing w:line="240" w:lineRule="auto"/>
              <w:jc w:val="center"/>
              <w:rPr>
                <w:rFonts w:cs="Times New Roman"/>
                <w:color w:val="FFFFFF" w:themeColor="background1"/>
                <w:sz w:val="18"/>
                <w:szCs w:val="18"/>
              </w:rPr>
            </w:pPr>
            <w:r w:rsidRPr="00156239">
              <w:rPr>
                <w:rFonts w:cs="Times New Roman"/>
                <w:b/>
                <w:bCs/>
                <w:color w:val="FFFFFF" w:themeColor="background1"/>
                <w:sz w:val="18"/>
                <w:szCs w:val="18"/>
              </w:rPr>
              <w:t>气虚血</w:t>
            </w:r>
            <w:proofErr w:type="gramStart"/>
            <w:r w:rsidRPr="00156239">
              <w:rPr>
                <w:rFonts w:cs="Times New Roman"/>
                <w:b/>
                <w:bCs/>
                <w:color w:val="FFFFFF" w:themeColor="background1"/>
                <w:sz w:val="18"/>
                <w:szCs w:val="18"/>
              </w:rPr>
              <w:t>瘀</w:t>
            </w:r>
            <w:proofErr w:type="gramEnd"/>
            <w:r w:rsidRPr="00156239">
              <w:rPr>
                <w:rFonts w:cs="Times New Roman"/>
                <w:b/>
                <w:bCs/>
                <w:color w:val="FFFFFF" w:themeColor="background1"/>
                <w:sz w:val="18"/>
                <w:szCs w:val="18"/>
              </w:rPr>
              <w:t>证</w:t>
            </w:r>
          </w:p>
        </w:tc>
        <w:tc>
          <w:tcPr>
            <w:tcW w:w="1861" w:type="dxa"/>
            <w:tcBorders>
              <w:top w:val="single" w:sz="12" w:space="0" w:color="000000"/>
              <w:left w:val="single" w:sz="8" w:space="0" w:color="FFFFFF"/>
              <w:bottom w:val="single" w:sz="8" w:space="0" w:color="000000"/>
              <w:right w:val="single" w:sz="8" w:space="0" w:color="FFFFFF"/>
            </w:tcBorders>
            <w:shd w:val="clear" w:color="auto" w:fill="2E75B6"/>
            <w:tcMar>
              <w:top w:w="14" w:type="dxa"/>
              <w:left w:w="14" w:type="dxa"/>
              <w:bottom w:w="0" w:type="dxa"/>
              <w:right w:w="14" w:type="dxa"/>
            </w:tcMar>
            <w:vAlign w:val="center"/>
            <w:hideMark/>
          </w:tcPr>
          <w:p w14:paraId="28D3E3B3" w14:textId="77777777" w:rsidR="0098252A" w:rsidRPr="00156239" w:rsidRDefault="0098252A" w:rsidP="00500427">
            <w:pPr>
              <w:spacing w:line="240" w:lineRule="auto"/>
              <w:jc w:val="center"/>
              <w:rPr>
                <w:rFonts w:cs="Times New Roman"/>
                <w:color w:val="FFFFFF" w:themeColor="background1"/>
                <w:sz w:val="18"/>
                <w:szCs w:val="18"/>
              </w:rPr>
            </w:pPr>
            <w:r w:rsidRPr="00156239">
              <w:rPr>
                <w:rFonts w:cs="Times New Roman"/>
                <w:b/>
                <w:bCs/>
                <w:color w:val="FFFFFF" w:themeColor="background1"/>
                <w:sz w:val="18"/>
                <w:szCs w:val="18"/>
              </w:rPr>
              <w:t>气阴两虚血</w:t>
            </w:r>
            <w:proofErr w:type="gramStart"/>
            <w:r w:rsidRPr="00156239">
              <w:rPr>
                <w:rFonts w:cs="Times New Roman"/>
                <w:b/>
                <w:bCs/>
                <w:color w:val="FFFFFF" w:themeColor="background1"/>
                <w:sz w:val="18"/>
                <w:szCs w:val="18"/>
              </w:rPr>
              <w:t>瘀</w:t>
            </w:r>
            <w:proofErr w:type="gramEnd"/>
            <w:r w:rsidRPr="00156239">
              <w:rPr>
                <w:rFonts w:cs="Times New Roman"/>
                <w:b/>
                <w:bCs/>
                <w:color w:val="FFFFFF" w:themeColor="background1"/>
                <w:sz w:val="18"/>
                <w:szCs w:val="18"/>
              </w:rPr>
              <w:t>证</w:t>
            </w:r>
          </w:p>
        </w:tc>
        <w:tc>
          <w:tcPr>
            <w:tcW w:w="1927" w:type="dxa"/>
            <w:tcBorders>
              <w:top w:val="single" w:sz="12" w:space="0" w:color="000000"/>
              <w:left w:val="single" w:sz="8" w:space="0" w:color="FFFFFF"/>
              <w:bottom w:val="single" w:sz="8" w:space="0" w:color="000000"/>
            </w:tcBorders>
            <w:shd w:val="clear" w:color="auto" w:fill="2E75B6"/>
            <w:tcMar>
              <w:top w:w="14" w:type="dxa"/>
              <w:left w:w="14" w:type="dxa"/>
              <w:bottom w:w="0" w:type="dxa"/>
              <w:right w:w="14" w:type="dxa"/>
            </w:tcMar>
            <w:vAlign w:val="center"/>
            <w:hideMark/>
          </w:tcPr>
          <w:p w14:paraId="63D315B4" w14:textId="77777777" w:rsidR="0098252A" w:rsidRPr="00156239" w:rsidRDefault="0098252A" w:rsidP="00500427">
            <w:pPr>
              <w:spacing w:line="240" w:lineRule="auto"/>
              <w:jc w:val="center"/>
              <w:rPr>
                <w:rFonts w:cs="Times New Roman"/>
                <w:b/>
                <w:bCs/>
                <w:color w:val="FFFFFF" w:themeColor="background1"/>
                <w:sz w:val="18"/>
                <w:szCs w:val="18"/>
              </w:rPr>
            </w:pPr>
            <w:r w:rsidRPr="00156239">
              <w:rPr>
                <w:rFonts w:cs="Times New Roman"/>
                <w:b/>
                <w:bCs/>
                <w:color w:val="FFFFFF" w:themeColor="background1"/>
                <w:sz w:val="18"/>
                <w:szCs w:val="18"/>
              </w:rPr>
              <w:t>阳气亏虚血</w:t>
            </w:r>
            <w:proofErr w:type="gramStart"/>
            <w:r w:rsidRPr="00156239">
              <w:rPr>
                <w:rFonts w:cs="Times New Roman"/>
                <w:b/>
                <w:bCs/>
                <w:color w:val="FFFFFF" w:themeColor="background1"/>
                <w:sz w:val="18"/>
                <w:szCs w:val="18"/>
              </w:rPr>
              <w:t>瘀</w:t>
            </w:r>
            <w:proofErr w:type="gramEnd"/>
            <w:r w:rsidRPr="00156239">
              <w:rPr>
                <w:rFonts w:cs="Times New Roman"/>
                <w:b/>
                <w:bCs/>
                <w:color w:val="FFFFFF" w:themeColor="background1"/>
                <w:sz w:val="18"/>
                <w:szCs w:val="18"/>
              </w:rPr>
              <w:t>证</w:t>
            </w:r>
          </w:p>
        </w:tc>
        <w:tc>
          <w:tcPr>
            <w:tcW w:w="1979" w:type="dxa"/>
            <w:tcBorders>
              <w:top w:val="single" w:sz="12" w:space="0" w:color="000000"/>
              <w:left w:val="single" w:sz="8" w:space="0" w:color="FFFFFF"/>
              <w:bottom w:val="single" w:sz="8" w:space="0" w:color="000000"/>
            </w:tcBorders>
            <w:shd w:val="clear" w:color="auto" w:fill="2E75B6"/>
            <w:vAlign w:val="center"/>
          </w:tcPr>
          <w:p w14:paraId="33F485C4" w14:textId="77777777" w:rsidR="0098252A" w:rsidRPr="00156239" w:rsidRDefault="0098252A" w:rsidP="00500427">
            <w:pPr>
              <w:spacing w:line="240" w:lineRule="auto"/>
              <w:jc w:val="center"/>
              <w:rPr>
                <w:rFonts w:cs="Times New Roman"/>
                <w:b/>
                <w:bCs/>
                <w:color w:val="FFFFFF" w:themeColor="background1"/>
                <w:sz w:val="18"/>
                <w:szCs w:val="18"/>
              </w:rPr>
            </w:pPr>
            <w:r w:rsidRPr="00156239">
              <w:rPr>
                <w:rFonts w:cs="Times New Roman"/>
                <w:b/>
                <w:bCs/>
                <w:color w:val="FFFFFF" w:themeColor="background1"/>
                <w:sz w:val="18"/>
                <w:szCs w:val="18"/>
              </w:rPr>
              <w:t>阴阳两虚血</w:t>
            </w:r>
            <w:proofErr w:type="gramStart"/>
            <w:r w:rsidRPr="00156239">
              <w:rPr>
                <w:rFonts w:cs="Times New Roman"/>
                <w:b/>
                <w:bCs/>
                <w:color w:val="FFFFFF" w:themeColor="background1"/>
                <w:sz w:val="18"/>
                <w:szCs w:val="18"/>
              </w:rPr>
              <w:t>瘀</w:t>
            </w:r>
            <w:proofErr w:type="gramEnd"/>
            <w:r w:rsidRPr="00156239">
              <w:rPr>
                <w:rFonts w:cs="Times New Roman"/>
                <w:b/>
                <w:bCs/>
                <w:color w:val="FFFFFF" w:themeColor="background1"/>
                <w:sz w:val="18"/>
                <w:szCs w:val="18"/>
              </w:rPr>
              <w:t>证</w:t>
            </w:r>
          </w:p>
        </w:tc>
      </w:tr>
      <w:tr w:rsidR="0098252A" w:rsidRPr="00156239" w14:paraId="6C019A74" w14:textId="77777777" w:rsidTr="008A6D91">
        <w:trPr>
          <w:trHeight w:val="397"/>
          <w:jc w:val="center"/>
        </w:trPr>
        <w:tc>
          <w:tcPr>
            <w:tcW w:w="1134" w:type="dxa"/>
            <w:vMerge w:val="restart"/>
            <w:tcBorders>
              <w:top w:val="single" w:sz="8" w:space="0" w:color="000000"/>
              <w:right w:val="single" w:sz="4" w:space="0" w:color="auto"/>
            </w:tcBorders>
            <w:shd w:val="clear" w:color="auto" w:fill="FFFFFF"/>
            <w:tcMar>
              <w:top w:w="14" w:type="dxa"/>
              <w:left w:w="14" w:type="dxa"/>
              <w:bottom w:w="0" w:type="dxa"/>
              <w:right w:w="14" w:type="dxa"/>
            </w:tcMar>
            <w:vAlign w:val="center"/>
            <w:hideMark/>
          </w:tcPr>
          <w:p w14:paraId="45F5289D" w14:textId="77777777" w:rsidR="0098252A" w:rsidRDefault="0098252A" w:rsidP="00500427">
            <w:pPr>
              <w:spacing w:line="240" w:lineRule="auto"/>
              <w:jc w:val="center"/>
              <w:rPr>
                <w:rFonts w:cs="Times New Roman"/>
                <w:b/>
                <w:bCs/>
                <w:sz w:val="18"/>
                <w:szCs w:val="18"/>
              </w:rPr>
            </w:pPr>
            <w:r w:rsidRPr="00156239">
              <w:rPr>
                <w:rFonts w:cs="Times New Roman"/>
                <w:b/>
                <w:bCs/>
                <w:sz w:val="18"/>
                <w:szCs w:val="18"/>
              </w:rPr>
              <w:t>HFrEF</w:t>
            </w:r>
          </w:p>
          <w:p w14:paraId="6923E833" w14:textId="77777777" w:rsidR="0098252A" w:rsidRDefault="0098252A" w:rsidP="00500427">
            <w:pPr>
              <w:spacing w:line="240" w:lineRule="auto"/>
              <w:jc w:val="center"/>
              <w:rPr>
                <w:rFonts w:cs="Times New Roman"/>
                <w:b/>
                <w:bCs/>
                <w:sz w:val="18"/>
                <w:szCs w:val="18"/>
              </w:rPr>
            </w:pPr>
          </w:p>
          <w:p w14:paraId="218FCC37" w14:textId="77777777" w:rsidR="0098252A" w:rsidRPr="00156239" w:rsidRDefault="0098252A" w:rsidP="00500427">
            <w:pPr>
              <w:spacing w:line="240" w:lineRule="auto"/>
              <w:jc w:val="center"/>
              <w:rPr>
                <w:rFonts w:cs="Times New Roman"/>
                <w:sz w:val="18"/>
                <w:szCs w:val="18"/>
              </w:rPr>
            </w:pPr>
            <w:r>
              <w:rPr>
                <w:rFonts w:cs="Times New Roman" w:hint="eastAsia"/>
                <w:b/>
                <w:bCs/>
                <w:sz w:val="18"/>
                <w:szCs w:val="18"/>
              </w:rPr>
              <w:t>(</w:t>
            </w:r>
            <w:proofErr w:type="spellStart"/>
            <w:r>
              <w:rPr>
                <w:rFonts w:cs="Times New Roman" w:hint="eastAsia"/>
                <w:b/>
                <w:bCs/>
                <w:sz w:val="18"/>
                <w:szCs w:val="18"/>
              </w:rPr>
              <w:t>HFmrEF</w:t>
            </w:r>
            <w:proofErr w:type="spellEnd"/>
            <w:r>
              <w:rPr>
                <w:rFonts w:cs="Times New Roman" w:hint="eastAsia"/>
                <w:b/>
                <w:bCs/>
                <w:sz w:val="18"/>
                <w:szCs w:val="18"/>
              </w:rPr>
              <w:t>和</w:t>
            </w:r>
            <w:proofErr w:type="spellStart"/>
            <w:r>
              <w:rPr>
                <w:rFonts w:cs="Times New Roman" w:hint="eastAsia"/>
                <w:b/>
                <w:bCs/>
                <w:sz w:val="18"/>
                <w:szCs w:val="18"/>
              </w:rPr>
              <w:t>HFimpEF</w:t>
            </w:r>
            <w:proofErr w:type="spellEnd"/>
            <w:r>
              <w:rPr>
                <w:rFonts w:cs="Times New Roman" w:hint="eastAsia"/>
                <w:b/>
                <w:bCs/>
                <w:sz w:val="18"/>
                <w:szCs w:val="18"/>
              </w:rPr>
              <w:t>患者可参考本部分内容</w:t>
            </w:r>
            <w:r>
              <w:rPr>
                <w:rFonts w:cs="Times New Roman" w:hint="eastAsia"/>
                <w:b/>
                <w:bCs/>
                <w:sz w:val="18"/>
                <w:szCs w:val="18"/>
              </w:rPr>
              <w:t>)</w:t>
            </w:r>
          </w:p>
        </w:tc>
        <w:tc>
          <w:tcPr>
            <w:tcW w:w="1985" w:type="dxa"/>
            <w:tcBorders>
              <w:top w:val="single" w:sz="8" w:space="0" w:color="000000"/>
              <w:left w:val="single" w:sz="4" w:space="0" w:color="auto"/>
              <w:bottom w:val="single" w:sz="4" w:space="0" w:color="auto"/>
              <w:right w:val="single" w:sz="4" w:space="0" w:color="auto"/>
            </w:tcBorders>
            <w:shd w:val="clear" w:color="auto" w:fill="FFFFFF"/>
            <w:tcMar>
              <w:top w:w="14" w:type="dxa"/>
              <w:left w:w="14" w:type="dxa"/>
              <w:bottom w:w="0" w:type="dxa"/>
              <w:right w:w="14" w:type="dxa"/>
            </w:tcMar>
            <w:vAlign w:val="center"/>
            <w:hideMark/>
          </w:tcPr>
          <w:p w14:paraId="249A0BBC" w14:textId="77777777" w:rsidR="0098252A" w:rsidRPr="00156239" w:rsidRDefault="0098252A" w:rsidP="008A6D91">
            <w:pPr>
              <w:spacing w:line="240" w:lineRule="auto"/>
              <w:jc w:val="left"/>
              <w:rPr>
                <w:rFonts w:cs="Times New Roman"/>
                <w:b/>
                <w:bCs/>
                <w:sz w:val="18"/>
                <w:szCs w:val="18"/>
              </w:rPr>
            </w:pPr>
            <w:r w:rsidRPr="00156239">
              <w:rPr>
                <w:rFonts w:cs="Times New Roman"/>
                <w:b/>
                <w:bCs/>
                <w:sz w:val="18"/>
                <w:szCs w:val="18"/>
              </w:rPr>
              <w:t>中药汤剂：</w:t>
            </w:r>
          </w:p>
          <w:p w14:paraId="44C0F626" w14:textId="77777777" w:rsidR="0098252A" w:rsidRPr="00156239" w:rsidRDefault="0098252A" w:rsidP="008A6D91">
            <w:pPr>
              <w:spacing w:line="240" w:lineRule="auto"/>
              <w:jc w:val="left"/>
              <w:rPr>
                <w:rFonts w:cs="Times New Roman"/>
                <w:b/>
                <w:bCs/>
                <w:sz w:val="18"/>
                <w:szCs w:val="18"/>
              </w:rPr>
            </w:pPr>
            <w:r w:rsidRPr="00156239">
              <w:rPr>
                <w:rFonts w:cs="Times New Roman"/>
                <w:sz w:val="18"/>
                <w:szCs w:val="18"/>
              </w:rPr>
              <w:t>补阳还五汤加减</w:t>
            </w:r>
            <w:r>
              <w:rPr>
                <w:rFonts w:cs="Times New Roman"/>
                <w:sz w:val="18"/>
                <w:szCs w:val="18"/>
              </w:rPr>
              <w:t>（</w:t>
            </w:r>
            <w:proofErr w:type="spellStart"/>
            <w:r w:rsidRPr="00156239">
              <w:rPr>
                <w:rFonts w:cs="Times New Roman"/>
                <w:sz w:val="18"/>
                <w:szCs w:val="18"/>
              </w:rPr>
              <w:t>Ⅱa</w:t>
            </w:r>
            <w:proofErr w:type="spellEnd"/>
            <w:r w:rsidRPr="00156239">
              <w:rPr>
                <w:rFonts w:cs="Times New Roman"/>
                <w:sz w:val="18"/>
                <w:szCs w:val="18"/>
              </w:rPr>
              <w:t>，</w:t>
            </w:r>
            <w:r w:rsidRPr="00156239">
              <w:rPr>
                <w:rFonts w:cs="Times New Roman"/>
                <w:sz w:val="18"/>
                <w:szCs w:val="18"/>
              </w:rPr>
              <w:t>C</w:t>
            </w:r>
            <w:r>
              <w:rPr>
                <w:rFonts w:cs="Times New Roman"/>
                <w:sz w:val="18"/>
                <w:szCs w:val="18"/>
              </w:rPr>
              <w:t>）</w:t>
            </w:r>
            <w:r w:rsidRPr="00156239">
              <w:rPr>
                <w:rFonts w:cs="Times New Roman"/>
                <w:sz w:val="18"/>
                <w:szCs w:val="18"/>
              </w:rPr>
              <w:br/>
            </w:r>
            <w:r w:rsidRPr="00156239">
              <w:rPr>
                <w:rFonts w:cs="Times New Roman"/>
                <w:b/>
                <w:bCs/>
                <w:sz w:val="18"/>
                <w:szCs w:val="18"/>
              </w:rPr>
              <w:t>中成药：</w:t>
            </w:r>
          </w:p>
          <w:p w14:paraId="39AFFB41" w14:textId="77777777" w:rsidR="0098252A" w:rsidRPr="00156239" w:rsidRDefault="0098252A" w:rsidP="008A6D91">
            <w:pPr>
              <w:spacing w:line="240" w:lineRule="auto"/>
              <w:jc w:val="left"/>
              <w:rPr>
                <w:rFonts w:cs="Times New Roman"/>
                <w:sz w:val="18"/>
                <w:szCs w:val="18"/>
              </w:rPr>
            </w:pPr>
            <w:proofErr w:type="gramStart"/>
            <w:r w:rsidRPr="00156239">
              <w:rPr>
                <w:rFonts w:cs="Times New Roman"/>
                <w:sz w:val="18"/>
                <w:szCs w:val="18"/>
              </w:rPr>
              <w:t>芪</w:t>
            </w:r>
            <w:proofErr w:type="gramEnd"/>
            <w:r w:rsidRPr="00156239">
              <w:rPr>
                <w:rFonts w:cs="Times New Roman"/>
                <w:sz w:val="18"/>
                <w:szCs w:val="18"/>
              </w:rPr>
              <w:t>参益气滴丸</w:t>
            </w:r>
            <w:r>
              <w:rPr>
                <w:rFonts w:cs="Times New Roman"/>
                <w:sz w:val="18"/>
                <w:szCs w:val="18"/>
              </w:rPr>
              <w:t>（</w:t>
            </w:r>
            <w:r w:rsidRPr="00156239">
              <w:rPr>
                <w:rFonts w:cs="Times New Roman"/>
                <w:sz w:val="18"/>
                <w:szCs w:val="18"/>
              </w:rPr>
              <w:t>Ⅰ</w:t>
            </w:r>
            <w:r w:rsidRPr="00156239">
              <w:rPr>
                <w:rFonts w:cs="Times New Roman"/>
                <w:sz w:val="18"/>
                <w:szCs w:val="18"/>
              </w:rPr>
              <w:t>，</w:t>
            </w:r>
            <w:r w:rsidRPr="00156239">
              <w:rPr>
                <w:rFonts w:cs="Times New Roman"/>
                <w:sz w:val="18"/>
                <w:szCs w:val="18"/>
              </w:rPr>
              <w:t>B</w:t>
            </w:r>
            <w:r>
              <w:rPr>
                <w:rFonts w:cs="Times New Roman"/>
                <w:sz w:val="18"/>
                <w:szCs w:val="18"/>
              </w:rPr>
              <w:t>）</w:t>
            </w:r>
          </w:p>
        </w:tc>
        <w:tc>
          <w:tcPr>
            <w:tcW w:w="1861" w:type="dxa"/>
            <w:tcBorders>
              <w:top w:val="single" w:sz="8" w:space="0" w:color="000000"/>
              <w:left w:val="single" w:sz="4" w:space="0" w:color="auto"/>
              <w:bottom w:val="single" w:sz="4" w:space="0" w:color="auto"/>
              <w:right w:val="single" w:sz="4" w:space="0" w:color="auto"/>
            </w:tcBorders>
            <w:shd w:val="clear" w:color="auto" w:fill="FFFFFF"/>
            <w:tcMar>
              <w:top w:w="14" w:type="dxa"/>
              <w:left w:w="14" w:type="dxa"/>
              <w:bottom w:w="0" w:type="dxa"/>
              <w:right w:w="14" w:type="dxa"/>
            </w:tcMar>
            <w:vAlign w:val="center"/>
            <w:hideMark/>
          </w:tcPr>
          <w:p w14:paraId="2F46B239" w14:textId="77777777" w:rsidR="0098252A" w:rsidRPr="00156239" w:rsidRDefault="0098252A" w:rsidP="008A6D91">
            <w:pPr>
              <w:spacing w:line="240" w:lineRule="auto"/>
              <w:jc w:val="left"/>
              <w:rPr>
                <w:rFonts w:cs="Times New Roman"/>
                <w:b/>
                <w:bCs/>
                <w:sz w:val="18"/>
                <w:szCs w:val="18"/>
              </w:rPr>
            </w:pPr>
            <w:r w:rsidRPr="00156239">
              <w:rPr>
                <w:rFonts w:cs="Times New Roman"/>
                <w:b/>
                <w:bCs/>
                <w:sz w:val="18"/>
                <w:szCs w:val="18"/>
              </w:rPr>
              <w:t>中药汤剂：</w:t>
            </w:r>
          </w:p>
          <w:p w14:paraId="463004BB" w14:textId="77777777" w:rsidR="0098252A" w:rsidRPr="00156239" w:rsidRDefault="0098252A" w:rsidP="008A6D91">
            <w:pPr>
              <w:spacing w:line="240" w:lineRule="auto"/>
              <w:jc w:val="left"/>
              <w:rPr>
                <w:rFonts w:cs="Times New Roman"/>
                <w:b/>
                <w:bCs/>
                <w:sz w:val="18"/>
                <w:szCs w:val="18"/>
              </w:rPr>
            </w:pPr>
            <w:r w:rsidRPr="00156239">
              <w:rPr>
                <w:rFonts w:cs="Times New Roman"/>
                <w:sz w:val="18"/>
                <w:szCs w:val="18"/>
              </w:rPr>
              <w:t>生脉散合血府逐</w:t>
            </w:r>
            <w:proofErr w:type="gramStart"/>
            <w:r w:rsidRPr="00156239">
              <w:rPr>
                <w:rFonts w:cs="Times New Roman"/>
                <w:sz w:val="18"/>
                <w:szCs w:val="18"/>
              </w:rPr>
              <w:t>瘀</w:t>
            </w:r>
            <w:proofErr w:type="gramEnd"/>
            <w:r w:rsidRPr="00156239">
              <w:rPr>
                <w:rFonts w:cs="Times New Roman"/>
                <w:sz w:val="18"/>
                <w:szCs w:val="18"/>
              </w:rPr>
              <w:t>汤加减</w:t>
            </w:r>
            <w:r>
              <w:rPr>
                <w:rFonts w:cs="Times New Roman"/>
                <w:sz w:val="18"/>
                <w:szCs w:val="18"/>
              </w:rPr>
              <w:t>（</w:t>
            </w:r>
            <w:proofErr w:type="spellStart"/>
            <w:r w:rsidRPr="00156239">
              <w:rPr>
                <w:rFonts w:cs="Times New Roman"/>
                <w:sz w:val="18"/>
                <w:szCs w:val="18"/>
              </w:rPr>
              <w:t>Ⅱa</w:t>
            </w:r>
            <w:proofErr w:type="spellEnd"/>
            <w:r w:rsidRPr="00156239">
              <w:rPr>
                <w:rFonts w:cs="Times New Roman"/>
                <w:sz w:val="18"/>
                <w:szCs w:val="18"/>
              </w:rPr>
              <w:t>，</w:t>
            </w:r>
            <w:r w:rsidRPr="00156239">
              <w:rPr>
                <w:rFonts w:cs="Times New Roman"/>
                <w:sz w:val="18"/>
                <w:szCs w:val="18"/>
              </w:rPr>
              <w:t>C</w:t>
            </w:r>
            <w:r>
              <w:rPr>
                <w:rFonts w:cs="Times New Roman"/>
                <w:sz w:val="18"/>
                <w:szCs w:val="18"/>
              </w:rPr>
              <w:t>）</w:t>
            </w:r>
            <w:r w:rsidRPr="00156239">
              <w:rPr>
                <w:rFonts w:cs="Times New Roman"/>
                <w:sz w:val="18"/>
                <w:szCs w:val="18"/>
              </w:rPr>
              <w:br/>
            </w:r>
            <w:r w:rsidRPr="00156239">
              <w:rPr>
                <w:rFonts w:cs="Times New Roman"/>
                <w:b/>
                <w:bCs/>
                <w:sz w:val="18"/>
                <w:szCs w:val="18"/>
              </w:rPr>
              <w:t>中成药：</w:t>
            </w:r>
          </w:p>
          <w:p w14:paraId="3B325379" w14:textId="77777777" w:rsidR="0098252A" w:rsidRPr="00156239" w:rsidRDefault="0098252A" w:rsidP="008A6D91">
            <w:pPr>
              <w:spacing w:line="240" w:lineRule="auto"/>
              <w:jc w:val="left"/>
              <w:rPr>
                <w:rFonts w:cs="Times New Roman"/>
                <w:sz w:val="18"/>
                <w:szCs w:val="18"/>
              </w:rPr>
            </w:pPr>
            <w:r w:rsidRPr="00156239">
              <w:rPr>
                <w:rFonts w:cs="Times New Roman"/>
                <w:sz w:val="18"/>
                <w:szCs w:val="18"/>
              </w:rPr>
              <w:t>补益强心片</w:t>
            </w:r>
            <w:r>
              <w:rPr>
                <w:rFonts w:cs="Times New Roman"/>
                <w:sz w:val="18"/>
                <w:szCs w:val="18"/>
              </w:rPr>
              <w:t>（</w:t>
            </w:r>
            <w:proofErr w:type="spellStart"/>
            <w:r w:rsidRPr="00156239">
              <w:rPr>
                <w:rFonts w:cs="Times New Roman"/>
                <w:sz w:val="18"/>
                <w:szCs w:val="18"/>
              </w:rPr>
              <w:t>Ⅱb</w:t>
            </w:r>
            <w:proofErr w:type="spellEnd"/>
            <w:r w:rsidRPr="00156239">
              <w:rPr>
                <w:rFonts w:cs="Times New Roman"/>
                <w:sz w:val="18"/>
                <w:szCs w:val="18"/>
              </w:rPr>
              <w:t>，</w:t>
            </w:r>
            <w:r w:rsidRPr="00156239">
              <w:rPr>
                <w:rFonts w:cs="Times New Roman"/>
                <w:sz w:val="18"/>
                <w:szCs w:val="18"/>
              </w:rPr>
              <w:t>C</w:t>
            </w:r>
            <w:r>
              <w:rPr>
                <w:rFonts w:cs="Times New Roman"/>
                <w:sz w:val="18"/>
                <w:szCs w:val="18"/>
              </w:rPr>
              <w:t>）</w:t>
            </w:r>
            <w:r w:rsidRPr="00156239">
              <w:rPr>
                <w:rFonts w:cs="Times New Roman"/>
                <w:sz w:val="18"/>
                <w:szCs w:val="18"/>
              </w:rPr>
              <w:t>，</w:t>
            </w:r>
          </w:p>
        </w:tc>
        <w:tc>
          <w:tcPr>
            <w:tcW w:w="1927" w:type="dxa"/>
            <w:tcBorders>
              <w:top w:val="single" w:sz="8" w:space="0" w:color="000000"/>
              <w:left w:val="single" w:sz="4" w:space="0" w:color="auto"/>
              <w:bottom w:val="single" w:sz="4" w:space="0" w:color="auto"/>
            </w:tcBorders>
            <w:shd w:val="clear" w:color="auto" w:fill="FFFFFF"/>
            <w:tcMar>
              <w:top w:w="14" w:type="dxa"/>
              <w:left w:w="14" w:type="dxa"/>
              <w:bottom w:w="0" w:type="dxa"/>
              <w:right w:w="14" w:type="dxa"/>
            </w:tcMar>
            <w:vAlign w:val="center"/>
            <w:hideMark/>
          </w:tcPr>
          <w:p w14:paraId="14B9251F" w14:textId="77777777" w:rsidR="0098252A" w:rsidRPr="00156239" w:rsidRDefault="0098252A" w:rsidP="008A6D91">
            <w:pPr>
              <w:spacing w:line="240" w:lineRule="auto"/>
              <w:jc w:val="left"/>
              <w:rPr>
                <w:rFonts w:cs="Times New Roman"/>
                <w:b/>
                <w:bCs/>
                <w:sz w:val="18"/>
                <w:szCs w:val="18"/>
              </w:rPr>
            </w:pPr>
            <w:r w:rsidRPr="00156239">
              <w:rPr>
                <w:rFonts w:cs="Times New Roman"/>
                <w:b/>
                <w:bCs/>
                <w:sz w:val="18"/>
                <w:szCs w:val="18"/>
              </w:rPr>
              <w:t>中药汤剂：</w:t>
            </w:r>
          </w:p>
          <w:p w14:paraId="1DD1D9C6" w14:textId="77777777" w:rsidR="0098252A" w:rsidRPr="00156239" w:rsidRDefault="0098252A" w:rsidP="008A6D91">
            <w:pPr>
              <w:spacing w:line="240" w:lineRule="auto"/>
              <w:jc w:val="left"/>
              <w:rPr>
                <w:rFonts w:cs="Times New Roman"/>
                <w:b/>
                <w:bCs/>
                <w:sz w:val="18"/>
                <w:szCs w:val="18"/>
              </w:rPr>
            </w:pPr>
            <w:r w:rsidRPr="00156239">
              <w:rPr>
                <w:rFonts w:cs="Times New Roman"/>
                <w:sz w:val="18"/>
                <w:szCs w:val="18"/>
              </w:rPr>
              <w:t>真武汤加减</w:t>
            </w:r>
            <w:r>
              <w:rPr>
                <w:rFonts w:cs="Times New Roman"/>
                <w:sz w:val="18"/>
                <w:szCs w:val="18"/>
              </w:rPr>
              <w:t>（</w:t>
            </w:r>
            <w:r w:rsidRPr="00156239">
              <w:rPr>
                <w:rFonts w:cs="Times New Roman"/>
                <w:sz w:val="18"/>
                <w:szCs w:val="18"/>
              </w:rPr>
              <w:t>Ⅰ</w:t>
            </w:r>
            <w:r w:rsidRPr="00156239">
              <w:rPr>
                <w:rFonts w:cs="Times New Roman"/>
                <w:sz w:val="18"/>
                <w:szCs w:val="18"/>
              </w:rPr>
              <w:t>，</w:t>
            </w:r>
            <w:r w:rsidRPr="00156239">
              <w:rPr>
                <w:rFonts w:cs="Times New Roman"/>
                <w:sz w:val="18"/>
                <w:szCs w:val="18"/>
              </w:rPr>
              <w:t>C</w:t>
            </w:r>
            <w:r>
              <w:rPr>
                <w:rFonts w:cs="Times New Roman"/>
                <w:sz w:val="18"/>
                <w:szCs w:val="18"/>
              </w:rPr>
              <w:t>）</w:t>
            </w:r>
            <w:r w:rsidRPr="00156239">
              <w:rPr>
                <w:rFonts w:cs="Times New Roman"/>
                <w:sz w:val="18"/>
                <w:szCs w:val="18"/>
              </w:rPr>
              <w:br/>
            </w:r>
            <w:r w:rsidRPr="00156239">
              <w:rPr>
                <w:rFonts w:cs="Times New Roman"/>
                <w:b/>
                <w:bCs/>
                <w:sz w:val="18"/>
                <w:szCs w:val="18"/>
              </w:rPr>
              <w:t>中成药：</w:t>
            </w:r>
          </w:p>
          <w:p w14:paraId="169C4DA9" w14:textId="77777777" w:rsidR="0098252A" w:rsidRDefault="0098252A" w:rsidP="008A6D91">
            <w:pPr>
              <w:spacing w:line="240" w:lineRule="auto"/>
              <w:jc w:val="left"/>
              <w:rPr>
                <w:rFonts w:cs="Times New Roman"/>
                <w:sz w:val="18"/>
                <w:szCs w:val="18"/>
              </w:rPr>
            </w:pPr>
            <w:proofErr w:type="gramStart"/>
            <w:r w:rsidRPr="00156239">
              <w:rPr>
                <w:rFonts w:cs="Times New Roman"/>
                <w:sz w:val="18"/>
                <w:szCs w:val="18"/>
              </w:rPr>
              <w:t>芪</w:t>
            </w:r>
            <w:proofErr w:type="gramEnd"/>
            <w:r w:rsidRPr="00156239">
              <w:rPr>
                <w:rFonts w:cs="Times New Roman"/>
                <w:sz w:val="18"/>
                <w:szCs w:val="18"/>
              </w:rPr>
              <w:t>苈强心胶囊</w:t>
            </w:r>
            <w:r>
              <w:rPr>
                <w:rFonts w:cs="Times New Roman"/>
                <w:sz w:val="18"/>
                <w:szCs w:val="18"/>
              </w:rPr>
              <w:t>（</w:t>
            </w:r>
            <w:r w:rsidRPr="00156239">
              <w:rPr>
                <w:rFonts w:cs="Times New Roman"/>
                <w:sz w:val="18"/>
                <w:szCs w:val="18"/>
              </w:rPr>
              <w:t>Ⅰ</w:t>
            </w:r>
            <w:r w:rsidRPr="00156239">
              <w:rPr>
                <w:rFonts w:cs="Times New Roman"/>
                <w:sz w:val="18"/>
                <w:szCs w:val="18"/>
              </w:rPr>
              <w:t>，</w:t>
            </w:r>
            <w:r w:rsidRPr="00156239">
              <w:rPr>
                <w:rFonts w:cs="Times New Roman"/>
                <w:sz w:val="18"/>
                <w:szCs w:val="18"/>
              </w:rPr>
              <w:t>A</w:t>
            </w:r>
            <w:r>
              <w:rPr>
                <w:rFonts w:cs="Times New Roman"/>
                <w:sz w:val="18"/>
                <w:szCs w:val="18"/>
              </w:rPr>
              <w:t>）</w:t>
            </w:r>
          </w:p>
          <w:p w14:paraId="055BFFE0" w14:textId="77777777" w:rsidR="0098252A" w:rsidRDefault="0098252A" w:rsidP="008A6D91">
            <w:pPr>
              <w:spacing w:line="240" w:lineRule="auto"/>
              <w:jc w:val="left"/>
              <w:rPr>
                <w:rFonts w:cs="Times New Roman"/>
                <w:sz w:val="18"/>
                <w:szCs w:val="18"/>
              </w:rPr>
            </w:pPr>
            <w:proofErr w:type="gramStart"/>
            <w:r w:rsidRPr="00156239">
              <w:rPr>
                <w:rFonts w:cs="Times New Roman"/>
                <w:sz w:val="18"/>
                <w:szCs w:val="18"/>
              </w:rPr>
              <w:t>参附强心</w:t>
            </w:r>
            <w:proofErr w:type="gramEnd"/>
            <w:r w:rsidRPr="00156239">
              <w:rPr>
                <w:rFonts w:cs="Times New Roman"/>
                <w:sz w:val="18"/>
                <w:szCs w:val="18"/>
              </w:rPr>
              <w:t>丸</w:t>
            </w:r>
            <w:r>
              <w:rPr>
                <w:rFonts w:cs="Times New Roman"/>
                <w:sz w:val="18"/>
                <w:szCs w:val="18"/>
              </w:rPr>
              <w:t>（</w:t>
            </w:r>
            <w:proofErr w:type="spellStart"/>
            <w:r w:rsidRPr="00156239">
              <w:rPr>
                <w:rFonts w:cs="Times New Roman"/>
                <w:sz w:val="18"/>
                <w:szCs w:val="18"/>
              </w:rPr>
              <w:t>Ⅱa</w:t>
            </w:r>
            <w:proofErr w:type="spellEnd"/>
            <w:r w:rsidRPr="00156239">
              <w:rPr>
                <w:rFonts w:cs="Times New Roman"/>
                <w:sz w:val="18"/>
                <w:szCs w:val="18"/>
              </w:rPr>
              <w:t>，</w:t>
            </w:r>
            <w:r w:rsidRPr="00156239">
              <w:rPr>
                <w:rFonts w:cs="Times New Roman"/>
                <w:sz w:val="18"/>
                <w:szCs w:val="18"/>
              </w:rPr>
              <w:t>C</w:t>
            </w:r>
            <w:r>
              <w:rPr>
                <w:rFonts w:cs="Times New Roman"/>
                <w:sz w:val="18"/>
                <w:szCs w:val="18"/>
              </w:rPr>
              <w:t>）</w:t>
            </w:r>
          </w:p>
          <w:p w14:paraId="3573DFAF" w14:textId="77777777" w:rsidR="0098252A" w:rsidRPr="00156239" w:rsidRDefault="0098252A" w:rsidP="008A6D91">
            <w:pPr>
              <w:spacing w:line="240" w:lineRule="auto"/>
              <w:jc w:val="left"/>
              <w:rPr>
                <w:rFonts w:cs="Times New Roman"/>
                <w:sz w:val="18"/>
                <w:szCs w:val="18"/>
              </w:rPr>
            </w:pPr>
            <w:r w:rsidRPr="00156239">
              <w:rPr>
                <w:rFonts w:cs="Times New Roman"/>
                <w:sz w:val="18"/>
                <w:szCs w:val="18"/>
              </w:rPr>
              <w:t>心宝丸</w:t>
            </w:r>
            <w:r>
              <w:rPr>
                <w:rFonts w:cs="Times New Roman"/>
                <w:sz w:val="18"/>
                <w:szCs w:val="18"/>
              </w:rPr>
              <w:t>（</w:t>
            </w:r>
            <w:proofErr w:type="spellStart"/>
            <w:r w:rsidRPr="00156239">
              <w:rPr>
                <w:rFonts w:cs="Times New Roman"/>
                <w:sz w:val="18"/>
                <w:szCs w:val="18"/>
              </w:rPr>
              <w:t>Ⅱa</w:t>
            </w:r>
            <w:proofErr w:type="spellEnd"/>
            <w:r w:rsidRPr="00156239">
              <w:rPr>
                <w:rFonts w:cs="Times New Roman"/>
                <w:sz w:val="18"/>
                <w:szCs w:val="18"/>
              </w:rPr>
              <w:t>，</w:t>
            </w:r>
            <w:r w:rsidRPr="00156239">
              <w:rPr>
                <w:rFonts w:cs="Times New Roman"/>
                <w:sz w:val="18"/>
                <w:szCs w:val="18"/>
              </w:rPr>
              <w:t>C</w:t>
            </w:r>
            <w:r>
              <w:rPr>
                <w:rFonts w:cs="Times New Roman"/>
                <w:sz w:val="18"/>
                <w:szCs w:val="18"/>
              </w:rPr>
              <w:t>）</w:t>
            </w:r>
          </w:p>
        </w:tc>
        <w:tc>
          <w:tcPr>
            <w:tcW w:w="1979" w:type="dxa"/>
            <w:tcBorders>
              <w:top w:val="single" w:sz="8" w:space="0" w:color="000000"/>
              <w:left w:val="single" w:sz="4" w:space="0" w:color="auto"/>
              <w:bottom w:val="single" w:sz="4" w:space="0" w:color="auto"/>
            </w:tcBorders>
            <w:shd w:val="clear" w:color="auto" w:fill="FFFFFF"/>
          </w:tcPr>
          <w:p w14:paraId="395915F7" w14:textId="77777777" w:rsidR="0098252A" w:rsidRPr="00156239" w:rsidRDefault="0098252A" w:rsidP="008A6D91">
            <w:pPr>
              <w:spacing w:line="240" w:lineRule="auto"/>
              <w:jc w:val="left"/>
              <w:rPr>
                <w:rFonts w:cs="Times New Roman"/>
                <w:b/>
                <w:bCs/>
                <w:sz w:val="18"/>
                <w:szCs w:val="18"/>
              </w:rPr>
            </w:pPr>
            <w:r w:rsidRPr="00156239">
              <w:rPr>
                <w:rFonts w:cs="Times New Roman"/>
                <w:b/>
                <w:bCs/>
                <w:sz w:val="18"/>
                <w:szCs w:val="18"/>
              </w:rPr>
              <w:t>中药汤剂：</w:t>
            </w:r>
          </w:p>
          <w:p w14:paraId="29AC72F5" w14:textId="77777777" w:rsidR="0098252A" w:rsidRPr="00156239" w:rsidRDefault="0098252A" w:rsidP="008A6D91">
            <w:pPr>
              <w:spacing w:line="240" w:lineRule="auto"/>
              <w:jc w:val="left"/>
              <w:rPr>
                <w:rFonts w:cs="Times New Roman"/>
                <w:b/>
                <w:bCs/>
                <w:sz w:val="18"/>
                <w:szCs w:val="18"/>
              </w:rPr>
            </w:pPr>
            <w:r w:rsidRPr="00156239">
              <w:rPr>
                <w:rFonts w:cs="Times New Roman"/>
                <w:sz w:val="18"/>
                <w:szCs w:val="18"/>
              </w:rPr>
              <w:t>生脉散合真武汤加减</w:t>
            </w:r>
            <w:r>
              <w:rPr>
                <w:rFonts w:cs="Times New Roman"/>
                <w:sz w:val="18"/>
                <w:szCs w:val="18"/>
              </w:rPr>
              <w:t>（</w:t>
            </w:r>
            <w:r w:rsidRPr="00156239">
              <w:rPr>
                <w:rFonts w:cs="Times New Roman"/>
                <w:sz w:val="18"/>
                <w:szCs w:val="18"/>
              </w:rPr>
              <w:t>专家</w:t>
            </w:r>
            <w:r>
              <w:rPr>
                <w:rFonts w:cs="Times New Roman" w:hint="eastAsia"/>
                <w:sz w:val="18"/>
                <w:szCs w:val="18"/>
              </w:rPr>
              <w:t>建议</w:t>
            </w:r>
            <w:r>
              <w:rPr>
                <w:rFonts w:cs="Times New Roman"/>
                <w:sz w:val="18"/>
                <w:szCs w:val="18"/>
              </w:rPr>
              <w:t>）</w:t>
            </w:r>
            <w:r w:rsidRPr="00156239">
              <w:rPr>
                <w:rFonts w:cs="Times New Roman"/>
                <w:sz w:val="18"/>
                <w:szCs w:val="18"/>
              </w:rPr>
              <w:br/>
            </w:r>
            <w:r w:rsidRPr="00156239">
              <w:rPr>
                <w:rFonts w:cs="Times New Roman"/>
                <w:b/>
                <w:bCs/>
                <w:sz w:val="18"/>
                <w:szCs w:val="18"/>
              </w:rPr>
              <w:t>中成药：</w:t>
            </w:r>
          </w:p>
          <w:p w14:paraId="57C2ECC1" w14:textId="77777777" w:rsidR="0098252A" w:rsidRPr="00156239" w:rsidRDefault="0098252A" w:rsidP="008A6D91">
            <w:pPr>
              <w:spacing w:line="240" w:lineRule="auto"/>
              <w:jc w:val="left"/>
              <w:rPr>
                <w:rFonts w:cs="Times New Roman"/>
                <w:b/>
                <w:bCs/>
                <w:sz w:val="18"/>
                <w:szCs w:val="18"/>
              </w:rPr>
            </w:pPr>
            <w:proofErr w:type="gramStart"/>
            <w:r w:rsidRPr="00156239">
              <w:rPr>
                <w:rFonts w:cs="Times New Roman"/>
                <w:sz w:val="18"/>
                <w:szCs w:val="18"/>
              </w:rPr>
              <w:t>芪</w:t>
            </w:r>
            <w:proofErr w:type="gramEnd"/>
            <w:r w:rsidRPr="00156239">
              <w:rPr>
                <w:rFonts w:cs="Times New Roman"/>
                <w:sz w:val="18"/>
                <w:szCs w:val="18"/>
              </w:rPr>
              <w:t>苈强心胶囊</w:t>
            </w:r>
            <w:r>
              <w:rPr>
                <w:rFonts w:cs="Times New Roman"/>
                <w:sz w:val="18"/>
                <w:szCs w:val="18"/>
              </w:rPr>
              <w:t>（</w:t>
            </w:r>
            <w:r w:rsidRPr="00156239">
              <w:rPr>
                <w:rFonts w:cs="Times New Roman"/>
                <w:sz w:val="18"/>
                <w:szCs w:val="18"/>
              </w:rPr>
              <w:t>专家</w:t>
            </w:r>
            <w:r>
              <w:rPr>
                <w:rFonts w:cs="Times New Roman" w:hint="eastAsia"/>
                <w:sz w:val="18"/>
                <w:szCs w:val="18"/>
              </w:rPr>
              <w:t>建议</w:t>
            </w:r>
            <w:r>
              <w:rPr>
                <w:rFonts w:cs="Times New Roman"/>
                <w:sz w:val="18"/>
                <w:szCs w:val="18"/>
              </w:rPr>
              <w:t>）</w:t>
            </w:r>
          </w:p>
        </w:tc>
      </w:tr>
      <w:tr w:rsidR="0098252A" w:rsidRPr="00156239" w14:paraId="6254B78A" w14:textId="77777777" w:rsidTr="008A6D91">
        <w:trPr>
          <w:trHeight w:val="397"/>
          <w:jc w:val="center"/>
        </w:trPr>
        <w:tc>
          <w:tcPr>
            <w:tcW w:w="1134" w:type="dxa"/>
            <w:vMerge/>
            <w:tcBorders>
              <w:bottom w:val="single" w:sz="4" w:space="0" w:color="auto"/>
              <w:right w:val="single" w:sz="4" w:space="0" w:color="auto"/>
            </w:tcBorders>
            <w:shd w:val="clear" w:color="auto" w:fill="FFFFFF"/>
            <w:tcMar>
              <w:top w:w="14" w:type="dxa"/>
              <w:left w:w="14" w:type="dxa"/>
              <w:bottom w:w="0" w:type="dxa"/>
              <w:right w:w="14" w:type="dxa"/>
            </w:tcMar>
            <w:vAlign w:val="center"/>
          </w:tcPr>
          <w:p w14:paraId="148F3507" w14:textId="77777777" w:rsidR="0098252A" w:rsidRPr="00156239" w:rsidRDefault="0098252A" w:rsidP="00500427">
            <w:pPr>
              <w:spacing w:line="240" w:lineRule="auto"/>
              <w:jc w:val="center"/>
              <w:rPr>
                <w:rFonts w:cs="Times New Roman"/>
                <w:b/>
                <w:bCs/>
                <w:sz w:val="18"/>
                <w:szCs w:val="18"/>
              </w:rPr>
            </w:pPr>
          </w:p>
        </w:tc>
        <w:tc>
          <w:tcPr>
            <w:tcW w:w="7752" w:type="dxa"/>
            <w:gridSpan w:val="4"/>
            <w:tcBorders>
              <w:top w:val="single" w:sz="4" w:space="0" w:color="auto"/>
              <w:left w:val="single" w:sz="4" w:space="0" w:color="auto"/>
              <w:bottom w:val="single" w:sz="4" w:space="0" w:color="auto"/>
            </w:tcBorders>
            <w:shd w:val="clear" w:color="auto" w:fill="FFFFFF"/>
            <w:tcMar>
              <w:top w:w="14" w:type="dxa"/>
              <w:left w:w="14" w:type="dxa"/>
              <w:bottom w:w="0" w:type="dxa"/>
              <w:right w:w="14" w:type="dxa"/>
            </w:tcMar>
            <w:vAlign w:val="center"/>
          </w:tcPr>
          <w:p w14:paraId="54F1FBC6" w14:textId="77777777" w:rsidR="0098252A" w:rsidRPr="00156239" w:rsidRDefault="0098252A" w:rsidP="008A6D91">
            <w:pPr>
              <w:spacing w:line="240" w:lineRule="auto"/>
              <w:jc w:val="left"/>
              <w:rPr>
                <w:rFonts w:cs="Times New Roman"/>
                <w:sz w:val="18"/>
                <w:szCs w:val="18"/>
              </w:rPr>
            </w:pPr>
            <w:r w:rsidRPr="00156239">
              <w:rPr>
                <w:rFonts w:cs="Times New Roman"/>
                <w:sz w:val="18"/>
                <w:szCs w:val="18"/>
              </w:rPr>
              <w:t>通心络胶囊</w:t>
            </w:r>
            <w:r w:rsidRPr="00156239">
              <w:rPr>
                <w:rFonts w:cs="Times New Roman"/>
                <w:sz w:val="18"/>
                <w:szCs w:val="18"/>
              </w:rPr>
              <w:t>*</w:t>
            </w:r>
            <w:r w:rsidRPr="00156239">
              <w:rPr>
                <w:rFonts w:cs="Times New Roman"/>
                <w:sz w:val="18"/>
                <w:szCs w:val="18"/>
              </w:rPr>
              <w:t>，</w:t>
            </w:r>
            <w:proofErr w:type="gramStart"/>
            <w:r w:rsidRPr="00156239">
              <w:rPr>
                <w:rFonts w:cs="Times New Roman"/>
                <w:sz w:val="18"/>
                <w:szCs w:val="18"/>
              </w:rPr>
              <w:t>养心氏片</w:t>
            </w:r>
            <w:proofErr w:type="gramEnd"/>
            <w:r w:rsidRPr="00156239">
              <w:rPr>
                <w:rFonts w:cs="Times New Roman"/>
                <w:sz w:val="18"/>
                <w:szCs w:val="18"/>
              </w:rPr>
              <w:t>*</w:t>
            </w:r>
            <w:r w:rsidRPr="00156239">
              <w:rPr>
                <w:rFonts w:cs="Times New Roman"/>
                <w:sz w:val="18"/>
                <w:szCs w:val="18"/>
              </w:rPr>
              <w:t>，愈心痛胶囊</w:t>
            </w:r>
            <w:r w:rsidRPr="00156239">
              <w:rPr>
                <w:rFonts w:cs="Times New Roman"/>
                <w:sz w:val="18"/>
                <w:szCs w:val="18"/>
              </w:rPr>
              <w:t>*</w:t>
            </w:r>
            <w:r w:rsidRPr="00156239">
              <w:rPr>
                <w:rFonts w:cs="Times New Roman"/>
                <w:sz w:val="18"/>
                <w:szCs w:val="18"/>
              </w:rPr>
              <w:t>，</w:t>
            </w:r>
            <w:proofErr w:type="gramStart"/>
            <w:r w:rsidRPr="00156239">
              <w:rPr>
                <w:rFonts w:cs="Times New Roman"/>
                <w:sz w:val="18"/>
                <w:szCs w:val="18"/>
              </w:rPr>
              <w:t>参松养心</w:t>
            </w:r>
            <w:proofErr w:type="gramEnd"/>
            <w:r w:rsidRPr="00156239">
              <w:rPr>
                <w:rFonts w:cs="Times New Roman"/>
                <w:sz w:val="18"/>
                <w:szCs w:val="18"/>
              </w:rPr>
              <w:t>胶囊</w:t>
            </w:r>
            <w:r w:rsidRPr="00156239">
              <w:rPr>
                <w:rFonts w:cs="Times New Roman"/>
                <w:sz w:val="18"/>
                <w:szCs w:val="18"/>
              </w:rPr>
              <w:t>*</w:t>
            </w:r>
            <w:r w:rsidRPr="00156239">
              <w:rPr>
                <w:rFonts w:cs="Times New Roman"/>
                <w:sz w:val="18"/>
                <w:szCs w:val="18"/>
              </w:rPr>
              <w:t>，通脉养心丸</w:t>
            </w:r>
            <w:r w:rsidRPr="00156239">
              <w:rPr>
                <w:rFonts w:cs="Times New Roman"/>
                <w:sz w:val="18"/>
                <w:szCs w:val="18"/>
              </w:rPr>
              <w:t>*</w:t>
            </w:r>
          </w:p>
        </w:tc>
      </w:tr>
      <w:tr w:rsidR="0098252A" w:rsidRPr="00156239" w14:paraId="5C1BD22B" w14:textId="77777777" w:rsidTr="008A6D91">
        <w:trPr>
          <w:trHeight w:val="397"/>
          <w:jc w:val="center"/>
        </w:trPr>
        <w:tc>
          <w:tcPr>
            <w:tcW w:w="1134" w:type="dxa"/>
            <w:tcBorders>
              <w:top w:val="single" w:sz="4" w:space="0" w:color="auto"/>
              <w:bottom w:val="single" w:sz="4" w:space="0" w:color="auto"/>
              <w:right w:val="single" w:sz="4" w:space="0" w:color="auto"/>
            </w:tcBorders>
            <w:shd w:val="clear" w:color="auto" w:fill="F2F2F2" w:themeFill="background1" w:themeFillShade="F2"/>
            <w:tcMar>
              <w:top w:w="14" w:type="dxa"/>
              <w:left w:w="14" w:type="dxa"/>
              <w:bottom w:w="0" w:type="dxa"/>
              <w:right w:w="14" w:type="dxa"/>
            </w:tcMar>
            <w:vAlign w:val="center"/>
            <w:hideMark/>
          </w:tcPr>
          <w:p w14:paraId="67121673" w14:textId="77777777" w:rsidR="0098252A" w:rsidRPr="00156239" w:rsidRDefault="0098252A" w:rsidP="00500427">
            <w:pPr>
              <w:spacing w:line="240" w:lineRule="auto"/>
              <w:jc w:val="center"/>
              <w:rPr>
                <w:rFonts w:cs="Times New Roman"/>
                <w:sz w:val="18"/>
                <w:szCs w:val="18"/>
              </w:rPr>
            </w:pPr>
            <w:r w:rsidRPr="00156239">
              <w:rPr>
                <w:rFonts w:cs="Times New Roman"/>
                <w:b/>
                <w:bCs/>
                <w:sz w:val="18"/>
                <w:szCs w:val="18"/>
              </w:rPr>
              <w:t>HFpEF</w:t>
            </w: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4" w:type="dxa"/>
              <w:left w:w="14" w:type="dxa"/>
              <w:bottom w:w="0" w:type="dxa"/>
              <w:right w:w="14" w:type="dxa"/>
            </w:tcMar>
            <w:vAlign w:val="center"/>
            <w:hideMark/>
          </w:tcPr>
          <w:p w14:paraId="3BF43A81" w14:textId="77777777" w:rsidR="0098252A" w:rsidRPr="00156239" w:rsidRDefault="0098252A" w:rsidP="008A6D91">
            <w:pPr>
              <w:spacing w:line="240" w:lineRule="auto"/>
              <w:jc w:val="left"/>
              <w:rPr>
                <w:rFonts w:cs="Times New Roman"/>
                <w:b/>
                <w:bCs/>
                <w:sz w:val="18"/>
                <w:szCs w:val="18"/>
              </w:rPr>
            </w:pPr>
            <w:r w:rsidRPr="00156239">
              <w:rPr>
                <w:rFonts w:cs="Times New Roman"/>
                <w:b/>
                <w:bCs/>
                <w:sz w:val="18"/>
                <w:szCs w:val="18"/>
              </w:rPr>
              <w:t>中药汤剂：</w:t>
            </w:r>
          </w:p>
          <w:p w14:paraId="237542F4" w14:textId="77777777" w:rsidR="0098252A" w:rsidRPr="00156239" w:rsidRDefault="0098252A" w:rsidP="008A6D91">
            <w:pPr>
              <w:spacing w:line="240" w:lineRule="auto"/>
              <w:jc w:val="left"/>
              <w:rPr>
                <w:rFonts w:cs="Times New Roman"/>
                <w:b/>
                <w:bCs/>
                <w:sz w:val="18"/>
                <w:szCs w:val="18"/>
              </w:rPr>
            </w:pPr>
            <w:r w:rsidRPr="00156239">
              <w:rPr>
                <w:rFonts w:cs="Times New Roman"/>
                <w:sz w:val="18"/>
                <w:szCs w:val="18"/>
              </w:rPr>
              <w:t>防己黄芪汤加减</w:t>
            </w:r>
            <w:r>
              <w:rPr>
                <w:rFonts w:cs="Times New Roman"/>
                <w:sz w:val="18"/>
                <w:szCs w:val="18"/>
              </w:rPr>
              <w:t>（</w:t>
            </w:r>
            <w:proofErr w:type="spellStart"/>
            <w:r w:rsidRPr="00156239">
              <w:rPr>
                <w:rFonts w:cs="Times New Roman"/>
                <w:sz w:val="18"/>
                <w:szCs w:val="18"/>
              </w:rPr>
              <w:t>Ⅱb</w:t>
            </w:r>
            <w:proofErr w:type="spellEnd"/>
            <w:r w:rsidRPr="00156239">
              <w:rPr>
                <w:rFonts w:cs="Times New Roman"/>
                <w:sz w:val="18"/>
                <w:szCs w:val="18"/>
              </w:rPr>
              <w:t>，</w:t>
            </w:r>
            <w:r w:rsidRPr="00156239">
              <w:rPr>
                <w:rFonts w:cs="Times New Roman"/>
                <w:sz w:val="18"/>
                <w:szCs w:val="18"/>
              </w:rPr>
              <w:t>C</w:t>
            </w:r>
            <w:r>
              <w:rPr>
                <w:rFonts w:cs="Times New Roman"/>
                <w:sz w:val="18"/>
                <w:szCs w:val="18"/>
              </w:rPr>
              <w:t>）</w:t>
            </w:r>
            <w:r w:rsidRPr="00156239">
              <w:rPr>
                <w:rFonts w:cs="Times New Roman"/>
                <w:sz w:val="18"/>
                <w:szCs w:val="18"/>
              </w:rPr>
              <w:br/>
            </w:r>
            <w:r w:rsidRPr="00156239">
              <w:rPr>
                <w:rFonts w:cs="Times New Roman"/>
                <w:b/>
                <w:bCs/>
                <w:sz w:val="18"/>
                <w:szCs w:val="18"/>
              </w:rPr>
              <w:t>中成药：</w:t>
            </w:r>
          </w:p>
          <w:p w14:paraId="6496472E" w14:textId="77777777" w:rsidR="0098252A" w:rsidRPr="00156239" w:rsidRDefault="0098252A" w:rsidP="008A6D91">
            <w:pPr>
              <w:spacing w:line="240" w:lineRule="auto"/>
              <w:jc w:val="left"/>
              <w:rPr>
                <w:rFonts w:cs="Times New Roman"/>
                <w:sz w:val="18"/>
                <w:szCs w:val="18"/>
              </w:rPr>
            </w:pPr>
            <w:proofErr w:type="gramStart"/>
            <w:r w:rsidRPr="00156239">
              <w:rPr>
                <w:rFonts w:cs="Times New Roman"/>
                <w:sz w:val="18"/>
                <w:szCs w:val="18"/>
              </w:rPr>
              <w:t>芪</w:t>
            </w:r>
            <w:proofErr w:type="gramEnd"/>
            <w:r w:rsidRPr="00156239">
              <w:rPr>
                <w:rFonts w:cs="Times New Roman"/>
                <w:sz w:val="18"/>
                <w:szCs w:val="18"/>
              </w:rPr>
              <w:t>参益气滴丸</w:t>
            </w:r>
            <w:r>
              <w:rPr>
                <w:rFonts w:cs="Times New Roman"/>
                <w:sz w:val="18"/>
                <w:szCs w:val="18"/>
              </w:rPr>
              <w:t>（</w:t>
            </w:r>
            <w:proofErr w:type="spellStart"/>
            <w:r w:rsidRPr="00156239">
              <w:rPr>
                <w:rFonts w:cs="Times New Roman"/>
                <w:sz w:val="18"/>
                <w:szCs w:val="18"/>
              </w:rPr>
              <w:t>Ⅱa</w:t>
            </w:r>
            <w:proofErr w:type="spellEnd"/>
            <w:r w:rsidRPr="00156239">
              <w:rPr>
                <w:rFonts w:cs="Times New Roman"/>
                <w:sz w:val="18"/>
                <w:szCs w:val="18"/>
              </w:rPr>
              <w:t>，</w:t>
            </w:r>
            <w:r w:rsidRPr="00156239">
              <w:rPr>
                <w:rFonts w:cs="Times New Roman"/>
                <w:sz w:val="18"/>
                <w:szCs w:val="18"/>
              </w:rPr>
              <w:t>C</w:t>
            </w:r>
            <w:r>
              <w:rPr>
                <w:rFonts w:cs="Times New Roman"/>
                <w:sz w:val="18"/>
                <w:szCs w:val="18"/>
              </w:rPr>
              <w:t>）</w:t>
            </w:r>
          </w:p>
        </w:tc>
        <w:tc>
          <w:tcPr>
            <w:tcW w:w="18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4" w:type="dxa"/>
              <w:left w:w="14" w:type="dxa"/>
              <w:bottom w:w="0" w:type="dxa"/>
              <w:right w:w="14" w:type="dxa"/>
            </w:tcMar>
            <w:vAlign w:val="center"/>
            <w:hideMark/>
          </w:tcPr>
          <w:p w14:paraId="7435A6EB" w14:textId="77777777" w:rsidR="0098252A" w:rsidRPr="00156239" w:rsidRDefault="0098252A" w:rsidP="008A6D91">
            <w:pPr>
              <w:spacing w:line="240" w:lineRule="auto"/>
              <w:jc w:val="left"/>
              <w:rPr>
                <w:rFonts w:cs="Times New Roman"/>
                <w:b/>
                <w:bCs/>
                <w:sz w:val="18"/>
                <w:szCs w:val="18"/>
              </w:rPr>
            </w:pPr>
            <w:r w:rsidRPr="00156239">
              <w:rPr>
                <w:rFonts w:cs="Times New Roman"/>
                <w:b/>
                <w:bCs/>
                <w:sz w:val="18"/>
                <w:szCs w:val="18"/>
              </w:rPr>
              <w:t>中药汤剂：</w:t>
            </w:r>
          </w:p>
          <w:p w14:paraId="49518533" w14:textId="77777777" w:rsidR="0098252A" w:rsidRPr="00156239" w:rsidRDefault="0098252A" w:rsidP="008A6D91">
            <w:pPr>
              <w:spacing w:line="240" w:lineRule="auto"/>
              <w:jc w:val="left"/>
              <w:rPr>
                <w:rFonts w:cs="Times New Roman"/>
                <w:sz w:val="18"/>
                <w:szCs w:val="18"/>
              </w:rPr>
            </w:pPr>
            <w:r w:rsidRPr="00156239">
              <w:rPr>
                <w:rFonts w:cs="Times New Roman"/>
                <w:sz w:val="18"/>
                <w:szCs w:val="18"/>
              </w:rPr>
              <w:t>养阴舒心方加减</w:t>
            </w:r>
            <w:r>
              <w:rPr>
                <w:rFonts w:cs="Times New Roman"/>
                <w:sz w:val="18"/>
                <w:szCs w:val="18"/>
              </w:rPr>
              <w:t>（</w:t>
            </w:r>
            <w:proofErr w:type="spellStart"/>
            <w:r w:rsidRPr="00156239">
              <w:rPr>
                <w:rFonts w:cs="Times New Roman"/>
                <w:sz w:val="18"/>
                <w:szCs w:val="18"/>
              </w:rPr>
              <w:t>Ⅱb</w:t>
            </w:r>
            <w:proofErr w:type="spellEnd"/>
            <w:r w:rsidRPr="00156239">
              <w:rPr>
                <w:rFonts w:cs="Times New Roman"/>
                <w:sz w:val="18"/>
                <w:szCs w:val="18"/>
              </w:rPr>
              <w:t>，</w:t>
            </w:r>
            <w:r w:rsidRPr="00156239">
              <w:rPr>
                <w:rFonts w:cs="Times New Roman"/>
                <w:sz w:val="18"/>
                <w:szCs w:val="18"/>
              </w:rPr>
              <w:t>C</w:t>
            </w:r>
            <w:r>
              <w:rPr>
                <w:rFonts w:cs="Times New Roman"/>
                <w:sz w:val="18"/>
                <w:szCs w:val="18"/>
              </w:rPr>
              <w:t>）</w:t>
            </w:r>
          </w:p>
        </w:tc>
        <w:tc>
          <w:tcPr>
            <w:tcW w:w="1927" w:type="dxa"/>
            <w:tcBorders>
              <w:top w:val="single" w:sz="4" w:space="0" w:color="auto"/>
              <w:left w:val="single" w:sz="4" w:space="0" w:color="auto"/>
              <w:bottom w:val="single" w:sz="4" w:space="0" w:color="auto"/>
            </w:tcBorders>
            <w:shd w:val="clear" w:color="auto" w:fill="F2F2F2" w:themeFill="background1" w:themeFillShade="F2"/>
            <w:tcMar>
              <w:top w:w="14" w:type="dxa"/>
              <w:left w:w="14" w:type="dxa"/>
              <w:bottom w:w="0" w:type="dxa"/>
              <w:right w:w="14" w:type="dxa"/>
            </w:tcMar>
            <w:vAlign w:val="center"/>
            <w:hideMark/>
          </w:tcPr>
          <w:p w14:paraId="576FCADF" w14:textId="77777777" w:rsidR="0098252A" w:rsidRPr="00156239" w:rsidRDefault="0098252A" w:rsidP="008A6D91">
            <w:pPr>
              <w:spacing w:line="240" w:lineRule="auto"/>
              <w:jc w:val="left"/>
              <w:rPr>
                <w:rFonts w:cs="Times New Roman"/>
                <w:b/>
                <w:bCs/>
                <w:sz w:val="18"/>
                <w:szCs w:val="18"/>
              </w:rPr>
            </w:pPr>
            <w:r w:rsidRPr="00156239">
              <w:rPr>
                <w:rFonts w:cs="Times New Roman"/>
                <w:b/>
                <w:bCs/>
                <w:sz w:val="18"/>
                <w:szCs w:val="18"/>
              </w:rPr>
              <w:t>中药汤剂：</w:t>
            </w:r>
          </w:p>
          <w:p w14:paraId="76C6A294" w14:textId="77777777" w:rsidR="0098252A" w:rsidRPr="00156239" w:rsidRDefault="0098252A" w:rsidP="008A6D91">
            <w:pPr>
              <w:spacing w:line="240" w:lineRule="auto"/>
              <w:jc w:val="left"/>
              <w:rPr>
                <w:rFonts w:cs="Times New Roman"/>
                <w:b/>
                <w:bCs/>
                <w:sz w:val="18"/>
                <w:szCs w:val="18"/>
              </w:rPr>
            </w:pPr>
            <w:r w:rsidRPr="00156239">
              <w:rPr>
                <w:rFonts w:cs="Times New Roman"/>
                <w:sz w:val="18"/>
                <w:szCs w:val="18"/>
              </w:rPr>
              <w:t>真武汤</w:t>
            </w:r>
            <w:r>
              <w:rPr>
                <w:rFonts w:cs="Times New Roman"/>
                <w:sz w:val="18"/>
                <w:szCs w:val="18"/>
              </w:rPr>
              <w:t>（</w:t>
            </w:r>
            <w:proofErr w:type="spellStart"/>
            <w:r w:rsidRPr="00156239">
              <w:rPr>
                <w:rFonts w:cs="Times New Roman"/>
                <w:sz w:val="18"/>
                <w:szCs w:val="18"/>
              </w:rPr>
              <w:t>Ⅱa</w:t>
            </w:r>
            <w:proofErr w:type="spellEnd"/>
            <w:r w:rsidRPr="00156239">
              <w:rPr>
                <w:rFonts w:cs="Times New Roman"/>
                <w:sz w:val="18"/>
                <w:szCs w:val="18"/>
              </w:rPr>
              <w:t>，</w:t>
            </w:r>
            <w:r w:rsidRPr="00156239">
              <w:rPr>
                <w:rFonts w:cs="Times New Roman"/>
                <w:sz w:val="18"/>
                <w:szCs w:val="18"/>
              </w:rPr>
              <w:t>C</w:t>
            </w:r>
            <w:r>
              <w:rPr>
                <w:rFonts w:cs="Times New Roman"/>
                <w:sz w:val="18"/>
                <w:szCs w:val="18"/>
              </w:rPr>
              <w:t>）</w:t>
            </w:r>
            <w:r w:rsidRPr="00156239">
              <w:rPr>
                <w:rFonts w:cs="Times New Roman"/>
                <w:sz w:val="18"/>
                <w:szCs w:val="18"/>
              </w:rPr>
              <w:br/>
            </w:r>
            <w:r w:rsidRPr="00156239">
              <w:rPr>
                <w:rFonts w:cs="Times New Roman"/>
                <w:b/>
                <w:bCs/>
                <w:sz w:val="18"/>
                <w:szCs w:val="18"/>
              </w:rPr>
              <w:t>中成药：</w:t>
            </w:r>
          </w:p>
          <w:p w14:paraId="3D57F23D" w14:textId="77777777" w:rsidR="0098252A" w:rsidRPr="00156239" w:rsidRDefault="0098252A" w:rsidP="008A6D91">
            <w:pPr>
              <w:spacing w:line="240" w:lineRule="auto"/>
              <w:jc w:val="left"/>
              <w:rPr>
                <w:rFonts w:cs="Times New Roman"/>
                <w:sz w:val="18"/>
                <w:szCs w:val="18"/>
              </w:rPr>
            </w:pPr>
            <w:proofErr w:type="gramStart"/>
            <w:r w:rsidRPr="00156239">
              <w:rPr>
                <w:rFonts w:cs="Times New Roman"/>
                <w:sz w:val="18"/>
                <w:szCs w:val="18"/>
              </w:rPr>
              <w:t>芪</w:t>
            </w:r>
            <w:proofErr w:type="gramEnd"/>
            <w:r w:rsidRPr="00156239">
              <w:rPr>
                <w:rFonts w:cs="Times New Roman"/>
                <w:sz w:val="18"/>
                <w:szCs w:val="18"/>
              </w:rPr>
              <w:t>苈强心胶囊</w:t>
            </w:r>
            <w:r>
              <w:rPr>
                <w:rFonts w:cs="Times New Roman"/>
                <w:sz w:val="18"/>
                <w:szCs w:val="18"/>
              </w:rPr>
              <w:t>（</w:t>
            </w:r>
            <w:proofErr w:type="spellStart"/>
            <w:r w:rsidRPr="00156239">
              <w:rPr>
                <w:rFonts w:cs="Times New Roman"/>
                <w:sz w:val="18"/>
                <w:szCs w:val="18"/>
              </w:rPr>
              <w:t>Ⅱa</w:t>
            </w:r>
            <w:proofErr w:type="spellEnd"/>
            <w:r w:rsidRPr="00156239">
              <w:rPr>
                <w:rFonts w:cs="Times New Roman"/>
                <w:sz w:val="18"/>
                <w:szCs w:val="18"/>
              </w:rPr>
              <w:t>，</w:t>
            </w:r>
            <w:r w:rsidRPr="00156239">
              <w:rPr>
                <w:rFonts w:cs="Times New Roman"/>
                <w:sz w:val="18"/>
                <w:szCs w:val="18"/>
              </w:rPr>
              <w:t>C</w:t>
            </w:r>
            <w:r>
              <w:rPr>
                <w:rFonts w:cs="Times New Roman"/>
                <w:sz w:val="18"/>
                <w:szCs w:val="18"/>
              </w:rPr>
              <w:t>）</w:t>
            </w:r>
          </w:p>
        </w:tc>
        <w:tc>
          <w:tcPr>
            <w:tcW w:w="1979" w:type="dxa"/>
            <w:tcBorders>
              <w:top w:val="single" w:sz="4" w:space="0" w:color="auto"/>
              <w:left w:val="single" w:sz="4" w:space="0" w:color="auto"/>
              <w:bottom w:val="single" w:sz="4" w:space="0" w:color="auto"/>
            </w:tcBorders>
            <w:shd w:val="clear" w:color="auto" w:fill="F2F2F2" w:themeFill="background1" w:themeFillShade="F2"/>
          </w:tcPr>
          <w:p w14:paraId="71F4EC58" w14:textId="77777777" w:rsidR="0098252A" w:rsidRPr="00156239" w:rsidRDefault="0098252A" w:rsidP="008A6D91">
            <w:pPr>
              <w:spacing w:line="240" w:lineRule="auto"/>
              <w:jc w:val="left"/>
              <w:rPr>
                <w:rFonts w:cs="Times New Roman"/>
                <w:b/>
                <w:bCs/>
                <w:sz w:val="18"/>
                <w:szCs w:val="18"/>
              </w:rPr>
            </w:pPr>
          </w:p>
        </w:tc>
      </w:tr>
      <w:tr w:rsidR="0098252A" w:rsidRPr="00156239" w14:paraId="018C809F" w14:textId="77777777" w:rsidTr="008A6D91">
        <w:trPr>
          <w:trHeight w:val="397"/>
          <w:jc w:val="center"/>
        </w:trPr>
        <w:tc>
          <w:tcPr>
            <w:tcW w:w="1134" w:type="dxa"/>
            <w:tcBorders>
              <w:top w:val="single" w:sz="4" w:space="0" w:color="auto"/>
              <w:bottom w:val="single" w:sz="4" w:space="0" w:color="auto"/>
              <w:right w:val="single" w:sz="4" w:space="0" w:color="auto"/>
            </w:tcBorders>
            <w:tcMar>
              <w:top w:w="14" w:type="dxa"/>
              <w:left w:w="14" w:type="dxa"/>
              <w:bottom w:w="0" w:type="dxa"/>
              <w:right w:w="14" w:type="dxa"/>
            </w:tcMar>
            <w:vAlign w:val="center"/>
          </w:tcPr>
          <w:p w14:paraId="325AB289" w14:textId="77777777" w:rsidR="0098252A" w:rsidRPr="00156239" w:rsidRDefault="0098252A" w:rsidP="00500427">
            <w:pPr>
              <w:spacing w:line="240" w:lineRule="auto"/>
              <w:jc w:val="center"/>
              <w:rPr>
                <w:rFonts w:cs="Times New Roman"/>
                <w:b/>
                <w:bCs/>
                <w:sz w:val="18"/>
                <w:szCs w:val="18"/>
              </w:rPr>
            </w:pPr>
            <w:r w:rsidRPr="00156239">
              <w:rPr>
                <w:rFonts w:cs="Times New Roman"/>
                <w:b/>
                <w:bCs/>
                <w:sz w:val="18"/>
                <w:szCs w:val="18"/>
              </w:rPr>
              <w:t>晚期心衰</w:t>
            </w:r>
          </w:p>
        </w:tc>
        <w:tc>
          <w:tcPr>
            <w:tcW w:w="1985" w:type="dxa"/>
            <w:tcBorders>
              <w:top w:val="single" w:sz="4" w:space="0" w:color="auto"/>
              <w:left w:val="single" w:sz="4" w:space="0" w:color="auto"/>
              <w:bottom w:val="single" w:sz="4" w:space="0" w:color="auto"/>
              <w:right w:val="single" w:sz="4" w:space="0" w:color="auto"/>
            </w:tcBorders>
            <w:tcMar>
              <w:top w:w="14" w:type="dxa"/>
              <w:left w:w="14" w:type="dxa"/>
              <w:bottom w:w="0" w:type="dxa"/>
              <w:right w:w="14" w:type="dxa"/>
            </w:tcMar>
            <w:vAlign w:val="center"/>
          </w:tcPr>
          <w:p w14:paraId="5C7FEF5C" w14:textId="77777777" w:rsidR="0098252A" w:rsidRPr="00156239" w:rsidRDefault="0098252A" w:rsidP="008A6D91">
            <w:pPr>
              <w:spacing w:line="240" w:lineRule="auto"/>
              <w:jc w:val="left"/>
              <w:rPr>
                <w:rFonts w:cs="Times New Roman"/>
                <w:b/>
                <w:bCs/>
                <w:sz w:val="18"/>
                <w:szCs w:val="18"/>
              </w:rPr>
            </w:pPr>
            <w:r w:rsidRPr="00156239">
              <w:rPr>
                <w:rFonts w:cs="Times New Roman"/>
                <w:b/>
                <w:bCs/>
                <w:sz w:val="18"/>
                <w:szCs w:val="18"/>
              </w:rPr>
              <w:t>静脉制剂：</w:t>
            </w:r>
          </w:p>
          <w:p w14:paraId="330E821A" w14:textId="77777777" w:rsidR="0098252A" w:rsidRPr="00156239" w:rsidRDefault="0098252A" w:rsidP="008A6D91">
            <w:pPr>
              <w:spacing w:line="240" w:lineRule="auto"/>
              <w:jc w:val="left"/>
              <w:rPr>
                <w:rFonts w:cs="Times New Roman"/>
                <w:b/>
                <w:bCs/>
                <w:sz w:val="18"/>
                <w:szCs w:val="18"/>
              </w:rPr>
            </w:pPr>
            <w:r w:rsidRPr="00156239">
              <w:rPr>
                <w:rFonts w:cs="Times New Roman"/>
                <w:sz w:val="18"/>
                <w:szCs w:val="18"/>
              </w:rPr>
              <w:t>黄芪注射液</w:t>
            </w:r>
            <w:r>
              <w:rPr>
                <w:rFonts w:cs="Times New Roman"/>
                <w:sz w:val="18"/>
                <w:szCs w:val="18"/>
              </w:rPr>
              <w:t>（</w:t>
            </w:r>
            <w:proofErr w:type="spellStart"/>
            <w:r w:rsidRPr="00156239">
              <w:rPr>
                <w:rFonts w:cs="Times New Roman"/>
                <w:sz w:val="18"/>
                <w:szCs w:val="18"/>
              </w:rPr>
              <w:t>Ⅱa</w:t>
            </w:r>
            <w:proofErr w:type="spellEnd"/>
            <w:r w:rsidRPr="00156239">
              <w:rPr>
                <w:rFonts w:cs="Times New Roman"/>
                <w:sz w:val="18"/>
                <w:szCs w:val="18"/>
              </w:rPr>
              <w:t>，</w:t>
            </w:r>
            <w:r w:rsidRPr="00156239">
              <w:rPr>
                <w:rFonts w:cs="Times New Roman"/>
                <w:sz w:val="18"/>
                <w:szCs w:val="18"/>
              </w:rPr>
              <w:t>C</w:t>
            </w:r>
            <w:r>
              <w:rPr>
                <w:rFonts w:cs="Times New Roman"/>
                <w:sz w:val="18"/>
                <w:szCs w:val="18"/>
              </w:rPr>
              <w:t>）</w:t>
            </w:r>
          </w:p>
        </w:tc>
        <w:tc>
          <w:tcPr>
            <w:tcW w:w="1861" w:type="dxa"/>
            <w:tcBorders>
              <w:top w:val="single" w:sz="4" w:space="0" w:color="auto"/>
              <w:left w:val="single" w:sz="4" w:space="0" w:color="auto"/>
              <w:bottom w:val="single" w:sz="4" w:space="0" w:color="auto"/>
              <w:right w:val="single" w:sz="4" w:space="0" w:color="auto"/>
            </w:tcBorders>
            <w:tcMar>
              <w:top w:w="14" w:type="dxa"/>
              <w:left w:w="14" w:type="dxa"/>
              <w:bottom w:w="0" w:type="dxa"/>
              <w:right w:w="14" w:type="dxa"/>
            </w:tcMar>
            <w:vAlign w:val="center"/>
          </w:tcPr>
          <w:p w14:paraId="4EA1E594" w14:textId="77777777" w:rsidR="0098252A" w:rsidRPr="00156239" w:rsidRDefault="0098252A" w:rsidP="008A6D91">
            <w:pPr>
              <w:spacing w:line="240" w:lineRule="auto"/>
              <w:jc w:val="left"/>
              <w:rPr>
                <w:rFonts w:cs="Times New Roman"/>
                <w:b/>
                <w:bCs/>
                <w:sz w:val="18"/>
                <w:szCs w:val="18"/>
              </w:rPr>
            </w:pPr>
            <w:r w:rsidRPr="00156239">
              <w:rPr>
                <w:rFonts w:cs="Times New Roman"/>
                <w:b/>
                <w:bCs/>
                <w:sz w:val="18"/>
                <w:szCs w:val="18"/>
              </w:rPr>
              <w:t>静脉制剂：</w:t>
            </w:r>
          </w:p>
          <w:p w14:paraId="33F13935" w14:textId="77777777" w:rsidR="0098252A" w:rsidRPr="00156239" w:rsidRDefault="0098252A" w:rsidP="008A6D91">
            <w:pPr>
              <w:spacing w:line="240" w:lineRule="auto"/>
              <w:jc w:val="left"/>
              <w:rPr>
                <w:rFonts w:cs="Times New Roman"/>
                <w:b/>
                <w:bCs/>
                <w:sz w:val="18"/>
                <w:szCs w:val="18"/>
              </w:rPr>
            </w:pPr>
            <w:r w:rsidRPr="00156239">
              <w:rPr>
                <w:rFonts w:cs="Times New Roman"/>
                <w:sz w:val="18"/>
                <w:szCs w:val="18"/>
              </w:rPr>
              <w:t>参麦注射液</w:t>
            </w:r>
            <w:r>
              <w:rPr>
                <w:rFonts w:cs="Times New Roman"/>
                <w:sz w:val="18"/>
                <w:szCs w:val="18"/>
              </w:rPr>
              <w:t>（</w:t>
            </w:r>
            <w:proofErr w:type="spellStart"/>
            <w:r w:rsidRPr="00156239">
              <w:rPr>
                <w:rFonts w:cs="Times New Roman"/>
                <w:sz w:val="18"/>
                <w:szCs w:val="18"/>
              </w:rPr>
              <w:t>Ⅱa</w:t>
            </w:r>
            <w:proofErr w:type="spellEnd"/>
            <w:r w:rsidRPr="00156239">
              <w:rPr>
                <w:rFonts w:cs="Times New Roman"/>
                <w:sz w:val="18"/>
                <w:szCs w:val="18"/>
              </w:rPr>
              <w:t>，</w:t>
            </w:r>
            <w:r w:rsidRPr="00156239">
              <w:rPr>
                <w:rFonts w:cs="Times New Roman"/>
                <w:sz w:val="18"/>
                <w:szCs w:val="18"/>
              </w:rPr>
              <w:t>C</w:t>
            </w:r>
            <w:r>
              <w:rPr>
                <w:rFonts w:cs="Times New Roman"/>
                <w:sz w:val="18"/>
                <w:szCs w:val="18"/>
              </w:rPr>
              <w:t>）</w:t>
            </w:r>
          </w:p>
        </w:tc>
        <w:tc>
          <w:tcPr>
            <w:tcW w:w="1927" w:type="dxa"/>
            <w:tcBorders>
              <w:top w:val="single" w:sz="4" w:space="0" w:color="auto"/>
              <w:left w:val="single" w:sz="4" w:space="0" w:color="auto"/>
              <w:bottom w:val="single" w:sz="4" w:space="0" w:color="auto"/>
            </w:tcBorders>
            <w:tcMar>
              <w:top w:w="14" w:type="dxa"/>
              <w:left w:w="14" w:type="dxa"/>
              <w:bottom w:w="0" w:type="dxa"/>
              <w:right w:w="14" w:type="dxa"/>
            </w:tcMar>
            <w:vAlign w:val="center"/>
          </w:tcPr>
          <w:p w14:paraId="482C62F2" w14:textId="77777777" w:rsidR="0098252A" w:rsidRPr="00156239" w:rsidRDefault="0098252A" w:rsidP="008A6D91">
            <w:pPr>
              <w:spacing w:line="240" w:lineRule="auto"/>
              <w:jc w:val="left"/>
              <w:rPr>
                <w:rFonts w:cs="Times New Roman"/>
                <w:b/>
                <w:bCs/>
                <w:sz w:val="18"/>
                <w:szCs w:val="18"/>
              </w:rPr>
            </w:pPr>
            <w:r w:rsidRPr="00156239">
              <w:rPr>
                <w:rFonts w:cs="Times New Roman"/>
                <w:b/>
                <w:bCs/>
                <w:sz w:val="18"/>
                <w:szCs w:val="18"/>
              </w:rPr>
              <w:t>中成药：</w:t>
            </w:r>
          </w:p>
          <w:p w14:paraId="69DCBCB2" w14:textId="77777777" w:rsidR="0098252A" w:rsidRPr="00156239" w:rsidRDefault="0098252A" w:rsidP="008A6D91">
            <w:pPr>
              <w:spacing w:line="240" w:lineRule="auto"/>
              <w:jc w:val="left"/>
              <w:rPr>
                <w:rFonts w:cs="Times New Roman"/>
                <w:b/>
                <w:bCs/>
                <w:sz w:val="18"/>
                <w:szCs w:val="18"/>
              </w:rPr>
            </w:pPr>
            <w:proofErr w:type="gramStart"/>
            <w:r w:rsidRPr="00156239">
              <w:rPr>
                <w:rFonts w:cs="Times New Roman"/>
                <w:sz w:val="18"/>
                <w:szCs w:val="18"/>
              </w:rPr>
              <w:t>芪</w:t>
            </w:r>
            <w:proofErr w:type="gramEnd"/>
            <w:r w:rsidRPr="00156239">
              <w:rPr>
                <w:rFonts w:cs="Times New Roman"/>
                <w:sz w:val="18"/>
                <w:szCs w:val="18"/>
              </w:rPr>
              <w:t>苈强心胶囊</w:t>
            </w:r>
            <w:r>
              <w:rPr>
                <w:rFonts w:cs="Times New Roman"/>
                <w:sz w:val="18"/>
                <w:szCs w:val="18"/>
              </w:rPr>
              <w:t>（</w:t>
            </w:r>
            <w:proofErr w:type="spellStart"/>
            <w:r w:rsidRPr="00156239">
              <w:rPr>
                <w:rFonts w:cs="Times New Roman"/>
                <w:sz w:val="18"/>
                <w:szCs w:val="18"/>
              </w:rPr>
              <w:t>Ⅱa</w:t>
            </w:r>
            <w:proofErr w:type="spellEnd"/>
            <w:r w:rsidRPr="00156239">
              <w:rPr>
                <w:rFonts w:cs="Times New Roman"/>
                <w:sz w:val="18"/>
                <w:szCs w:val="18"/>
              </w:rPr>
              <w:t>，</w:t>
            </w:r>
            <w:r w:rsidRPr="00156239">
              <w:rPr>
                <w:rFonts w:cs="Times New Roman"/>
                <w:sz w:val="18"/>
                <w:szCs w:val="18"/>
              </w:rPr>
              <w:t>C</w:t>
            </w:r>
            <w:r>
              <w:rPr>
                <w:rFonts w:cs="Times New Roman"/>
                <w:sz w:val="18"/>
                <w:szCs w:val="18"/>
              </w:rPr>
              <w:t>）</w:t>
            </w:r>
            <w:r w:rsidRPr="00156239">
              <w:rPr>
                <w:rFonts w:cs="Times New Roman"/>
                <w:sz w:val="18"/>
                <w:szCs w:val="18"/>
              </w:rPr>
              <w:br/>
            </w:r>
            <w:r w:rsidRPr="00156239">
              <w:rPr>
                <w:rFonts w:cs="Times New Roman"/>
                <w:b/>
                <w:bCs/>
                <w:sz w:val="18"/>
                <w:szCs w:val="18"/>
              </w:rPr>
              <w:t>静脉制剂：</w:t>
            </w:r>
          </w:p>
          <w:p w14:paraId="543FF040" w14:textId="77777777" w:rsidR="0098252A" w:rsidRDefault="0098252A" w:rsidP="008A6D91">
            <w:pPr>
              <w:spacing w:line="240" w:lineRule="auto"/>
              <w:jc w:val="left"/>
              <w:rPr>
                <w:rFonts w:cs="Times New Roman"/>
                <w:sz w:val="18"/>
                <w:szCs w:val="18"/>
              </w:rPr>
            </w:pPr>
            <w:r w:rsidRPr="00156239">
              <w:rPr>
                <w:rFonts w:cs="Times New Roman"/>
                <w:sz w:val="18"/>
                <w:szCs w:val="18"/>
              </w:rPr>
              <w:t>参附注射液</w:t>
            </w:r>
            <w:r>
              <w:rPr>
                <w:rFonts w:cs="Times New Roman"/>
                <w:sz w:val="18"/>
                <w:szCs w:val="18"/>
              </w:rPr>
              <w:t>（</w:t>
            </w:r>
            <w:proofErr w:type="spellStart"/>
            <w:r w:rsidRPr="00156239">
              <w:rPr>
                <w:rFonts w:cs="Times New Roman"/>
                <w:sz w:val="18"/>
                <w:szCs w:val="18"/>
              </w:rPr>
              <w:t>Ⅱa</w:t>
            </w:r>
            <w:proofErr w:type="spellEnd"/>
            <w:r w:rsidRPr="00156239">
              <w:rPr>
                <w:rFonts w:cs="Times New Roman"/>
                <w:sz w:val="18"/>
                <w:szCs w:val="18"/>
              </w:rPr>
              <w:t>，</w:t>
            </w:r>
            <w:r w:rsidRPr="00156239">
              <w:rPr>
                <w:rFonts w:cs="Times New Roman"/>
                <w:sz w:val="18"/>
                <w:szCs w:val="18"/>
              </w:rPr>
              <w:t>C</w:t>
            </w:r>
            <w:r>
              <w:rPr>
                <w:rFonts w:cs="Times New Roman"/>
                <w:sz w:val="18"/>
                <w:szCs w:val="18"/>
              </w:rPr>
              <w:t>）</w:t>
            </w:r>
          </w:p>
          <w:p w14:paraId="33F09D32" w14:textId="77777777" w:rsidR="0098252A" w:rsidRPr="00156239" w:rsidRDefault="0098252A" w:rsidP="008A6D91">
            <w:pPr>
              <w:spacing w:line="240" w:lineRule="auto"/>
              <w:jc w:val="left"/>
              <w:rPr>
                <w:rFonts w:cs="Times New Roman"/>
                <w:b/>
                <w:bCs/>
                <w:sz w:val="18"/>
                <w:szCs w:val="18"/>
              </w:rPr>
            </w:pPr>
            <w:proofErr w:type="gramStart"/>
            <w:r w:rsidRPr="00156239">
              <w:rPr>
                <w:rFonts w:cs="Times New Roman"/>
                <w:sz w:val="18"/>
                <w:szCs w:val="18"/>
              </w:rPr>
              <w:t>心脉隆注射液</w:t>
            </w:r>
            <w:proofErr w:type="gramEnd"/>
            <w:r>
              <w:rPr>
                <w:rFonts w:cs="Times New Roman"/>
                <w:sz w:val="18"/>
                <w:szCs w:val="18"/>
              </w:rPr>
              <w:t>（</w:t>
            </w:r>
            <w:proofErr w:type="spellStart"/>
            <w:r w:rsidRPr="00156239">
              <w:rPr>
                <w:rFonts w:cs="Times New Roman"/>
                <w:sz w:val="18"/>
                <w:szCs w:val="18"/>
              </w:rPr>
              <w:t>Ⅱa</w:t>
            </w:r>
            <w:proofErr w:type="spellEnd"/>
            <w:r w:rsidRPr="00156239">
              <w:rPr>
                <w:rFonts w:cs="Times New Roman"/>
                <w:sz w:val="18"/>
                <w:szCs w:val="18"/>
              </w:rPr>
              <w:t>，</w:t>
            </w:r>
            <w:r w:rsidRPr="00156239">
              <w:rPr>
                <w:rFonts w:cs="Times New Roman"/>
                <w:sz w:val="18"/>
                <w:szCs w:val="18"/>
              </w:rPr>
              <w:t>C</w:t>
            </w:r>
            <w:r>
              <w:rPr>
                <w:rFonts w:cs="Times New Roman"/>
                <w:sz w:val="18"/>
                <w:szCs w:val="18"/>
              </w:rPr>
              <w:t>）</w:t>
            </w:r>
          </w:p>
        </w:tc>
        <w:tc>
          <w:tcPr>
            <w:tcW w:w="1979" w:type="dxa"/>
            <w:tcBorders>
              <w:top w:val="single" w:sz="4" w:space="0" w:color="auto"/>
              <w:left w:val="single" w:sz="4" w:space="0" w:color="auto"/>
              <w:bottom w:val="single" w:sz="4" w:space="0" w:color="auto"/>
            </w:tcBorders>
          </w:tcPr>
          <w:p w14:paraId="30CB47C1" w14:textId="77777777" w:rsidR="0098252A" w:rsidRPr="00156239" w:rsidRDefault="0098252A" w:rsidP="008A6D91">
            <w:pPr>
              <w:spacing w:line="240" w:lineRule="auto"/>
              <w:jc w:val="left"/>
              <w:rPr>
                <w:rFonts w:cs="Times New Roman"/>
                <w:b/>
                <w:bCs/>
                <w:sz w:val="18"/>
                <w:szCs w:val="18"/>
              </w:rPr>
            </w:pPr>
          </w:p>
        </w:tc>
      </w:tr>
      <w:tr w:rsidR="0098252A" w:rsidRPr="00156239" w14:paraId="246C263A" w14:textId="77777777" w:rsidTr="008A6D91">
        <w:trPr>
          <w:trHeight w:val="397"/>
          <w:jc w:val="center"/>
        </w:trPr>
        <w:tc>
          <w:tcPr>
            <w:tcW w:w="1134" w:type="dxa"/>
            <w:vMerge w:val="restart"/>
            <w:tcBorders>
              <w:top w:val="single" w:sz="4" w:space="0" w:color="auto"/>
              <w:bottom w:val="nil"/>
              <w:right w:val="single" w:sz="4" w:space="0" w:color="auto"/>
            </w:tcBorders>
            <w:shd w:val="clear" w:color="auto" w:fill="F2F2F2" w:themeFill="background1" w:themeFillShade="F2"/>
            <w:tcMar>
              <w:top w:w="14" w:type="dxa"/>
              <w:left w:w="14" w:type="dxa"/>
              <w:bottom w:w="0" w:type="dxa"/>
              <w:right w:w="14" w:type="dxa"/>
            </w:tcMar>
            <w:vAlign w:val="center"/>
            <w:hideMark/>
          </w:tcPr>
          <w:p w14:paraId="062F0E82" w14:textId="77777777" w:rsidR="0098252A" w:rsidRPr="00156239" w:rsidRDefault="0098252A" w:rsidP="00500427">
            <w:pPr>
              <w:spacing w:line="240" w:lineRule="auto"/>
              <w:jc w:val="center"/>
              <w:rPr>
                <w:rFonts w:cs="Times New Roman"/>
                <w:sz w:val="18"/>
                <w:szCs w:val="18"/>
              </w:rPr>
            </w:pPr>
            <w:proofErr w:type="gramStart"/>
            <w:r w:rsidRPr="00156239">
              <w:rPr>
                <w:rFonts w:cs="Times New Roman"/>
                <w:b/>
                <w:bCs/>
                <w:sz w:val="18"/>
                <w:szCs w:val="18"/>
              </w:rPr>
              <w:t>急性失</w:t>
            </w:r>
            <w:proofErr w:type="gramEnd"/>
            <w:r w:rsidRPr="00156239">
              <w:rPr>
                <w:rFonts w:cs="Times New Roman"/>
                <w:b/>
                <w:bCs/>
                <w:sz w:val="18"/>
                <w:szCs w:val="18"/>
              </w:rPr>
              <w:t>代偿性心衰</w:t>
            </w: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4" w:type="dxa"/>
              <w:left w:w="14" w:type="dxa"/>
              <w:bottom w:w="0" w:type="dxa"/>
              <w:right w:w="14" w:type="dxa"/>
            </w:tcMar>
            <w:vAlign w:val="center"/>
            <w:hideMark/>
          </w:tcPr>
          <w:p w14:paraId="564C544A" w14:textId="77777777" w:rsidR="0098252A" w:rsidRPr="00156239" w:rsidRDefault="0098252A" w:rsidP="008A6D91">
            <w:pPr>
              <w:spacing w:line="240" w:lineRule="auto"/>
              <w:jc w:val="left"/>
              <w:rPr>
                <w:rFonts w:cs="Times New Roman"/>
                <w:b/>
                <w:bCs/>
                <w:sz w:val="18"/>
                <w:szCs w:val="18"/>
              </w:rPr>
            </w:pPr>
            <w:r w:rsidRPr="00156239">
              <w:rPr>
                <w:rFonts w:cs="Times New Roman"/>
                <w:b/>
                <w:bCs/>
                <w:sz w:val="18"/>
                <w:szCs w:val="18"/>
              </w:rPr>
              <w:t>静脉制剂：</w:t>
            </w:r>
          </w:p>
          <w:p w14:paraId="494A6FA9" w14:textId="77777777" w:rsidR="0098252A" w:rsidRPr="00156239" w:rsidRDefault="0098252A" w:rsidP="008A6D91">
            <w:pPr>
              <w:spacing w:line="240" w:lineRule="auto"/>
              <w:jc w:val="left"/>
              <w:rPr>
                <w:rFonts w:cs="Times New Roman"/>
                <w:sz w:val="18"/>
                <w:szCs w:val="18"/>
              </w:rPr>
            </w:pPr>
            <w:r w:rsidRPr="00156239">
              <w:rPr>
                <w:rFonts w:cs="Times New Roman"/>
                <w:sz w:val="18"/>
                <w:szCs w:val="18"/>
              </w:rPr>
              <w:t>黄芪注射液</w:t>
            </w:r>
            <w:r>
              <w:rPr>
                <w:rFonts w:cs="Times New Roman"/>
                <w:sz w:val="18"/>
                <w:szCs w:val="18"/>
              </w:rPr>
              <w:t>（</w:t>
            </w:r>
            <w:proofErr w:type="spellStart"/>
            <w:r w:rsidRPr="00156239">
              <w:rPr>
                <w:rFonts w:cs="Times New Roman"/>
                <w:sz w:val="18"/>
                <w:szCs w:val="18"/>
              </w:rPr>
              <w:t>Ⅱa</w:t>
            </w:r>
            <w:proofErr w:type="spellEnd"/>
            <w:r w:rsidRPr="00156239">
              <w:rPr>
                <w:rFonts w:cs="Times New Roman"/>
                <w:sz w:val="18"/>
                <w:szCs w:val="18"/>
              </w:rPr>
              <w:t>，</w:t>
            </w:r>
            <w:r w:rsidRPr="00156239">
              <w:rPr>
                <w:rFonts w:cs="Times New Roman"/>
                <w:sz w:val="18"/>
                <w:szCs w:val="18"/>
              </w:rPr>
              <w:t>C</w:t>
            </w:r>
            <w:r>
              <w:rPr>
                <w:rFonts w:cs="Times New Roman"/>
                <w:sz w:val="18"/>
                <w:szCs w:val="18"/>
              </w:rPr>
              <w:t>）</w:t>
            </w:r>
          </w:p>
        </w:tc>
        <w:tc>
          <w:tcPr>
            <w:tcW w:w="18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4" w:type="dxa"/>
              <w:left w:w="14" w:type="dxa"/>
              <w:bottom w:w="0" w:type="dxa"/>
              <w:right w:w="14" w:type="dxa"/>
            </w:tcMar>
            <w:vAlign w:val="center"/>
            <w:hideMark/>
          </w:tcPr>
          <w:p w14:paraId="47AA79A4" w14:textId="77777777" w:rsidR="0098252A" w:rsidRPr="00156239" w:rsidRDefault="0098252A" w:rsidP="008A6D91">
            <w:pPr>
              <w:spacing w:line="240" w:lineRule="auto"/>
              <w:jc w:val="left"/>
              <w:rPr>
                <w:rFonts w:cs="Times New Roman"/>
                <w:b/>
                <w:bCs/>
                <w:sz w:val="18"/>
                <w:szCs w:val="18"/>
              </w:rPr>
            </w:pPr>
            <w:r w:rsidRPr="00156239">
              <w:rPr>
                <w:rFonts w:cs="Times New Roman"/>
                <w:b/>
                <w:bCs/>
                <w:sz w:val="18"/>
                <w:szCs w:val="18"/>
              </w:rPr>
              <w:t>静脉制剂：</w:t>
            </w:r>
          </w:p>
          <w:p w14:paraId="72095AD9" w14:textId="77777777" w:rsidR="0098252A" w:rsidRDefault="0098252A" w:rsidP="008A6D91">
            <w:pPr>
              <w:spacing w:line="240" w:lineRule="auto"/>
              <w:jc w:val="left"/>
              <w:rPr>
                <w:rFonts w:cs="Times New Roman"/>
                <w:sz w:val="18"/>
                <w:szCs w:val="18"/>
              </w:rPr>
            </w:pPr>
            <w:r w:rsidRPr="00156239">
              <w:rPr>
                <w:rFonts w:cs="Times New Roman"/>
                <w:sz w:val="18"/>
                <w:szCs w:val="18"/>
              </w:rPr>
              <w:t>生脉注射液</w:t>
            </w:r>
            <w:r>
              <w:rPr>
                <w:rFonts w:cs="Times New Roman"/>
                <w:sz w:val="18"/>
                <w:szCs w:val="18"/>
              </w:rPr>
              <w:t>（</w:t>
            </w:r>
            <w:proofErr w:type="spellStart"/>
            <w:r w:rsidRPr="00156239">
              <w:rPr>
                <w:rFonts w:cs="Times New Roman"/>
                <w:sz w:val="18"/>
                <w:szCs w:val="18"/>
              </w:rPr>
              <w:t>Ⅱa</w:t>
            </w:r>
            <w:proofErr w:type="spellEnd"/>
            <w:r w:rsidRPr="00156239">
              <w:rPr>
                <w:rFonts w:cs="Times New Roman"/>
                <w:sz w:val="18"/>
                <w:szCs w:val="18"/>
              </w:rPr>
              <w:t>，</w:t>
            </w:r>
            <w:r w:rsidRPr="00156239">
              <w:rPr>
                <w:rFonts w:cs="Times New Roman"/>
                <w:sz w:val="18"/>
                <w:szCs w:val="18"/>
              </w:rPr>
              <w:t>C</w:t>
            </w:r>
            <w:r>
              <w:rPr>
                <w:rFonts w:cs="Times New Roman"/>
                <w:sz w:val="18"/>
                <w:szCs w:val="18"/>
              </w:rPr>
              <w:t>）</w:t>
            </w:r>
          </w:p>
          <w:p w14:paraId="6BEF219A" w14:textId="77777777" w:rsidR="0098252A" w:rsidRDefault="0098252A" w:rsidP="008A6D91">
            <w:pPr>
              <w:spacing w:line="240" w:lineRule="auto"/>
              <w:jc w:val="left"/>
              <w:rPr>
                <w:rFonts w:cs="Times New Roman"/>
                <w:sz w:val="18"/>
                <w:szCs w:val="18"/>
              </w:rPr>
            </w:pPr>
            <w:r w:rsidRPr="00156239">
              <w:rPr>
                <w:rFonts w:cs="Times New Roman"/>
                <w:sz w:val="18"/>
                <w:szCs w:val="18"/>
              </w:rPr>
              <w:t>参麦注射液</w:t>
            </w:r>
            <w:r>
              <w:rPr>
                <w:rFonts w:cs="Times New Roman"/>
                <w:sz w:val="18"/>
                <w:szCs w:val="18"/>
              </w:rPr>
              <w:t>（</w:t>
            </w:r>
            <w:proofErr w:type="spellStart"/>
            <w:r w:rsidRPr="00156239">
              <w:rPr>
                <w:rFonts w:cs="Times New Roman"/>
                <w:sz w:val="18"/>
                <w:szCs w:val="18"/>
              </w:rPr>
              <w:t>Ⅱa</w:t>
            </w:r>
            <w:proofErr w:type="spellEnd"/>
            <w:r w:rsidRPr="00156239">
              <w:rPr>
                <w:rFonts w:cs="Times New Roman"/>
                <w:sz w:val="18"/>
                <w:szCs w:val="18"/>
              </w:rPr>
              <w:t>，</w:t>
            </w:r>
            <w:r w:rsidRPr="00156239">
              <w:rPr>
                <w:rFonts w:cs="Times New Roman"/>
                <w:sz w:val="18"/>
                <w:szCs w:val="18"/>
              </w:rPr>
              <w:t>B</w:t>
            </w:r>
            <w:r>
              <w:rPr>
                <w:rFonts w:cs="Times New Roman"/>
                <w:sz w:val="18"/>
                <w:szCs w:val="18"/>
              </w:rPr>
              <w:t>）</w:t>
            </w:r>
          </w:p>
          <w:p w14:paraId="4FE90B01" w14:textId="77777777" w:rsidR="0098252A" w:rsidRPr="00156239" w:rsidRDefault="0098252A" w:rsidP="008A6D91">
            <w:pPr>
              <w:spacing w:line="240" w:lineRule="auto"/>
              <w:jc w:val="left"/>
              <w:rPr>
                <w:rFonts w:cs="Times New Roman"/>
                <w:sz w:val="18"/>
                <w:szCs w:val="18"/>
              </w:rPr>
            </w:pPr>
            <w:r w:rsidRPr="00156239">
              <w:rPr>
                <w:rFonts w:cs="Times New Roman"/>
                <w:sz w:val="18"/>
                <w:szCs w:val="18"/>
              </w:rPr>
              <w:t>注射用益气复脉</w:t>
            </w:r>
            <w:r>
              <w:rPr>
                <w:rFonts w:cs="Times New Roman"/>
                <w:sz w:val="18"/>
                <w:szCs w:val="18"/>
              </w:rPr>
              <w:t>（</w:t>
            </w:r>
            <w:proofErr w:type="spellStart"/>
            <w:r w:rsidRPr="00156239">
              <w:rPr>
                <w:rFonts w:cs="Times New Roman"/>
                <w:sz w:val="18"/>
                <w:szCs w:val="18"/>
              </w:rPr>
              <w:t>Ⅱa</w:t>
            </w:r>
            <w:proofErr w:type="spellEnd"/>
            <w:r w:rsidRPr="00156239">
              <w:rPr>
                <w:rFonts w:cs="Times New Roman"/>
                <w:sz w:val="18"/>
                <w:szCs w:val="18"/>
              </w:rPr>
              <w:t>，</w:t>
            </w:r>
            <w:r w:rsidRPr="00156239">
              <w:rPr>
                <w:rFonts w:cs="Times New Roman"/>
                <w:sz w:val="18"/>
                <w:szCs w:val="18"/>
              </w:rPr>
              <w:t>C</w:t>
            </w:r>
            <w:r>
              <w:rPr>
                <w:rFonts w:cs="Times New Roman"/>
                <w:sz w:val="18"/>
                <w:szCs w:val="18"/>
              </w:rPr>
              <w:t>）</w:t>
            </w:r>
          </w:p>
        </w:tc>
        <w:tc>
          <w:tcPr>
            <w:tcW w:w="1927" w:type="dxa"/>
            <w:tcBorders>
              <w:top w:val="single" w:sz="4" w:space="0" w:color="auto"/>
              <w:left w:val="single" w:sz="4" w:space="0" w:color="auto"/>
              <w:bottom w:val="single" w:sz="4" w:space="0" w:color="auto"/>
            </w:tcBorders>
            <w:shd w:val="clear" w:color="auto" w:fill="F2F2F2" w:themeFill="background1" w:themeFillShade="F2"/>
            <w:tcMar>
              <w:top w:w="14" w:type="dxa"/>
              <w:left w:w="14" w:type="dxa"/>
              <w:bottom w:w="0" w:type="dxa"/>
              <w:right w:w="14" w:type="dxa"/>
            </w:tcMar>
            <w:vAlign w:val="center"/>
            <w:hideMark/>
          </w:tcPr>
          <w:p w14:paraId="3A57FB28" w14:textId="77777777" w:rsidR="0098252A" w:rsidRPr="00156239" w:rsidRDefault="0098252A" w:rsidP="008A6D91">
            <w:pPr>
              <w:spacing w:line="240" w:lineRule="auto"/>
              <w:jc w:val="left"/>
              <w:rPr>
                <w:rFonts w:cs="Times New Roman"/>
                <w:b/>
                <w:bCs/>
                <w:sz w:val="18"/>
                <w:szCs w:val="18"/>
              </w:rPr>
            </w:pPr>
            <w:r w:rsidRPr="00156239">
              <w:rPr>
                <w:rFonts w:cs="Times New Roman"/>
                <w:b/>
                <w:bCs/>
                <w:sz w:val="18"/>
                <w:szCs w:val="18"/>
              </w:rPr>
              <w:t>静脉制剂：</w:t>
            </w:r>
          </w:p>
          <w:p w14:paraId="5C4B068B" w14:textId="77777777" w:rsidR="0098252A" w:rsidRDefault="0098252A" w:rsidP="008A6D91">
            <w:pPr>
              <w:spacing w:line="240" w:lineRule="auto"/>
              <w:jc w:val="left"/>
              <w:rPr>
                <w:rFonts w:cs="Times New Roman"/>
                <w:sz w:val="18"/>
                <w:szCs w:val="18"/>
              </w:rPr>
            </w:pPr>
            <w:r w:rsidRPr="00156239">
              <w:rPr>
                <w:rFonts w:cs="Times New Roman"/>
                <w:sz w:val="18"/>
                <w:szCs w:val="18"/>
              </w:rPr>
              <w:t>参附注射液</w:t>
            </w:r>
            <w:r>
              <w:rPr>
                <w:rFonts w:cs="Times New Roman"/>
                <w:sz w:val="18"/>
                <w:szCs w:val="18"/>
              </w:rPr>
              <w:t>（</w:t>
            </w:r>
            <w:r w:rsidRPr="00156239">
              <w:rPr>
                <w:rFonts w:cs="Times New Roman"/>
                <w:sz w:val="18"/>
                <w:szCs w:val="18"/>
              </w:rPr>
              <w:t>Ⅰ</w:t>
            </w:r>
            <w:r w:rsidRPr="00156239">
              <w:rPr>
                <w:rFonts w:cs="Times New Roman"/>
                <w:sz w:val="18"/>
                <w:szCs w:val="18"/>
              </w:rPr>
              <w:t>，</w:t>
            </w:r>
            <w:r w:rsidRPr="00156239">
              <w:rPr>
                <w:rFonts w:cs="Times New Roman"/>
                <w:sz w:val="18"/>
                <w:szCs w:val="18"/>
              </w:rPr>
              <w:t>B</w:t>
            </w:r>
            <w:r>
              <w:rPr>
                <w:rFonts w:cs="Times New Roman"/>
                <w:sz w:val="18"/>
                <w:szCs w:val="18"/>
              </w:rPr>
              <w:t>）</w:t>
            </w:r>
          </w:p>
          <w:p w14:paraId="4546FA9B" w14:textId="77777777" w:rsidR="0098252A" w:rsidRPr="00156239" w:rsidRDefault="0098252A" w:rsidP="008A6D91">
            <w:pPr>
              <w:spacing w:line="240" w:lineRule="auto"/>
              <w:jc w:val="left"/>
              <w:rPr>
                <w:rFonts w:cs="Times New Roman"/>
                <w:sz w:val="18"/>
                <w:szCs w:val="18"/>
              </w:rPr>
            </w:pPr>
            <w:proofErr w:type="gramStart"/>
            <w:r w:rsidRPr="00156239">
              <w:rPr>
                <w:rFonts w:cs="Times New Roman"/>
                <w:sz w:val="18"/>
                <w:szCs w:val="18"/>
              </w:rPr>
              <w:t>心脉隆注射液</w:t>
            </w:r>
            <w:proofErr w:type="gramEnd"/>
            <w:r>
              <w:rPr>
                <w:rFonts w:cs="Times New Roman"/>
                <w:sz w:val="18"/>
                <w:szCs w:val="18"/>
              </w:rPr>
              <w:t>（</w:t>
            </w:r>
            <w:proofErr w:type="spellStart"/>
            <w:r w:rsidRPr="00156239">
              <w:rPr>
                <w:rFonts w:cs="Times New Roman"/>
                <w:sz w:val="18"/>
                <w:szCs w:val="18"/>
              </w:rPr>
              <w:t>Ⅱa</w:t>
            </w:r>
            <w:proofErr w:type="spellEnd"/>
            <w:r w:rsidRPr="00156239">
              <w:rPr>
                <w:rFonts w:cs="Times New Roman"/>
                <w:sz w:val="18"/>
                <w:szCs w:val="18"/>
              </w:rPr>
              <w:t>，</w:t>
            </w:r>
            <w:r w:rsidRPr="00156239">
              <w:rPr>
                <w:rFonts w:cs="Times New Roman"/>
                <w:sz w:val="18"/>
                <w:szCs w:val="18"/>
              </w:rPr>
              <w:t>A</w:t>
            </w:r>
            <w:r>
              <w:rPr>
                <w:rFonts w:cs="Times New Roman"/>
                <w:sz w:val="18"/>
                <w:szCs w:val="18"/>
              </w:rPr>
              <w:t>）</w:t>
            </w:r>
          </w:p>
        </w:tc>
        <w:tc>
          <w:tcPr>
            <w:tcW w:w="1979" w:type="dxa"/>
            <w:tcBorders>
              <w:top w:val="single" w:sz="4" w:space="0" w:color="auto"/>
              <w:left w:val="single" w:sz="4" w:space="0" w:color="auto"/>
              <w:bottom w:val="single" w:sz="4" w:space="0" w:color="auto"/>
            </w:tcBorders>
            <w:shd w:val="clear" w:color="auto" w:fill="F2F2F2" w:themeFill="background1" w:themeFillShade="F2"/>
            <w:vAlign w:val="center"/>
          </w:tcPr>
          <w:p w14:paraId="4F08ECAA" w14:textId="35EC24A2" w:rsidR="0098252A" w:rsidRPr="00FA5A44" w:rsidRDefault="0098252A" w:rsidP="008A6D91">
            <w:pPr>
              <w:spacing w:line="240" w:lineRule="auto"/>
              <w:jc w:val="left"/>
              <w:rPr>
                <w:rFonts w:cs="Times New Roman"/>
                <w:b/>
                <w:bCs/>
                <w:sz w:val="18"/>
                <w:szCs w:val="18"/>
              </w:rPr>
            </w:pPr>
          </w:p>
        </w:tc>
      </w:tr>
      <w:tr w:rsidR="0098252A" w:rsidRPr="00156239" w14:paraId="639AAED2" w14:textId="77777777" w:rsidTr="008A6D91">
        <w:trPr>
          <w:trHeight w:val="397"/>
          <w:jc w:val="center"/>
        </w:trPr>
        <w:tc>
          <w:tcPr>
            <w:tcW w:w="1134" w:type="dxa"/>
            <w:vMerge/>
            <w:tcBorders>
              <w:top w:val="nil"/>
              <w:bottom w:val="single" w:sz="4" w:space="0" w:color="000000"/>
              <w:right w:val="single" w:sz="4" w:space="0" w:color="auto"/>
            </w:tcBorders>
            <w:shd w:val="clear" w:color="auto" w:fill="F2F2F2" w:themeFill="background1" w:themeFillShade="F2"/>
            <w:vAlign w:val="center"/>
            <w:hideMark/>
          </w:tcPr>
          <w:p w14:paraId="64034B32" w14:textId="77777777" w:rsidR="0098252A" w:rsidRPr="00156239" w:rsidRDefault="0098252A" w:rsidP="00500427">
            <w:pPr>
              <w:spacing w:line="240" w:lineRule="auto"/>
              <w:jc w:val="center"/>
              <w:rPr>
                <w:rFonts w:cs="Times New Roman"/>
                <w:sz w:val="18"/>
                <w:szCs w:val="18"/>
              </w:rPr>
            </w:pPr>
          </w:p>
        </w:tc>
        <w:tc>
          <w:tcPr>
            <w:tcW w:w="7752" w:type="dxa"/>
            <w:gridSpan w:val="4"/>
            <w:tcBorders>
              <w:top w:val="single" w:sz="4" w:space="0" w:color="auto"/>
              <w:left w:val="single" w:sz="4" w:space="0" w:color="auto"/>
              <w:bottom w:val="single" w:sz="4" w:space="0" w:color="auto"/>
            </w:tcBorders>
            <w:shd w:val="clear" w:color="auto" w:fill="F2F2F2" w:themeFill="background1" w:themeFillShade="F2"/>
            <w:tcMar>
              <w:top w:w="14" w:type="dxa"/>
              <w:left w:w="14" w:type="dxa"/>
              <w:bottom w:w="0" w:type="dxa"/>
              <w:right w:w="14" w:type="dxa"/>
            </w:tcMar>
            <w:vAlign w:val="center"/>
            <w:hideMark/>
          </w:tcPr>
          <w:p w14:paraId="6D68ABFB" w14:textId="77777777" w:rsidR="0098252A" w:rsidRPr="00156239" w:rsidRDefault="0098252A" w:rsidP="00500427">
            <w:pPr>
              <w:spacing w:line="240" w:lineRule="auto"/>
              <w:jc w:val="center"/>
              <w:rPr>
                <w:rFonts w:cs="Times New Roman"/>
                <w:sz w:val="18"/>
                <w:szCs w:val="18"/>
              </w:rPr>
            </w:pPr>
            <w:r w:rsidRPr="00156239">
              <w:rPr>
                <w:rFonts w:cs="Times New Roman"/>
                <w:sz w:val="18"/>
                <w:szCs w:val="18"/>
              </w:rPr>
              <w:t>丹红注射液</w:t>
            </w:r>
            <w:r w:rsidRPr="00156239">
              <w:rPr>
                <w:rFonts w:cs="Times New Roman"/>
                <w:sz w:val="18"/>
                <w:szCs w:val="18"/>
              </w:rPr>
              <w:t>*</w:t>
            </w:r>
            <w:r w:rsidRPr="00156239">
              <w:rPr>
                <w:rFonts w:cs="Times New Roman"/>
                <w:sz w:val="18"/>
                <w:szCs w:val="18"/>
              </w:rPr>
              <w:t>、丹参酮</w:t>
            </w:r>
            <w:proofErr w:type="spellStart"/>
            <w:r w:rsidRPr="00156239">
              <w:rPr>
                <w:rFonts w:cs="Times New Roman"/>
                <w:sz w:val="18"/>
                <w:szCs w:val="18"/>
              </w:rPr>
              <w:t>Ⅱ</w:t>
            </w:r>
            <w:r w:rsidRPr="00156239">
              <w:rPr>
                <w:rFonts w:cs="Times New Roman"/>
                <w:sz w:val="18"/>
                <w:szCs w:val="18"/>
                <w:vertAlign w:val="subscript"/>
              </w:rPr>
              <w:t>A</w:t>
            </w:r>
            <w:proofErr w:type="spellEnd"/>
            <w:r w:rsidRPr="00156239">
              <w:rPr>
                <w:rFonts w:cs="Times New Roman"/>
                <w:sz w:val="18"/>
                <w:szCs w:val="18"/>
              </w:rPr>
              <w:t>磺酸钠注射液</w:t>
            </w:r>
            <w:r w:rsidRPr="00156239">
              <w:rPr>
                <w:rFonts w:cs="Times New Roman"/>
                <w:sz w:val="18"/>
                <w:szCs w:val="18"/>
              </w:rPr>
              <w:t>*</w:t>
            </w:r>
          </w:p>
        </w:tc>
      </w:tr>
      <w:tr w:rsidR="0098252A" w:rsidRPr="00156239" w14:paraId="1C91609E" w14:textId="77777777" w:rsidTr="008A6D91">
        <w:trPr>
          <w:trHeight w:val="397"/>
          <w:jc w:val="center"/>
        </w:trPr>
        <w:tc>
          <w:tcPr>
            <w:tcW w:w="1134" w:type="dxa"/>
            <w:tcBorders>
              <w:top w:val="single" w:sz="4" w:space="0" w:color="000000"/>
              <w:bottom w:val="single" w:sz="12" w:space="0" w:color="000000"/>
              <w:right w:val="single" w:sz="4" w:space="0" w:color="auto"/>
            </w:tcBorders>
            <w:tcMar>
              <w:top w:w="14" w:type="dxa"/>
              <w:left w:w="14" w:type="dxa"/>
              <w:bottom w:w="0" w:type="dxa"/>
              <w:right w:w="14" w:type="dxa"/>
            </w:tcMar>
            <w:vAlign w:val="center"/>
          </w:tcPr>
          <w:p w14:paraId="4031AB32" w14:textId="77777777" w:rsidR="0098252A" w:rsidRPr="00156239" w:rsidRDefault="0098252A" w:rsidP="00500427">
            <w:pPr>
              <w:spacing w:line="240" w:lineRule="auto"/>
              <w:jc w:val="center"/>
              <w:rPr>
                <w:rFonts w:cs="Times New Roman"/>
                <w:b/>
                <w:bCs/>
                <w:sz w:val="18"/>
                <w:szCs w:val="18"/>
              </w:rPr>
            </w:pPr>
            <w:r w:rsidRPr="00156239">
              <w:rPr>
                <w:rFonts w:cs="Times New Roman"/>
                <w:b/>
                <w:bCs/>
                <w:sz w:val="18"/>
                <w:szCs w:val="18"/>
              </w:rPr>
              <w:t>心脏康复</w:t>
            </w:r>
          </w:p>
        </w:tc>
        <w:tc>
          <w:tcPr>
            <w:tcW w:w="7752" w:type="dxa"/>
            <w:gridSpan w:val="4"/>
            <w:tcBorders>
              <w:top w:val="single" w:sz="4" w:space="0" w:color="auto"/>
              <w:left w:val="single" w:sz="4" w:space="0" w:color="auto"/>
              <w:bottom w:val="single" w:sz="12" w:space="0" w:color="000000"/>
            </w:tcBorders>
            <w:tcMar>
              <w:top w:w="14" w:type="dxa"/>
              <w:left w:w="14" w:type="dxa"/>
              <w:bottom w:w="0" w:type="dxa"/>
              <w:right w:w="14" w:type="dxa"/>
            </w:tcMar>
            <w:vAlign w:val="center"/>
          </w:tcPr>
          <w:p w14:paraId="4C816F23" w14:textId="77777777" w:rsidR="0098252A" w:rsidRPr="00156239" w:rsidRDefault="0098252A" w:rsidP="00500427">
            <w:pPr>
              <w:spacing w:line="240" w:lineRule="auto"/>
              <w:jc w:val="center"/>
              <w:rPr>
                <w:rFonts w:cs="Times New Roman"/>
                <w:b/>
                <w:bCs/>
                <w:sz w:val="18"/>
                <w:szCs w:val="18"/>
              </w:rPr>
            </w:pPr>
            <w:r w:rsidRPr="00156239">
              <w:rPr>
                <w:rFonts w:cs="Times New Roman"/>
                <w:b/>
                <w:bCs/>
                <w:sz w:val="18"/>
                <w:szCs w:val="18"/>
              </w:rPr>
              <w:t>中医导引术：</w:t>
            </w:r>
            <w:r w:rsidRPr="00156239">
              <w:rPr>
                <w:rFonts w:cs="Times New Roman"/>
                <w:sz w:val="18"/>
                <w:szCs w:val="18"/>
              </w:rPr>
              <w:t>八段锦</w:t>
            </w:r>
            <w:r>
              <w:rPr>
                <w:rFonts w:cs="Times New Roman"/>
                <w:sz w:val="18"/>
                <w:szCs w:val="18"/>
              </w:rPr>
              <w:t>（</w:t>
            </w:r>
            <w:proofErr w:type="spellStart"/>
            <w:r w:rsidRPr="00156239">
              <w:rPr>
                <w:rFonts w:cs="Times New Roman"/>
                <w:sz w:val="18"/>
                <w:szCs w:val="18"/>
              </w:rPr>
              <w:t>Ⅱa</w:t>
            </w:r>
            <w:proofErr w:type="spellEnd"/>
            <w:r w:rsidRPr="00156239">
              <w:rPr>
                <w:rFonts w:cs="Times New Roman"/>
                <w:sz w:val="18"/>
                <w:szCs w:val="18"/>
              </w:rPr>
              <w:t>，</w:t>
            </w:r>
            <w:r w:rsidRPr="00156239">
              <w:rPr>
                <w:rFonts w:cs="Times New Roman"/>
                <w:sz w:val="18"/>
                <w:szCs w:val="18"/>
              </w:rPr>
              <w:t>B</w:t>
            </w:r>
            <w:r>
              <w:rPr>
                <w:rFonts w:cs="Times New Roman"/>
                <w:sz w:val="18"/>
                <w:szCs w:val="18"/>
              </w:rPr>
              <w:t>）</w:t>
            </w:r>
            <w:r w:rsidRPr="00156239">
              <w:rPr>
                <w:rFonts w:cs="Times New Roman"/>
                <w:sz w:val="18"/>
                <w:szCs w:val="18"/>
              </w:rPr>
              <w:t>，太极拳</w:t>
            </w:r>
            <w:r>
              <w:rPr>
                <w:rFonts w:cs="Times New Roman"/>
                <w:sz w:val="18"/>
                <w:szCs w:val="18"/>
              </w:rPr>
              <w:t>（</w:t>
            </w:r>
            <w:proofErr w:type="spellStart"/>
            <w:r w:rsidRPr="00156239">
              <w:rPr>
                <w:rFonts w:cs="Times New Roman"/>
                <w:sz w:val="18"/>
                <w:szCs w:val="18"/>
              </w:rPr>
              <w:t>Ⅱa</w:t>
            </w:r>
            <w:proofErr w:type="spellEnd"/>
            <w:r w:rsidRPr="00156239">
              <w:rPr>
                <w:rFonts w:cs="Times New Roman"/>
                <w:sz w:val="18"/>
                <w:szCs w:val="18"/>
              </w:rPr>
              <w:t>，</w:t>
            </w:r>
            <w:r w:rsidRPr="00156239">
              <w:rPr>
                <w:rFonts w:cs="Times New Roman"/>
                <w:sz w:val="18"/>
                <w:szCs w:val="18"/>
              </w:rPr>
              <w:t>C</w:t>
            </w:r>
            <w:r>
              <w:rPr>
                <w:rFonts w:cs="Times New Roman"/>
                <w:sz w:val="18"/>
                <w:szCs w:val="18"/>
              </w:rPr>
              <w:t>）</w:t>
            </w:r>
          </w:p>
        </w:tc>
      </w:tr>
    </w:tbl>
    <w:p w14:paraId="10344B25" w14:textId="6D15694B" w:rsidR="0098252A" w:rsidRPr="00411C26" w:rsidRDefault="0098252A" w:rsidP="0098252A">
      <w:pPr>
        <w:spacing w:beforeLines="50" w:before="120"/>
        <w:rPr>
          <w:rFonts w:cs="Times New Roman"/>
          <w:szCs w:val="21"/>
        </w:rPr>
      </w:pPr>
      <w:r w:rsidRPr="00411C26">
        <w:rPr>
          <w:rFonts w:cs="Times New Roman" w:hint="eastAsia"/>
          <w:szCs w:val="21"/>
        </w:rPr>
        <w:t>*</w:t>
      </w:r>
      <w:r w:rsidRPr="00411C26">
        <w:rPr>
          <w:rFonts w:cs="Times New Roman" w:hint="eastAsia"/>
          <w:szCs w:val="21"/>
        </w:rPr>
        <w:t>：尚无心衰适应症或治疗心衰的高质量证据，但有研究显示其在治疗心衰相关原发疾病在</w:t>
      </w:r>
      <w:r>
        <w:rPr>
          <w:rFonts w:cs="Times New Roman" w:hint="eastAsia"/>
          <w:szCs w:val="21"/>
        </w:rPr>
        <w:t>改善</w:t>
      </w:r>
      <w:r w:rsidRPr="00411C26">
        <w:rPr>
          <w:rFonts w:cs="Times New Roman" w:hint="eastAsia"/>
          <w:szCs w:val="21"/>
        </w:rPr>
        <w:t>心功能或临床结局</w:t>
      </w:r>
      <w:r>
        <w:rPr>
          <w:rFonts w:cs="Times New Roman" w:hint="eastAsia"/>
          <w:szCs w:val="21"/>
        </w:rPr>
        <w:t>方面有一定</w:t>
      </w:r>
      <w:r w:rsidRPr="00411C26">
        <w:rPr>
          <w:rFonts w:cs="Times New Roman" w:hint="eastAsia"/>
          <w:szCs w:val="21"/>
        </w:rPr>
        <w:t>获益</w:t>
      </w:r>
      <w:r>
        <w:rPr>
          <w:rFonts w:cs="Times New Roman" w:hint="eastAsia"/>
          <w:szCs w:val="21"/>
        </w:rPr>
        <w:t>，</w:t>
      </w:r>
      <w:r w:rsidR="008A6D91">
        <w:rPr>
          <w:rFonts w:cs="Times New Roman" w:hint="eastAsia"/>
          <w:szCs w:val="21"/>
        </w:rPr>
        <w:t>本指南列出相关证据</w:t>
      </w:r>
      <w:r>
        <w:rPr>
          <w:rFonts w:cs="Times New Roman" w:hint="eastAsia"/>
          <w:szCs w:val="21"/>
        </w:rPr>
        <w:t>，</w:t>
      </w:r>
      <w:r w:rsidR="008A6D91">
        <w:rPr>
          <w:rFonts w:cs="Times New Roman" w:hint="eastAsia"/>
          <w:szCs w:val="21"/>
        </w:rPr>
        <w:t>暂未</w:t>
      </w:r>
      <w:r>
        <w:rPr>
          <w:rFonts w:cs="Times New Roman" w:hint="eastAsia"/>
          <w:szCs w:val="21"/>
        </w:rPr>
        <w:t>予</w:t>
      </w:r>
      <w:r w:rsidR="008A6D91">
        <w:rPr>
          <w:rFonts w:cs="Times New Roman" w:hint="eastAsia"/>
          <w:szCs w:val="21"/>
        </w:rPr>
        <w:t>明确</w:t>
      </w:r>
      <w:r>
        <w:rPr>
          <w:rFonts w:cs="Times New Roman" w:hint="eastAsia"/>
          <w:szCs w:val="21"/>
        </w:rPr>
        <w:t>推荐。</w:t>
      </w:r>
    </w:p>
    <w:p w14:paraId="6D8F87C4" w14:textId="77777777" w:rsidR="0098252A" w:rsidRDefault="0098252A" w:rsidP="0098252A">
      <w:pPr>
        <w:spacing w:beforeLines="50" w:before="120" w:afterLines="50" w:after="120" w:line="240" w:lineRule="auto"/>
        <w:rPr>
          <w:rFonts w:cs="Times New Roman"/>
          <w:szCs w:val="24"/>
        </w:rPr>
      </w:pPr>
    </w:p>
    <w:p w14:paraId="36586BC1" w14:textId="77777777" w:rsidR="0098252A" w:rsidRPr="00D5087C" w:rsidRDefault="0098252A" w:rsidP="0098252A">
      <w:pPr>
        <w:jc w:val="center"/>
        <w:rPr>
          <w:rFonts w:cs="Times New Roman"/>
          <w:b/>
          <w:bCs/>
          <w:szCs w:val="24"/>
        </w:rPr>
      </w:pPr>
      <w:r>
        <w:rPr>
          <w:rFonts w:cs="Times New Roman" w:hint="eastAsia"/>
          <w:b/>
          <w:bCs/>
          <w:szCs w:val="24"/>
        </w:rPr>
        <w:t>表</w:t>
      </w:r>
      <w:r>
        <w:rPr>
          <w:rFonts w:cs="Times New Roman" w:hint="eastAsia"/>
          <w:b/>
          <w:bCs/>
          <w:szCs w:val="24"/>
        </w:rPr>
        <w:t xml:space="preserve">3 </w:t>
      </w:r>
      <w:r w:rsidRPr="00D5087C">
        <w:rPr>
          <w:rFonts w:cs="Times New Roman" w:hint="eastAsia"/>
          <w:b/>
          <w:bCs/>
          <w:szCs w:val="24"/>
        </w:rPr>
        <w:t>心衰</w:t>
      </w:r>
      <w:r>
        <w:rPr>
          <w:rFonts w:cs="Times New Roman" w:hint="eastAsia"/>
          <w:b/>
          <w:bCs/>
          <w:szCs w:val="24"/>
        </w:rPr>
        <w:t>常见合并症的</w:t>
      </w:r>
      <w:r w:rsidRPr="00D5087C">
        <w:rPr>
          <w:rFonts w:cs="Times New Roman" w:hint="eastAsia"/>
          <w:b/>
          <w:bCs/>
          <w:szCs w:val="24"/>
        </w:rPr>
        <w:t>中西医结合</w:t>
      </w:r>
      <w:r>
        <w:rPr>
          <w:rFonts w:cs="Times New Roman" w:hint="eastAsia"/>
          <w:b/>
          <w:bCs/>
          <w:szCs w:val="24"/>
        </w:rPr>
        <w:t>治疗</w:t>
      </w:r>
      <w:r w:rsidRPr="00D5087C">
        <w:rPr>
          <w:rFonts w:cs="Times New Roman" w:hint="eastAsia"/>
          <w:b/>
          <w:bCs/>
          <w:szCs w:val="24"/>
        </w:rPr>
        <w:t>推荐意见</w:t>
      </w:r>
    </w:p>
    <w:tbl>
      <w:tblPr>
        <w:tblW w:w="8378" w:type="dxa"/>
        <w:tblCellMar>
          <w:left w:w="0" w:type="dxa"/>
          <w:right w:w="0" w:type="dxa"/>
        </w:tblCellMar>
        <w:tblLook w:val="0600" w:firstRow="0" w:lastRow="0" w:firstColumn="0" w:lastColumn="0" w:noHBand="1" w:noVBand="1"/>
      </w:tblPr>
      <w:tblGrid>
        <w:gridCol w:w="2117"/>
        <w:gridCol w:w="6261"/>
      </w:tblGrid>
      <w:tr w:rsidR="0098252A" w:rsidRPr="00156239" w14:paraId="36649D2C" w14:textId="77777777" w:rsidTr="006C3131">
        <w:trPr>
          <w:trHeight w:val="397"/>
        </w:trPr>
        <w:tc>
          <w:tcPr>
            <w:tcW w:w="2117" w:type="dxa"/>
            <w:tcBorders>
              <w:top w:val="single" w:sz="12" w:space="0" w:color="000000"/>
              <w:bottom w:val="single" w:sz="8" w:space="0" w:color="000000"/>
            </w:tcBorders>
            <w:shd w:val="clear" w:color="auto" w:fill="2E75B6"/>
            <w:tcMar>
              <w:top w:w="14" w:type="dxa"/>
              <w:left w:w="14" w:type="dxa"/>
              <w:bottom w:w="0" w:type="dxa"/>
              <w:right w:w="14" w:type="dxa"/>
            </w:tcMar>
            <w:vAlign w:val="center"/>
            <w:hideMark/>
          </w:tcPr>
          <w:p w14:paraId="792AA732" w14:textId="77777777" w:rsidR="0098252A" w:rsidRPr="00156239" w:rsidRDefault="0098252A" w:rsidP="00500427">
            <w:pPr>
              <w:spacing w:line="240" w:lineRule="auto"/>
              <w:jc w:val="center"/>
              <w:rPr>
                <w:rFonts w:cs="Times New Roman"/>
                <w:b/>
                <w:bCs/>
                <w:color w:val="FFFFFF" w:themeColor="background1"/>
                <w:sz w:val="18"/>
                <w:szCs w:val="18"/>
              </w:rPr>
            </w:pPr>
            <w:r w:rsidRPr="00156239">
              <w:rPr>
                <w:rFonts w:cs="Times New Roman"/>
                <w:b/>
                <w:bCs/>
                <w:color w:val="FFFFFF" w:themeColor="background1"/>
                <w:sz w:val="18"/>
                <w:szCs w:val="18"/>
              </w:rPr>
              <w:t>合并症</w:t>
            </w:r>
          </w:p>
        </w:tc>
        <w:tc>
          <w:tcPr>
            <w:tcW w:w="6261" w:type="dxa"/>
            <w:tcBorders>
              <w:top w:val="single" w:sz="12" w:space="0" w:color="000000"/>
              <w:bottom w:val="single" w:sz="8" w:space="0" w:color="000000"/>
            </w:tcBorders>
            <w:shd w:val="clear" w:color="auto" w:fill="2E75B6"/>
            <w:tcMar>
              <w:top w:w="14" w:type="dxa"/>
              <w:left w:w="14" w:type="dxa"/>
              <w:bottom w:w="0" w:type="dxa"/>
              <w:right w:w="14" w:type="dxa"/>
            </w:tcMar>
            <w:vAlign w:val="center"/>
            <w:hideMark/>
          </w:tcPr>
          <w:p w14:paraId="745D326E" w14:textId="77777777" w:rsidR="0098252A" w:rsidRPr="00156239" w:rsidRDefault="0098252A" w:rsidP="00500427">
            <w:pPr>
              <w:spacing w:line="240" w:lineRule="auto"/>
              <w:ind w:leftChars="100" w:left="210"/>
              <w:rPr>
                <w:rFonts w:cs="Times New Roman"/>
                <w:color w:val="FFFFFF" w:themeColor="background1"/>
                <w:sz w:val="18"/>
                <w:szCs w:val="18"/>
              </w:rPr>
            </w:pPr>
            <w:r w:rsidRPr="00156239">
              <w:rPr>
                <w:rFonts w:cs="Times New Roman"/>
                <w:b/>
                <w:bCs/>
                <w:color w:val="FFFFFF" w:themeColor="background1"/>
                <w:sz w:val="18"/>
                <w:szCs w:val="18"/>
              </w:rPr>
              <w:t>推荐意见</w:t>
            </w:r>
          </w:p>
        </w:tc>
      </w:tr>
      <w:tr w:rsidR="0098252A" w:rsidRPr="00156239" w14:paraId="57141BFA" w14:textId="77777777" w:rsidTr="006C3131">
        <w:trPr>
          <w:trHeight w:val="397"/>
        </w:trPr>
        <w:tc>
          <w:tcPr>
            <w:tcW w:w="2117" w:type="dxa"/>
            <w:tcBorders>
              <w:top w:val="single" w:sz="8" w:space="0" w:color="000000"/>
              <w:bottom w:val="nil"/>
            </w:tcBorders>
            <w:shd w:val="clear" w:color="auto" w:fill="F2F2F2" w:themeFill="background1" w:themeFillShade="F2"/>
            <w:tcMar>
              <w:top w:w="14" w:type="dxa"/>
              <w:left w:w="14" w:type="dxa"/>
              <w:bottom w:w="0" w:type="dxa"/>
              <w:right w:w="14" w:type="dxa"/>
            </w:tcMar>
            <w:vAlign w:val="center"/>
            <w:hideMark/>
          </w:tcPr>
          <w:p w14:paraId="4CEE7A86" w14:textId="77777777" w:rsidR="0098252A" w:rsidRPr="00156239" w:rsidRDefault="0098252A" w:rsidP="00500427">
            <w:pPr>
              <w:spacing w:line="240" w:lineRule="auto"/>
              <w:ind w:leftChars="100" w:left="210"/>
              <w:jc w:val="left"/>
              <w:rPr>
                <w:rFonts w:cs="Times New Roman"/>
                <w:sz w:val="18"/>
                <w:szCs w:val="18"/>
              </w:rPr>
            </w:pPr>
            <w:r w:rsidRPr="00156239">
              <w:rPr>
                <w:rFonts w:cs="Times New Roman"/>
                <w:b/>
                <w:bCs/>
                <w:sz w:val="18"/>
                <w:szCs w:val="18"/>
              </w:rPr>
              <w:t>心衰合并房颤</w:t>
            </w:r>
          </w:p>
        </w:tc>
        <w:tc>
          <w:tcPr>
            <w:tcW w:w="6261" w:type="dxa"/>
            <w:tcBorders>
              <w:top w:val="single" w:sz="8" w:space="0" w:color="000000"/>
              <w:bottom w:val="nil"/>
            </w:tcBorders>
            <w:shd w:val="clear" w:color="auto" w:fill="F2F2F2" w:themeFill="background1" w:themeFillShade="F2"/>
            <w:tcMar>
              <w:top w:w="14" w:type="dxa"/>
              <w:left w:w="14" w:type="dxa"/>
              <w:bottom w:w="0" w:type="dxa"/>
              <w:right w:w="14" w:type="dxa"/>
            </w:tcMar>
            <w:vAlign w:val="center"/>
            <w:hideMark/>
          </w:tcPr>
          <w:p w14:paraId="73DF42D7" w14:textId="77777777" w:rsidR="0098252A" w:rsidRPr="00156239" w:rsidRDefault="0098252A" w:rsidP="00500427">
            <w:pPr>
              <w:spacing w:line="240" w:lineRule="auto"/>
              <w:ind w:leftChars="100" w:left="210"/>
              <w:jc w:val="left"/>
              <w:rPr>
                <w:rFonts w:cs="Times New Roman"/>
                <w:sz w:val="18"/>
                <w:szCs w:val="18"/>
              </w:rPr>
            </w:pPr>
            <w:r w:rsidRPr="00156239">
              <w:rPr>
                <w:rFonts w:cs="Times New Roman"/>
                <w:b/>
                <w:bCs/>
                <w:sz w:val="18"/>
                <w:szCs w:val="18"/>
              </w:rPr>
              <w:t>中成药：</w:t>
            </w:r>
            <w:proofErr w:type="gramStart"/>
            <w:r w:rsidRPr="00156239">
              <w:rPr>
                <w:rFonts w:cs="Times New Roman"/>
                <w:sz w:val="18"/>
                <w:szCs w:val="18"/>
              </w:rPr>
              <w:t>参松养心</w:t>
            </w:r>
            <w:proofErr w:type="gramEnd"/>
            <w:r w:rsidRPr="00156239">
              <w:rPr>
                <w:rFonts w:cs="Times New Roman"/>
                <w:sz w:val="18"/>
                <w:szCs w:val="18"/>
              </w:rPr>
              <w:t>胶囊（</w:t>
            </w:r>
            <w:proofErr w:type="spellStart"/>
            <w:r w:rsidRPr="00156239">
              <w:rPr>
                <w:rFonts w:cs="Times New Roman"/>
                <w:sz w:val="18"/>
                <w:szCs w:val="18"/>
              </w:rPr>
              <w:t>Ⅱa</w:t>
            </w:r>
            <w:proofErr w:type="spellEnd"/>
            <w:r w:rsidRPr="00156239">
              <w:rPr>
                <w:rFonts w:cs="Times New Roman"/>
                <w:sz w:val="18"/>
                <w:szCs w:val="18"/>
              </w:rPr>
              <w:t>，</w:t>
            </w:r>
            <w:r w:rsidRPr="00156239">
              <w:rPr>
                <w:rFonts w:cs="Times New Roman"/>
                <w:sz w:val="18"/>
                <w:szCs w:val="18"/>
              </w:rPr>
              <w:t>B</w:t>
            </w:r>
            <w:r>
              <w:rPr>
                <w:rFonts w:cs="Times New Roman"/>
                <w:sz w:val="18"/>
                <w:szCs w:val="18"/>
              </w:rPr>
              <w:t>）</w:t>
            </w:r>
            <w:r w:rsidRPr="00156239">
              <w:rPr>
                <w:rFonts w:cs="Times New Roman"/>
                <w:sz w:val="18"/>
                <w:szCs w:val="18"/>
              </w:rPr>
              <w:t>，稳心颗粒（</w:t>
            </w:r>
            <w:proofErr w:type="spellStart"/>
            <w:r w:rsidRPr="00156239">
              <w:rPr>
                <w:rFonts w:cs="Times New Roman"/>
                <w:sz w:val="18"/>
                <w:szCs w:val="18"/>
              </w:rPr>
              <w:t>Ⅱa</w:t>
            </w:r>
            <w:proofErr w:type="spellEnd"/>
            <w:r w:rsidRPr="00156239">
              <w:rPr>
                <w:rFonts w:cs="Times New Roman"/>
                <w:sz w:val="18"/>
                <w:szCs w:val="18"/>
              </w:rPr>
              <w:t>，</w:t>
            </w:r>
            <w:r w:rsidRPr="00156239">
              <w:rPr>
                <w:rFonts w:cs="Times New Roman"/>
                <w:sz w:val="18"/>
                <w:szCs w:val="18"/>
              </w:rPr>
              <w:t>C</w:t>
            </w:r>
            <w:r>
              <w:rPr>
                <w:rFonts w:cs="Times New Roman"/>
                <w:sz w:val="18"/>
                <w:szCs w:val="18"/>
              </w:rPr>
              <w:t>）</w:t>
            </w:r>
          </w:p>
        </w:tc>
      </w:tr>
      <w:tr w:rsidR="0098252A" w:rsidRPr="00156239" w14:paraId="136DFC9D" w14:textId="77777777" w:rsidTr="006C3131">
        <w:trPr>
          <w:trHeight w:val="397"/>
        </w:trPr>
        <w:tc>
          <w:tcPr>
            <w:tcW w:w="2117" w:type="dxa"/>
            <w:tcBorders>
              <w:top w:val="nil"/>
              <w:bottom w:val="nil"/>
            </w:tcBorders>
            <w:shd w:val="clear" w:color="auto" w:fill="FFFFFF"/>
            <w:tcMar>
              <w:top w:w="14" w:type="dxa"/>
              <w:left w:w="14" w:type="dxa"/>
              <w:bottom w:w="0" w:type="dxa"/>
              <w:right w:w="14" w:type="dxa"/>
            </w:tcMar>
            <w:vAlign w:val="center"/>
            <w:hideMark/>
          </w:tcPr>
          <w:p w14:paraId="398238FC" w14:textId="77777777" w:rsidR="0098252A" w:rsidRPr="00156239" w:rsidRDefault="0098252A" w:rsidP="00500427">
            <w:pPr>
              <w:spacing w:line="240" w:lineRule="auto"/>
              <w:ind w:leftChars="100" w:left="210"/>
              <w:jc w:val="left"/>
              <w:rPr>
                <w:rFonts w:cs="Times New Roman"/>
                <w:sz w:val="18"/>
                <w:szCs w:val="18"/>
              </w:rPr>
            </w:pPr>
            <w:r w:rsidRPr="00156239">
              <w:rPr>
                <w:rFonts w:cs="Times New Roman"/>
                <w:b/>
                <w:bCs/>
                <w:sz w:val="18"/>
                <w:szCs w:val="18"/>
              </w:rPr>
              <w:t>心衰</w:t>
            </w:r>
            <w:proofErr w:type="gramStart"/>
            <w:r w:rsidRPr="00156239">
              <w:rPr>
                <w:rFonts w:cs="Times New Roman"/>
                <w:b/>
                <w:bCs/>
                <w:sz w:val="18"/>
                <w:szCs w:val="18"/>
              </w:rPr>
              <w:t>合并室早</w:t>
            </w:r>
            <w:proofErr w:type="gramEnd"/>
          </w:p>
        </w:tc>
        <w:tc>
          <w:tcPr>
            <w:tcW w:w="6261" w:type="dxa"/>
            <w:tcBorders>
              <w:top w:val="nil"/>
              <w:bottom w:val="nil"/>
            </w:tcBorders>
            <w:shd w:val="clear" w:color="auto" w:fill="FFFFFF"/>
            <w:tcMar>
              <w:top w:w="14" w:type="dxa"/>
              <w:left w:w="14" w:type="dxa"/>
              <w:bottom w:w="0" w:type="dxa"/>
              <w:right w:w="14" w:type="dxa"/>
            </w:tcMar>
            <w:vAlign w:val="center"/>
            <w:hideMark/>
          </w:tcPr>
          <w:p w14:paraId="53D0FC5A" w14:textId="77777777" w:rsidR="0098252A" w:rsidRPr="00156239" w:rsidRDefault="0098252A" w:rsidP="00500427">
            <w:pPr>
              <w:spacing w:line="240" w:lineRule="auto"/>
              <w:ind w:leftChars="100" w:left="210"/>
              <w:jc w:val="left"/>
              <w:rPr>
                <w:rFonts w:cs="Times New Roman"/>
                <w:sz w:val="18"/>
                <w:szCs w:val="18"/>
              </w:rPr>
            </w:pPr>
            <w:r w:rsidRPr="00156239">
              <w:rPr>
                <w:rFonts w:cs="Times New Roman"/>
                <w:b/>
                <w:bCs/>
                <w:sz w:val="18"/>
                <w:szCs w:val="18"/>
              </w:rPr>
              <w:t>中成药：</w:t>
            </w:r>
            <w:proofErr w:type="gramStart"/>
            <w:r w:rsidRPr="00156239">
              <w:rPr>
                <w:rFonts w:cs="Times New Roman"/>
                <w:sz w:val="18"/>
                <w:szCs w:val="18"/>
              </w:rPr>
              <w:t>参松养心</w:t>
            </w:r>
            <w:proofErr w:type="gramEnd"/>
            <w:r w:rsidRPr="00156239">
              <w:rPr>
                <w:rFonts w:cs="Times New Roman"/>
                <w:sz w:val="18"/>
                <w:szCs w:val="18"/>
              </w:rPr>
              <w:t>胶囊（</w:t>
            </w:r>
            <w:r w:rsidRPr="00156239">
              <w:rPr>
                <w:rFonts w:cs="Times New Roman"/>
                <w:sz w:val="18"/>
                <w:szCs w:val="18"/>
              </w:rPr>
              <w:t>Ⅰ</w:t>
            </w:r>
            <w:r w:rsidRPr="00156239">
              <w:rPr>
                <w:rFonts w:cs="Times New Roman"/>
                <w:sz w:val="18"/>
                <w:szCs w:val="18"/>
              </w:rPr>
              <w:t>，</w:t>
            </w:r>
            <w:r w:rsidRPr="00156239">
              <w:rPr>
                <w:rFonts w:cs="Times New Roman"/>
                <w:sz w:val="18"/>
                <w:szCs w:val="18"/>
              </w:rPr>
              <w:t>B</w:t>
            </w:r>
            <w:r>
              <w:rPr>
                <w:rFonts w:cs="Times New Roman"/>
                <w:sz w:val="18"/>
                <w:szCs w:val="18"/>
              </w:rPr>
              <w:t>）</w:t>
            </w:r>
            <w:r w:rsidRPr="00156239">
              <w:rPr>
                <w:rFonts w:cs="Times New Roman"/>
                <w:sz w:val="18"/>
                <w:szCs w:val="18"/>
              </w:rPr>
              <w:t>，稳心颗粒（</w:t>
            </w:r>
            <w:proofErr w:type="spellStart"/>
            <w:r w:rsidRPr="00156239">
              <w:rPr>
                <w:rFonts w:cs="Times New Roman"/>
                <w:sz w:val="18"/>
                <w:szCs w:val="18"/>
              </w:rPr>
              <w:t>Ⅱa</w:t>
            </w:r>
            <w:proofErr w:type="spellEnd"/>
            <w:r w:rsidRPr="00156239">
              <w:rPr>
                <w:rFonts w:cs="Times New Roman"/>
                <w:sz w:val="18"/>
                <w:szCs w:val="18"/>
              </w:rPr>
              <w:t>，</w:t>
            </w:r>
            <w:r w:rsidRPr="00156239">
              <w:rPr>
                <w:rFonts w:cs="Times New Roman"/>
                <w:sz w:val="18"/>
                <w:szCs w:val="18"/>
              </w:rPr>
              <w:t>C</w:t>
            </w:r>
            <w:r>
              <w:rPr>
                <w:rFonts w:cs="Times New Roman"/>
                <w:sz w:val="18"/>
                <w:szCs w:val="18"/>
              </w:rPr>
              <w:t>）</w:t>
            </w:r>
            <w:r w:rsidRPr="00156239">
              <w:rPr>
                <w:rFonts w:cs="Times New Roman"/>
                <w:sz w:val="18"/>
                <w:szCs w:val="18"/>
              </w:rPr>
              <w:t>，养心定悸胶囊（</w:t>
            </w:r>
            <w:proofErr w:type="spellStart"/>
            <w:r w:rsidRPr="00156239">
              <w:rPr>
                <w:rFonts w:cs="Times New Roman"/>
                <w:sz w:val="18"/>
                <w:szCs w:val="18"/>
              </w:rPr>
              <w:t>Ⅱb</w:t>
            </w:r>
            <w:proofErr w:type="spellEnd"/>
            <w:r w:rsidRPr="00156239">
              <w:rPr>
                <w:rFonts w:cs="Times New Roman"/>
                <w:sz w:val="18"/>
                <w:szCs w:val="18"/>
              </w:rPr>
              <w:t>，</w:t>
            </w:r>
            <w:r w:rsidRPr="00156239">
              <w:rPr>
                <w:rFonts w:cs="Times New Roman"/>
                <w:sz w:val="18"/>
                <w:szCs w:val="18"/>
              </w:rPr>
              <w:t>C</w:t>
            </w:r>
            <w:r>
              <w:rPr>
                <w:rFonts w:cs="Times New Roman"/>
                <w:sz w:val="18"/>
                <w:szCs w:val="18"/>
              </w:rPr>
              <w:t>）</w:t>
            </w:r>
          </w:p>
        </w:tc>
      </w:tr>
      <w:tr w:rsidR="0098252A" w:rsidRPr="00156239" w14:paraId="2EF5B6EA" w14:textId="77777777" w:rsidTr="006C3131">
        <w:trPr>
          <w:trHeight w:val="397"/>
        </w:trPr>
        <w:tc>
          <w:tcPr>
            <w:tcW w:w="2117" w:type="dxa"/>
            <w:tcBorders>
              <w:top w:val="nil"/>
              <w:bottom w:val="nil"/>
            </w:tcBorders>
            <w:shd w:val="clear" w:color="auto" w:fill="F2F2F2" w:themeFill="background1" w:themeFillShade="F2"/>
            <w:tcMar>
              <w:top w:w="14" w:type="dxa"/>
              <w:left w:w="14" w:type="dxa"/>
              <w:bottom w:w="0" w:type="dxa"/>
              <w:right w:w="14" w:type="dxa"/>
            </w:tcMar>
            <w:vAlign w:val="center"/>
            <w:hideMark/>
          </w:tcPr>
          <w:p w14:paraId="7D80C66F" w14:textId="77777777" w:rsidR="0098252A" w:rsidRPr="00156239" w:rsidRDefault="0098252A" w:rsidP="00500427">
            <w:pPr>
              <w:spacing w:line="240" w:lineRule="auto"/>
              <w:ind w:leftChars="100" w:left="210"/>
              <w:jc w:val="left"/>
              <w:rPr>
                <w:rFonts w:cs="Times New Roman"/>
                <w:sz w:val="18"/>
                <w:szCs w:val="18"/>
              </w:rPr>
            </w:pPr>
            <w:r w:rsidRPr="00156239">
              <w:rPr>
                <w:rFonts w:cs="Times New Roman"/>
                <w:b/>
                <w:bCs/>
                <w:sz w:val="18"/>
                <w:szCs w:val="18"/>
              </w:rPr>
              <w:t>心衰合并心动过缓</w:t>
            </w:r>
          </w:p>
        </w:tc>
        <w:tc>
          <w:tcPr>
            <w:tcW w:w="6261" w:type="dxa"/>
            <w:tcBorders>
              <w:top w:val="nil"/>
              <w:bottom w:val="nil"/>
            </w:tcBorders>
            <w:shd w:val="clear" w:color="auto" w:fill="F2F2F2" w:themeFill="background1" w:themeFillShade="F2"/>
            <w:tcMar>
              <w:top w:w="14" w:type="dxa"/>
              <w:left w:w="14" w:type="dxa"/>
              <w:bottom w:w="0" w:type="dxa"/>
              <w:right w:w="14" w:type="dxa"/>
            </w:tcMar>
            <w:vAlign w:val="center"/>
            <w:hideMark/>
          </w:tcPr>
          <w:p w14:paraId="50498164" w14:textId="77777777" w:rsidR="0098252A" w:rsidRPr="00156239" w:rsidRDefault="0098252A" w:rsidP="00500427">
            <w:pPr>
              <w:spacing w:line="240" w:lineRule="auto"/>
              <w:ind w:leftChars="100" w:left="210"/>
              <w:jc w:val="left"/>
              <w:rPr>
                <w:rFonts w:cs="Times New Roman"/>
                <w:sz w:val="18"/>
                <w:szCs w:val="18"/>
              </w:rPr>
            </w:pPr>
            <w:r w:rsidRPr="00156239">
              <w:rPr>
                <w:rFonts w:cs="Times New Roman"/>
                <w:b/>
                <w:bCs/>
                <w:sz w:val="18"/>
                <w:szCs w:val="18"/>
              </w:rPr>
              <w:t>中成药：</w:t>
            </w:r>
            <w:proofErr w:type="gramStart"/>
            <w:r w:rsidRPr="00156239">
              <w:rPr>
                <w:rFonts w:cs="Times New Roman"/>
                <w:sz w:val="18"/>
                <w:szCs w:val="18"/>
              </w:rPr>
              <w:t>参松养心</w:t>
            </w:r>
            <w:proofErr w:type="gramEnd"/>
            <w:r w:rsidRPr="00156239">
              <w:rPr>
                <w:rFonts w:cs="Times New Roman"/>
                <w:sz w:val="18"/>
                <w:szCs w:val="18"/>
              </w:rPr>
              <w:t>胶囊（</w:t>
            </w:r>
            <w:proofErr w:type="spellStart"/>
            <w:r w:rsidRPr="00156239">
              <w:rPr>
                <w:rFonts w:cs="Times New Roman"/>
                <w:sz w:val="18"/>
                <w:szCs w:val="18"/>
              </w:rPr>
              <w:t>Ⅱa</w:t>
            </w:r>
            <w:proofErr w:type="spellEnd"/>
            <w:r w:rsidRPr="00156239">
              <w:rPr>
                <w:rFonts w:cs="Times New Roman"/>
                <w:sz w:val="18"/>
                <w:szCs w:val="18"/>
              </w:rPr>
              <w:t>，</w:t>
            </w:r>
            <w:r w:rsidRPr="00156239">
              <w:rPr>
                <w:rFonts w:cs="Times New Roman"/>
                <w:sz w:val="18"/>
                <w:szCs w:val="18"/>
              </w:rPr>
              <w:t>C</w:t>
            </w:r>
            <w:r>
              <w:rPr>
                <w:rFonts w:cs="Times New Roman"/>
                <w:sz w:val="18"/>
                <w:szCs w:val="18"/>
              </w:rPr>
              <w:t>）</w:t>
            </w:r>
            <w:r w:rsidRPr="00156239">
              <w:rPr>
                <w:rFonts w:cs="Times New Roman"/>
                <w:sz w:val="18"/>
                <w:szCs w:val="18"/>
              </w:rPr>
              <w:t>，心宝丸（</w:t>
            </w:r>
            <w:proofErr w:type="spellStart"/>
            <w:r w:rsidRPr="00156239">
              <w:rPr>
                <w:rFonts w:cs="Times New Roman"/>
                <w:sz w:val="18"/>
                <w:szCs w:val="18"/>
              </w:rPr>
              <w:t>Ⅱa</w:t>
            </w:r>
            <w:proofErr w:type="spellEnd"/>
            <w:r w:rsidRPr="00156239">
              <w:rPr>
                <w:rFonts w:cs="Times New Roman"/>
                <w:sz w:val="18"/>
                <w:szCs w:val="18"/>
              </w:rPr>
              <w:t>，</w:t>
            </w:r>
            <w:r w:rsidRPr="00156239">
              <w:rPr>
                <w:rFonts w:cs="Times New Roman"/>
                <w:sz w:val="18"/>
                <w:szCs w:val="18"/>
              </w:rPr>
              <w:t>C</w:t>
            </w:r>
            <w:r>
              <w:rPr>
                <w:rFonts w:cs="Times New Roman"/>
                <w:sz w:val="18"/>
                <w:szCs w:val="18"/>
              </w:rPr>
              <w:t>）</w:t>
            </w:r>
          </w:p>
        </w:tc>
      </w:tr>
      <w:tr w:rsidR="0098252A" w:rsidRPr="00156239" w14:paraId="204BF241" w14:textId="77777777" w:rsidTr="006C3131">
        <w:trPr>
          <w:trHeight w:val="397"/>
        </w:trPr>
        <w:tc>
          <w:tcPr>
            <w:tcW w:w="2117" w:type="dxa"/>
            <w:tcBorders>
              <w:top w:val="nil"/>
              <w:bottom w:val="single" w:sz="12" w:space="0" w:color="000000"/>
            </w:tcBorders>
            <w:tcMar>
              <w:top w:w="14" w:type="dxa"/>
              <w:left w:w="14" w:type="dxa"/>
              <w:bottom w:w="0" w:type="dxa"/>
              <w:right w:w="14" w:type="dxa"/>
            </w:tcMar>
            <w:vAlign w:val="center"/>
            <w:hideMark/>
          </w:tcPr>
          <w:p w14:paraId="237703D4" w14:textId="77777777" w:rsidR="0098252A" w:rsidRPr="00156239" w:rsidRDefault="0098252A" w:rsidP="00500427">
            <w:pPr>
              <w:spacing w:line="240" w:lineRule="auto"/>
              <w:ind w:leftChars="100" w:left="210"/>
              <w:jc w:val="left"/>
              <w:rPr>
                <w:rFonts w:cs="Times New Roman"/>
                <w:sz w:val="18"/>
                <w:szCs w:val="18"/>
              </w:rPr>
            </w:pPr>
            <w:r w:rsidRPr="00156239">
              <w:rPr>
                <w:rFonts w:cs="Times New Roman"/>
                <w:b/>
                <w:bCs/>
                <w:sz w:val="18"/>
                <w:szCs w:val="18"/>
              </w:rPr>
              <w:t>心衰合并低血压</w:t>
            </w:r>
          </w:p>
        </w:tc>
        <w:tc>
          <w:tcPr>
            <w:tcW w:w="6261" w:type="dxa"/>
            <w:tcBorders>
              <w:top w:val="nil"/>
              <w:bottom w:val="single" w:sz="12" w:space="0" w:color="000000"/>
            </w:tcBorders>
            <w:tcMar>
              <w:top w:w="14" w:type="dxa"/>
              <w:left w:w="14" w:type="dxa"/>
              <w:bottom w:w="0" w:type="dxa"/>
              <w:right w:w="14" w:type="dxa"/>
            </w:tcMar>
            <w:vAlign w:val="center"/>
            <w:hideMark/>
          </w:tcPr>
          <w:p w14:paraId="27DAA72C" w14:textId="77777777" w:rsidR="0098252A" w:rsidRPr="00156239" w:rsidRDefault="0098252A" w:rsidP="00500427">
            <w:pPr>
              <w:spacing w:line="240" w:lineRule="auto"/>
              <w:ind w:leftChars="100" w:left="210"/>
              <w:jc w:val="left"/>
              <w:rPr>
                <w:rFonts w:cs="Times New Roman"/>
                <w:sz w:val="18"/>
                <w:szCs w:val="18"/>
              </w:rPr>
            </w:pPr>
            <w:r w:rsidRPr="00156239">
              <w:rPr>
                <w:rFonts w:cs="Times New Roman"/>
                <w:b/>
                <w:bCs/>
                <w:sz w:val="18"/>
                <w:szCs w:val="18"/>
              </w:rPr>
              <w:t>中成药：</w:t>
            </w:r>
            <w:proofErr w:type="gramStart"/>
            <w:r w:rsidRPr="00156239">
              <w:rPr>
                <w:rFonts w:cs="Times New Roman"/>
                <w:sz w:val="18"/>
                <w:szCs w:val="18"/>
              </w:rPr>
              <w:t>芪</w:t>
            </w:r>
            <w:proofErr w:type="gramEnd"/>
            <w:r w:rsidRPr="00156239">
              <w:rPr>
                <w:rFonts w:cs="Times New Roman"/>
                <w:sz w:val="18"/>
                <w:szCs w:val="18"/>
              </w:rPr>
              <w:t>苈强心胶囊（</w:t>
            </w:r>
            <w:proofErr w:type="spellStart"/>
            <w:r w:rsidRPr="00156239">
              <w:rPr>
                <w:rFonts w:cs="Times New Roman"/>
                <w:sz w:val="18"/>
                <w:szCs w:val="18"/>
              </w:rPr>
              <w:t>Ⅱa</w:t>
            </w:r>
            <w:proofErr w:type="spellEnd"/>
            <w:r w:rsidRPr="00156239">
              <w:rPr>
                <w:rFonts w:cs="Times New Roman"/>
                <w:sz w:val="18"/>
                <w:szCs w:val="18"/>
              </w:rPr>
              <w:t>，</w:t>
            </w:r>
            <w:r w:rsidRPr="00156239">
              <w:rPr>
                <w:rFonts w:cs="Times New Roman"/>
                <w:sz w:val="18"/>
                <w:szCs w:val="18"/>
              </w:rPr>
              <w:t>C</w:t>
            </w:r>
            <w:r>
              <w:rPr>
                <w:rFonts w:cs="Times New Roman"/>
                <w:sz w:val="18"/>
                <w:szCs w:val="18"/>
              </w:rPr>
              <w:t>）</w:t>
            </w:r>
            <w:r w:rsidRPr="00156239">
              <w:rPr>
                <w:rFonts w:cs="Times New Roman"/>
                <w:sz w:val="18"/>
                <w:szCs w:val="18"/>
              </w:rPr>
              <w:t>；</w:t>
            </w:r>
          </w:p>
          <w:p w14:paraId="0A4BFD95" w14:textId="77777777" w:rsidR="0098252A" w:rsidRPr="00156239" w:rsidRDefault="0098252A" w:rsidP="00500427">
            <w:pPr>
              <w:spacing w:line="240" w:lineRule="auto"/>
              <w:ind w:leftChars="100" w:left="210"/>
              <w:jc w:val="left"/>
              <w:rPr>
                <w:rFonts w:cs="Times New Roman"/>
                <w:sz w:val="18"/>
                <w:szCs w:val="18"/>
              </w:rPr>
            </w:pPr>
            <w:r w:rsidRPr="00156239">
              <w:rPr>
                <w:rFonts w:cs="Times New Roman"/>
                <w:b/>
                <w:bCs/>
                <w:sz w:val="18"/>
                <w:szCs w:val="18"/>
              </w:rPr>
              <w:t>静脉制剂：</w:t>
            </w:r>
            <w:r w:rsidRPr="00156239">
              <w:rPr>
                <w:rFonts w:cs="Times New Roman"/>
                <w:sz w:val="18"/>
                <w:szCs w:val="18"/>
              </w:rPr>
              <w:t>生脉注射液（</w:t>
            </w:r>
            <w:proofErr w:type="spellStart"/>
            <w:r w:rsidRPr="00156239">
              <w:rPr>
                <w:rFonts w:cs="Times New Roman"/>
                <w:sz w:val="18"/>
                <w:szCs w:val="18"/>
              </w:rPr>
              <w:t>Ⅱa</w:t>
            </w:r>
            <w:proofErr w:type="spellEnd"/>
            <w:r w:rsidRPr="00156239">
              <w:rPr>
                <w:rFonts w:cs="Times New Roman"/>
                <w:sz w:val="18"/>
                <w:szCs w:val="18"/>
              </w:rPr>
              <w:t>，</w:t>
            </w:r>
            <w:r w:rsidRPr="00156239">
              <w:rPr>
                <w:rFonts w:cs="Times New Roman"/>
                <w:sz w:val="18"/>
                <w:szCs w:val="18"/>
              </w:rPr>
              <w:t>C</w:t>
            </w:r>
            <w:r>
              <w:rPr>
                <w:rFonts w:cs="Times New Roman"/>
                <w:sz w:val="18"/>
                <w:szCs w:val="18"/>
              </w:rPr>
              <w:t>）</w:t>
            </w:r>
            <w:r w:rsidRPr="00156239">
              <w:rPr>
                <w:rFonts w:cs="Times New Roman"/>
                <w:sz w:val="18"/>
                <w:szCs w:val="18"/>
              </w:rPr>
              <w:t>，参附注射液（</w:t>
            </w:r>
            <w:r w:rsidRPr="00156239">
              <w:rPr>
                <w:rFonts w:cs="Times New Roman"/>
                <w:sz w:val="18"/>
                <w:szCs w:val="18"/>
              </w:rPr>
              <w:t>Ⅰ</w:t>
            </w:r>
            <w:r w:rsidRPr="00156239">
              <w:rPr>
                <w:rFonts w:cs="Times New Roman"/>
                <w:sz w:val="18"/>
                <w:szCs w:val="18"/>
              </w:rPr>
              <w:t>，</w:t>
            </w:r>
            <w:r w:rsidRPr="00156239">
              <w:rPr>
                <w:rFonts w:cs="Times New Roman"/>
                <w:sz w:val="18"/>
                <w:szCs w:val="18"/>
              </w:rPr>
              <w:t>C</w:t>
            </w:r>
            <w:r>
              <w:rPr>
                <w:rFonts w:cs="Times New Roman"/>
                <w:sz w:val="18"/>
                <w:szCs w:val="18"/>
              </w:rPr>
              <w:t>）</w:t>
            </w:r>
          </w:p>
        </w:tc>
      </w:tr>
    </w:tbl>
    <w:p w14:paraId="1C997923" w14:textId="77777777" w:rsidR="0098252A" w:rsidRDefault="0098252A" w:rsidP="0098252A">
      <w:pPr>
        <w:rPr>
          <w:rFonts w:cs="Times New Roman"/>
          <w:b/>
          <w:bCs/>
          <w:szCs w:val="24"/>
        </w:rPr>
      </w:pPr>
    </w:p>
    <w:p w14:paraId="46C8FF2B" w14:textId="77777777" w:rsidR="0098252A" w:rsidRDefault="0098252A" w:rsidP="0098252A">
      <w:pPr>
        <w:rPr>
          <w:rFonts w:cs="Times New Roman"/>
          <w:b/>
          <w:bCs/>
          <w:szCs w:val="24"/>
        </w:rPr>
      </w:pPr>
    </w:p>
    <w:p w14:paraId="31219E0E" w14:textId="77777777" w:rsidR="0098252A" w:rsidRDefault="0098252A" w:rsidP="0098252A">
      <w:pPr>
        <w:rPr>
          <w:rFonts w:cs="Times New Roman"/>
          <w:b/>
          <w:bCs/>
          <w:szCs w:val="24"/>
        </w:rPr>
      </w:pPr>
    </w:p>
    <w:p w14:paraId="6A3FBFB0" w14:textId="77777777" w:rsidR="0098252A" w:rsidRDefault="0098252A" w:rsidP="0098252A">
      <w:pPr>
        <w:rPr>
          <w:rFonts w:cs="Times New Roman"/>
          <w:b/>
          <w:bCs/>
          <w:szCs w:val="24"/>
        </w:rPr>
      </w:pPr>
    </w:p>
    <w:p w14:paraId="4A8B31F6" w14:textId="77777777" w:rsidR="0098252A" w:rsidRDefault="0098252A" w:rsidP="0098252A">
      <w:pPr>
        <w:rPr>
          <w:rFonts w:cs="Times New Roman"/>
          <w:b/>
          <w:bCs/>
          <w:szCs w:val="24"/>
        </w:rPr>
      </w:pPr>
    </w:p>
    <w:p w14:paraId="37267288" w14:textId="77777777" w:rsidR="0098252A" w:rsidRDefault="0098252A" w:rsidP="0098252A">
      <w:pPr>
        <w:rPr>
          <w:rFonts w:cs="Times New Roman"/>
          <w:b/>
          <w:bCs/>
          <w:szCs w:val="24"/>
        </w:rPr>
      </w:pPr>
    </w:p>
    <w:p w14:paraId="6053E21D" w14:textId="77777777" w:rsidR="00694D30" w:rsidRDefault="00694D30" w:rsidP="0098252A">
      <w:pPr>
        <w:rPr>
          <w:rFonts w:cs="Times New Roman"/>
          <w:b/>
          <w:bCs/>
          <w:szCs w:val="24"/>
        </w:rPr>
      </w:pPr>
    </w:p>
    <w:p w14:paraId="0486A268" w14:textId="77777777" w:rsidR="0098252A" w:rsidRDefault="0098252A" w:rsidP="0098252A">
      <w:pPr>
        <w:rPr>
          <w:rFonts w:cs="Times New Roman"/>
          <w:b/>
          <w:bCs/>
          <w:szCs w:val="24"/>
        </w:rPr>
      </w:pPr>
    </w:p>
    <w:p w14:paraId="27F1EB17" w14:textId="77777777" w:rsidR="0098252A" w:rsidRPr="00E66464" w:rsidRDefault="0098252A" w:rsidP="0098252A">
      <w:pPr>
        <w:jc w:val="center"/>
        <w:rPr>
          <w:rFonts w:cs="Times New Roman"/>
          <w:b/>
          <w:bCs/>
          <w:szCs w:val="24"/>
        </w:rPr>
      </w:pPr>
      <w:r>
        <w:rPr>
          <w:rFonts w:cs="Times New Roman" w:hint="eastAsia"/>
          <w:b/>
          <w:bCs/>
          <w:szCs w:val="24"/>
        </w:rPr>
        <w:lastRenderedPageBreak/>
        <w:t>表</w:t>
      </w:r>
      <w:r>
        <w:rPr>
          <w:rFonts w:cs="Times New Roman" w:hint="eastAsia"/>
          <w:b/>
          <w:bCs/>
          <w:szCs w:val="24"/>
        </w:rPr>
        <w:t xml:space="preserve">4 </w:t>
      </w:r>
      <w:r w:rsidRPr="00E66464">
        <w:rPr>
          <w:rFonts w:cs="Times New Roman" w:hint="eastAsia"/>
          <w:b/>
          <w:bCs/>
          <w:szCs w:val="24"/>
        </w:rPr>
        <w:t>本指南涉及的中成药用法用量表</w:t>
      </w:r>
    </w:p>
    <w:tbl>
      <w:tblPr>
        <w:tblW w:w="8212" w:type="dxa"/>
        <w:tblCellMar>
          <w:left w:w="0" w:type="dxa"/>
          <w:right w:w="0" w:type="dxa"/>
        </w:tblCellMar>
        <w:tblLook w:val="0600" w:firstRow="0" w:lastRow="0" w:firstColumn="0" w:lastColumn="0" w:noHBand="1" w:noVBand="1"/>
      </w:tblPr>
      <w:tblGrid>
        <w:gridCol w:w="1833"/>
        <w:gridCol w:w="6379"/>
      </w:tblGrid>
      <w:tr w:rsidR="0098252A" w:rsidRPr="00156239" w14:paraId="1F0AFAC8" w14:textId="77777777" w:rsidTr="0098252A">
        <w:trPr>
          <w:trHeight w:val="397"/>
        </w:trPr>
        <w:tc>
          <w:tcPr>
            <w:tcW w:w="1833" w:type="dxa"/>
            <w:tcBorders>
              <w:top w:val="single" w:sz="12" w:space="0" w:color="000000"/>
              <w:bottom w:val="single" w:sz="8" w:space="0" w:color="000000"/>
            </w:tcBorders>
            <w:shd w:val="clear" w:color="auto" w:fill="2E75B6"/>
            <w:tcMar>
              <w:top w:w="14" w:type="dxa"/>
              <w:left w:w="14" w:type="dxa"/>
              <w:bottom w:w="0" w:type="dxa"/>
              <w:right w:w="14" w:type="dxa"/>
            </w:tcMar>
            <w:vAlign w:val="center"/>
            <w:hideMark/>
          </w:tcPr>
          <w:p w14:paraId="06D49C5D" w14:textId="77777777" w:rsidR="0098252A" w:rsidRPr="0098252A" w:rsidRDefault="0098252A" w:rsidP="00500427">
            <w:pPr>
              <w:spacing w:line="240" w:lineRule="auto"/>
              <w:jc w:val="center"/>
              <w:rPr>
                <w:rFonts w:cs="Times New Roman"/>
                <w:b/>
                <w:bCs/>
                <w:color w:val="FFFFFF" w:themeColor="background1"/>
                <w:sz w:val="18"/>
                <w:szCs w:val="18"/>
              </w:rPr>
            </w:pPr>
            <w:r w:rsidRPr="0098252A">
              <w:rPr>
                <w:rFonts w:cs="Times New Roman"/>
                <w:b/>
                <w:bCs/>
                <w:color w:val="FFFFFF" w:themeColor="background1"/>
                <w:sz w:val="18"/>
                <w:szCs w:val="18"/>
              </w:rPr>
              <w:t>药品名称</w:t>
            </w:r>
          </w:p>
        </w:tc>
        <w:tc>
          <w:tcPr>
            <w:tcW w:w="6379" w:type="dxa"/>
            <w:tcBorders>
              <w:top w:val="single" w:sz="12" w:space="0" w:color="000000"/>
              <w:left w:val="nil"/>
              <w:bottom w:val="single" w:sz="8" w:space="0" w:color="000000"/>
            </w:tcBorders>
            <w:shd w:val="clear" w:color="auto" w:fill="2E75B6"/>
            <w:tcMar>
              <w:top w:w="14" w:type="dxa"/>
              <w:left w:w="14" w:type="dxa"/>
              <w:bottom w:w="0" w:type="dxa"/>
              <w:right w:w="14" w:type="dxa"/>
            </w:tcMar>
            <w:vAlign w:val="center"/>
            <w:hideMark/>
          </w:tcPr>
          <w:p w14:paraId="257F4872" w14:textId="77777777" w:rsidR="0098252A" w:rsidRPr="0098252A" w:rsidRDefault="0098252A" w:rsidP="00500427">
            <w:pPr>
              <w:spacing w:line="240" w:lineRule="auto"/>
              <w:ind w:leftChars="100" w:left="210"/>
              <w:rPr>
                <w:rFonts w:cs="Times New Roman"/>
                <w:b/>
                <w:bCs/>
                <w:color w:val="FFFFFF" w:themeColor="background1"/>
                <w:sz w:val="18"/>
                <w:szCs w:val="18"/>
              </w:rPr>
            </w:pPr>
            <w:r w:rsidRPr="0098252A">
              <w:rPr>
                <w:rFonts w:cs="Times New Roman"/>
                <w:b/>
                <w:bCs/>
                <w:color w:val="FFFFFF" w:themeColor="background1"/>
                <w:sz w:val="18"/>
                <w:szCs w:val="18"/>
              </w:rPr>
              <w:t>用法用量</w:t>
            </w:r>
          </w:p>
        </w:tc>
      </w:tr>
      <w:tr w:rsidR="0098252A" w:rsidRPr="00156239" w14:paraId="6CDB6AD2" w14:textId="77777777" w:rsidTr="00500427">
        <w:trPr>
          <w:trHeight w:val="397"/>
        </w:trPr>
        <w:tc>
          <w:tcPr>
            <w:tcW w:w="1833" w:type="dxa"/>
            <w:tcBorders>
              <w:top w:val="single" w:sz="8" w:space="0" w:color="000000"/>
              <w:bottom w:val="nil"/>
            </w:tcBorders>
            <w:shd w:val="clear" w:color="auto" w:fill="F2F2F2" w:themeFill="background1" w:themeFillShade="F2"/>
            <w:tcMar>
              <w:top w:w="14" w:type="dxa"/>
              <w:left w:w="14" w:type="dxa"/>
              <w:bottom w:w="0" w:type="dxa"/>
              <w:right w:w="14" w:type="dxa"/>
            </w:tcMar>
            <w:vAlign w:val="center"/>
          </w:tcPr>
          <w:p w14:paraId="03439B6F" w14:textId="77777777" w:rsidR="0098252A" w:rsidRPr="00156239" w:rsidRDefault="0098252A" w:rsidP="00500427">
            <w:pPr>
              <w:spacing w:line="240" w:lineRule="auto"/>
              <w:rPr>
                <w:rFonts w:cs="Times New Roman"/>
                <w:b/>
                <w:bCs/>
                <w:szCs w:val="21"/>
              </w:rPr>
            </w:pPr>
            <w:r w:rsidRPr="00156239">
              <w:rPr>
                <w:rFonts w:cs="Times New Roman"/>
                <w:b/>
                <w:bCs/>
                <w:szCs w:val="21"/>
              </w:rPr>
              <w:t>口服中成药</w:t>
            </w:r>
          </w:p>
        </w:tc>
        <w:tc>
          <w:tcPr>
            <w:tcW w:w="6379" w:type="dxa"/>
            <w:tcBorders>
              <w:top w:val="single" w:sz="8" w:space="0" w:color="000000"/>
              <w:left w:val="nil"/>
              <w:bottom w:val="nil"/>
            </w:tcBorders>
            <w:shd w:val="clear" w:color="auto" w:fill="F2F2F2" w:themeFill="background1" w:themeFillShade="F2"/>
            <w:tcMar>
              <w:top w:w="14" w:type="dxa"/>
              <w:left w:w="14" w:type="dxa"/>
              <w:bottom w:w="0" w:type="dxa"/>
              <w:right w:w="14" w:type="dxa"/>
            </w:tcMar>
            <w:vAlign w:val="center"/>
          </w:tcPr>
          <w:p w14:paraId="53AE9D75" w14:textId="77777777" w:rsidR="0098252A" w:rsidRPr="00156239" w:rsidRDefault="0098252A" w:rsidP="00500427">
            <w:pPr>
              <w:spacing w:line="240" w:lineRule="auto"/>
              <w:rPr>
                <w:rFonts w:cs="Times New Roman"/>
                <w:szCs w:val="21"/>
              </w:rPr>
            </w:pPr>
          </w:p>
        </w:tc>
      </w:tr>
      <w:tr w:rsidR="0098252A" w:rsidRPr="00156239" w14:paraId="233B9F14" w14:textId="77777777" w:rsidTr="00500427">
        <w:trPr>
          <w:trHeight w:val="397"/>
        </w:trPr>
        <w:tc>
          <w:tcPr>
            <w:tcW w:w="1833" w:type="dxa"/>
            <w:tcBorders>
              <w:top w:val="nil"/>
              <w:bottom w:val="nil"/>
            </w:tcBorders>
            <w:shd w:val="clear" w:color="auto" w:fill="FFFFFF"/>
            <w:tcMar>
              <w:top w:w="14" w:type="dxa"/>
              <w:left w:w="14" w:type="dxa"/>
              <w:bottom w:w="0" w:type="dxa"/>
              <w:right w:w="14" w:type="dxa"/>
            </w:tcMar>
            <w:hideMark/>
          </w:tcPr>
          <w:p w14:paraId="389DD88D" w14:textId="77777777" w:rsidR="0098252A" w:rsidRPr="00156239" w:rsidRDefault="0098252A" w:rsidP="00500427">
            <w:pPr>
              <w:spacing w:line="240" w:lineRule="auto"/>
              <w:ind w:leftChars="100" w:left="210"/>
              <w:rPr>
                <w:rFonts w:cs="Times New Roman"/>
                <w:szCs w:val="21"/>
              </w:rPr>
            </w:pPr>
            <w:proofErr w:type="gramStart"/>
            <w:r w:rsidRPr="00156239">
              <w:rPr>
                <w:rFonts w:cs="Times New Roman"/>
                <w:szCs w:val="21"/>
              </w:rPr>
              <w:t>芪</w:t>
            </w:r>
            <w:proofErr w:type="gramEnd"/>
            <w:r w:rsidRPr="00156239">
              <w:rPr>
                <w:rFonts w:cs="Times New Roman"/>
                <w:szCs w:val="21"/>
              </w:rPr>
              <w:t>参益气滴丸</w:t>
            </w:r>
          </w:p>
        </w:tc>
        <w:tc>
          <w:tcPr>
            <w:tcW w:w="6379" w:type="dxa"/>
            <w:tcBorders>
              <w:top w:val="nil"/>
              <w:left w:val="nil"/>
              <w:bottom w:val="nil"/>
            </w:tcBorders>
            <w:shd w:val="clear" w:color="auto" w:fill="FFFFFF"/>
            <w:tcMar>
              <w:top w:w="14" w:type="dxa"/>
              <w:left w:w="14" w:type="dxa"/>
              <w:bottom w:w="0" w:type="dxa"/>
              <w:right w:w="14" w:type="dxa"/>
            </w:tcMar>
            <w:hideMark/>
          </w:tcPr>
          <w:p w14:paraId="1A89602F" w14:textId="77777777" w:rsidR="0098252A" w:rsidRPr="00156239" w:rsidRDefault="0098252A" w:rsidP="00500427">
            <w:pPr>
              <w:spacing w:line="240" w:lineRule="auto"/>
              <w:ind w:leftChars="100" w:left="210"/>
              <w:rPr>
                <w:rFonts w:cs="Times New Roman"/>
                <w:szCs w:val="21"/>
              </w:rPr>
            </w:pPr>
            <w:r w:rsidRPr="00156239">
              <w:rPr>
                <w:rFonts w:cs="Times New Roman"/>
                <w:szCs w:val="21"/>
              </w:rPr>
              <w:t>口服，餐后</w:t>
            </w:r>
            <w:r w:rsidRPr="00156239">
              <w:rPr>
                <w:rFonts w:cs="Times New Roman"/>
                <w:szCs w:val="21"/>
              </w:rPr>
              <w:t>30 min</w:t>
            </w:r>
            <w:r w:rsidRPr="00156239">
              <w:rPr>
                <w:rFonts w:cs="Times New Roman"/>
                <w:szCs w:val="21"/>
              </w:rPr>
              <w:t>服用，每次</w:t>
            </w:r>
            <w:r w:rsidRPr="00156239">
              <w:rPr>
                <w:rFonts w:cs="Times New Roman"/>
                <w:szCs w:val="21"/>
              </w:rPr>
              <w:t>1</w:t>
            </w:r>
            <w:r w:rsidRPr="00156239">
              <w:rPr>
                <w:rFonts w:cs="Times New Roman"/>
                <w:szCs w:val="21"/>
              </w:rPr>
              <w:t>袋（每袋</w:t>
            </w:r>
            <w:r w:rsidRPr="00156239">
              <w:rPr>
                <w:rFonts w:cs="Times New Roman"/>
                <w:szCs w:val="21"/>
              </w:rPr>
              <w:t>0.5 g</w:t>
            </w:r>
            <w:r w:rsidRPr="00156239">
              <w:rPr>
                <w:rFonts w:cs="Times New Roman"/>
                <w:szCs w:val="21"/>
              </w:rPr>
              <w:t>），每日</w:t>
            </w:r>
            <w:r w:rsidRPr="00156239">
              <w:rPr>
                <w:rFonts w:cs="Times New Roman"/>
                <w:szCs w:val="21"/>
              </w:rPr>
              <w:t>3</w:t>
            </w:r>
            <w:r w:rsidRPr="00156239">
              <w:rPr>
                <w:rFonts w:cs="Times New Roman"/>
                <w:szCs w:val="21"/>
              </w:rPr>
              <w:t>次，或</w:t>
            </w:r>
            <w:proofErr w:type="gramStart"/>
            <w:r w:rsidRPr="00156239">
              <w:rPr>
                <w:rFonts w:cs="Times New Roman"/>
                <w:szCs w:val="21"/>
              </w:rPr>
              <w:t>遵</w:t>
            </w:r>
            <w:proofErr w:type="gramEnd"/>
            <w:r w:rsidRPr="00156239">
              <w:rPr>
                <w:rFonts w:cs="Times New Roman"/>
                <w:szCs w:val="21"/>
              </w:rPr>
              <w:t>医嘱。</w:t>
            </w:r>
          </w:p>
        </w:tc>
      </w:tr>
      <w:tr w:rsidR="0098252A" w:rsidRPr="00156239" w14:paraId="7B82ADC5" w14:textId="77777777" w:rsidTr="00500427">
        <w:trPr>
          <w:trHeight w:val="397"/>
        </w:trPr>
        <w:tc>
          <w:tcPr>
            <w:tcW w:w="1833" w:type="dxa"/>
            <w:tcBorders>
              <w:top w:val="nil"/>
              <w:bottom w:val="nil"/>
            </w:tcBorders>
            <w:shd w:val="clear" w:color="auto" w:fill="F2F2F2" w:themeFill="background1" w:themeFillShade="F2"/>
            <w:tcMar>
              <w:top w:w="14" w:type="dxa"/>
              <w:left w:w="14" w:type="dxa"/>
              <w:bottom w:w="0" w:type="dxa"/>
              <w:right w:w="14" w:type="dxa"/>
            </w:tcMar>
            <w:hideMark/>
          </w:tcPr>
          <w:p w14:paraId="415277FD" w14:textId="77777777" w:rsidR="0098252A" w:rsidRPr="00156239" w:rsidRDefault="0098252A" w:rsidP="00500427">
            <w:pPr>
              <w:spacing w:line="240" w:lineRule="auto"/>
              <w:ind w:leftChars="100" w:left="210"/>
              <w:rPr>
                <w:rFonts w:cs="Times New Roman"/>
                <w:szCs w:val="21"/>
              </w:rPr>
            </w:pPr>
            <w:r w:rsidRPr="00156239">
              <w:rPr>
                <w:rFonts w:cs="Times New Roman"/>
                <w:szCs w:val="21"/>
              </w:rPr>
              <w:t>补益强心片</w:t>
            </w:r>
          </w:p>
        </w:tc>
        <w:tc>
          <w:tcPr>
            <w:tcW w:w="6379" w:type="dxa"/>
            <w:tcBorders>
              <w:top w:val="nil"/>
              <w:left w:val="nil"/>
              <w:bottom w:val="nil"/>
            </w:tcBorders>
            <w:shd w:val="clear" w:color="auto" w:fill="F2F2F2" w:themeFill="background1" w:themeFillShade="F2"/>
            <w:tcMar>
              <w:top w:w="14" w:type="dxa"/>
              <w:left w:w="14" w:type="dxa"/>
              <w:bottom w:w="0" w:type="dxa"/>
              <w:right w:w="14" w:type="dxa"/>
            </w:tcMar>
          </w:tcPr>
          <w:p w14:paraId="13D207D2" w14:textId="77777777" w:rsidR="0098252A" w:rsidRPr="00156239" w:rsidRDefault="0098252A" w:rsidP="00500427">
            <w:pPr>
              <w:spacing w:line="240" w:lineRule="auto"/>
              <w:ind w:leftChars="100" w:left="210"/>
              <w:rPr>
                <w:rFonts w:cs="Times New Roman"/>
                <w:szCs w:val="21"/>
              </w:rPr>
            </w:pPr>
            <w:r w:rsidRPr="00156239">
              <w:rPr>
                <w:rFonts w:cs="Times New Roman"/>
                <w:szCs w:val="21"/>
              </w:rPr>
              <w:t>口服，每次</w:t>
            </w:r>
            <w:r w:rsidRPr="00156239">
              <w:rPr>
                <w:rFonts w:cs="Times New Roman"/>
                <w:szCs w:val="21"/>
              </w:rPr>
              <w:t>4</w:t>
            </w:r>
            <w:r w:rsidRPr="00156239">
              <w:rPr>
                <w:rFonts w:cs="Times New Roman"/>
                <w:szCs w:val="21"/>
              </w:rPr>
              <w:t>片（每片</w:t>
            </w:r>
            <w:r w:rsidRPr="00156239">
              <w:rPr>
                <w:rFonts w:cs="Times New Roman"/>
                <w:szCs w:val="21"/>
              </w:rPr>
              <w:t>0.3 g</w:t>
            </w:r>
            <w:r w:rsidRPr="00156239">
              <w:rPr>
                <w:rFonts w:cs="Times New Roman"/>
                <w:szCs w:val="21"/>
              </w:rPr>
              <w:t>），每日</w:t>
            </w:r>
            <w:r w:rsidRPr="00156239">
              <w:rPr>
                <w:rFonts w:cs="Times New Roman"/>
                <w:szCs w:val="21"/>
              </w:rPr>
              <w:t>3</w:t>
            </w:r>
            <w:r w:rsidRPr="00156239">
              <w:rPr>
                <w:rFonts w:cs="Times New Roman"/>
                <w:szCs w:val="21"/>
              </w:rPr>
              <w:t>次。</w:t>
            </w:r>
          </w:p>
        </w:tc>
      </w:tr>
      <w:tr w:rsidR="0098252A" w:rsidRPr="00156239" w14:paraId="265014D7" w14:textId="77777777" w:rsidTr="00500427">
        <w:trPr>
          <w:trHeight w:val="397"/>
        </w:trPr>
        <w:tc>
          <w:tcPr>
            <w:tcW w:w="1833" w:type="dxa"/>
            <w:tcBorders>
              <w:top w:val="nil"/>
              <w:bottom w:val="nil"/>
            </w:tcBorders>
            <w:shd w:val="clear" w:color="auto" w:fill="FFFFFF"/>
            <w:tcMar>
              <w:top w:w="14" w:type="dxa"/>
              <w:left w:w="14" w:type="dxa"/>
              <w:bottom w:w="0" w:type="dxa"/>
              <w:right w:w="14" w:type="dxa"/>
            </w:tcMar>
            <w:hideMark/>
          </w:tcPr>
          <w:p w14:paraId="5F515E64" w14:textId="77777777" w:rsidR="0098252A" w:rsidRPr="00156239" w:rsidRDefault="0098252A" w:rsidP="00500427">
            <w:pPr>
              <w:spacing w:line="240" w:lineRule="auto"/>
              <w:ind w:leftChars="100" w:left="210"/>
              <w:rPr>
                <w:rFonts w:cs="Times New Roman"/>
                <w:szCs w:val="21"/>
              </w:rPr>
            </w:pPr>
            <w:proofErr w:type="gramStart"/>
            <w:r w:rsidRPr="00156239">
              <w:rPr>
                <w:rFonts w:cs="Times New Roman"/>
                <w:szCs w:val="21"/>
              </w:rPr>
              <w:t>芪</w:t>
            </w:r>
            <w:proofErr w:type="gramEnd"/>
            <w:r w:rsidRPr="00156239">
              <w:rPr>
                <w:rFonts w:cs="Times New Roman"/>
                <w:szCs w:val="21"/>
              </w:rPr>
              <w:t>苈强心胶囊</w:t>
            </w:r>
          </w:p>
        </w:tc>
        <w:tc>
          <w:tcPr>
            <w:tcW w:w="6379" w:type="dxa"/>
            <w:tcBorders>
              <w:top w:val="nil"/>
              <w:left w:val="nil"/>
              <w:bottom w:val="nil"/>
            </w:tcBorders>
            <w:shd w:val="clear" w:color="auto" w:fill="FFFFFF"/>
            <w:tcMar>
              <w:top w:w="14" w:type="dxa"/>
              <w:left w:w="14" w:type="dxa"/>
              <w:bottom w:w="0" w:type="dxa"/>
              <w:right w:w="14" w:type="dxa"/>
            </w:tcMar>
          </w:tcPr>
          <w:p w14:paraId="4F9F1E09" w14:textId="77777777" w:rsidR="0098252A" w:rsidRPr="00156239" w:rsidRDefault="0098252A" w:rsidP="00500427">
            <w:pPr>
              <w:spacing w:line="240" w:lineRule="auto"/>
              <w:ind w:leftChars="100" w:left="210"/>
              <w:rPr>
                <w:rFonts w:cs="Times New Roman"/>
                <w:szCs w:val="21"/>
              </w:rPr>
            </w:pPr>
            <w:r w:rsidRPr="00156239">
              <w:rPr>
                <w:rFonts w:cs="Times New Roman"/>
                <w:szCs w:val="21"/>
              </w:rPr>
              <w:t>口服，每次</w:t>
            </w:r>
            <w:r w:rsidRPr="00156239">
              <w:rPr>
                <w:rFonts w:cs="Times New Roman"/>
                <w:szCs w:val="21"/>
              </w:rPr>
              <w:t>4</w:t>
            </w:r>
            <w:r w:rsidRPr="00156239">
              <w:rPr>
                <w:rFonts w:cs="Times New Roman"/>
                <w:szCs w:val="21"/>
              </w:rPr>
              <w:t>粒（每粒</w:t>
            </w:r>
            <w:r w:rsidRPr="00156239">
              <w:rPr>
                <w:rFonts w:cs="Times New Roman"/>
                <w:szCs w:val="21"/>
              </w:rPr>
              <w:t>0.3 g</w:t>
            </w:r>
            <w:r w:rsidRPr="00156239">
              <w:rPr>
                <w:rFonts w:cs="Times New Roman"/>
                <w:szCs w:val="21"/>
              </w:rPr>
              <w:t>），每日</w:t>
            </w:r>
            <w:r w:rsidRPr="00156239">
              <w:rPr>
                <w:rFonts w:cs="Times New Roman"/>
                <w:szCs w:val="21"/>
              </w:rPr>
              <w:t>3</w:t>
            </w:r>
            <w:r w:rsidRPr="00156239">
              <w:rPr>
                <w:rFonts w:cs="Times New Roman"/>
                <w:szCs w:val="21"/>
              </w:rPr>
              <w:t>次。</w:t>
            </w:r>
          </w:p>
        </w:tc>
      </w:tr>
      <w:tr w:rsidR="0098252A" w:rsidRPr="00156239" w14:paraId="6F71BD96" w14:textId="77777777" w:rsidTr="00500427">
        <w:trPr>
          <w:trHeight w:val="397"/>
        </w:trPr>
        <w:tc>
          <w:tcPr>
            <w:tcW w:w="1833" w:type="dxa"/>
            <w:tcBorders>
              <w:top w:val="nil"/>
              <w:bottom w:val="nil"/>
            </w:tcBorders>
            <w:shd w:val="clear" w:color="auto" w:fill="F2F2F2" w:themeFill="background1" w:themeFillShade="F2"/>
            <w:tcMar>
              <w:top w:w="14" w:type="dxa"/>
              <w:left w:w="14" w:type="dxa"/>
              <w:bottom w:w="0" w:type="dxa"/>
              <w:right w:w="14" w:type="dxa"/>
            </w:tcMar>
          </w:tcPr>
          <w:p w14:paraId="693C4037" w14:textId="77777777" w:rsidR="0098252A" w:rsidRPr="00156239" w:rsidRDefault="0098252A" w:rsidP="00500427">
            <w:pPr>
              <w:spacing w:line="240" w:lineRule="auto"/>
              <w:ind w:leftChars="100" w:left="210"/>
              <w:rPr>
                <w:rFonts w:cs="Times New Roman"/>
                <w:b/>
                <w:bCs/>
                <w:szCs w:val="21"/>
              </w:rPr>
            </w:pPr>
            <w:r w:rsidRPr="00156239">
              <w:rPr>
                <w:rFonts w:cs="Times New Roman"/>
                <w:szCs w:val="21"/>
              </w:rPr>
              <w:t>心宝丸</w:t>
            </w:r>
          </w:p>
        </w:tc>
        <w:tc>
          <w:tcPr>
            <w:tcW w:w="6379" w:type="dxa"/>
            <w:tcBorders>
              <w:top w:val="nil"/>
              <w:left w:val="nil"/>
              <w:bottom w:val="nil"/>
            </w:tcBorders>
            <w:shd w:val="clear" w:color="auto" w:fill="F2F2F2" w:themeFill="background1" w:themeFillShade="F2"/>
            <w:tcMar>
              <w:top w:w="14" w:type="dxa"/>
              <w:left w:w="14" w:type="dxa"/>
              <w:bottom w:w="0" w:type="dxa"/>
              <w:right w:w="14" w:type="dxa"/>
            </w:tcMar>
          </w:tcPr>
          <w:p w14:paraId="47785C17" w14:textId="77777777" w:rsidR="0098252A" w:rsidRPr="00156239" w:rsidRDefault="0098252A" w:rsidP="00500427">
            <w:pPr>
              <w:spacing w:line="240" w:lineRule="auto"/>
              <w:ind w:leftChars="100" w:left="210"/>
              <w:rPr>
                <w:rFonts w:cs="Times New Roman"/>
                <w:szCs w:val="21"/>
              </w:rPr>
            </w:pPr>
            <w:r w:rsidRPr="00156239">
              <w:rPr>
                <w:rFonts w:cs="Times New Roman"/>
                <w:szCs w:val="21"/>
              </w:rPr>
              <w:t>口服，</w:t>
            </w:r>
            <w:r w:rsidRPr="00156239">
              <w:rPr>
                <w:rFonts w:cs="Times New Roman"/>
                <w:szCs w:val="21"/>
              </w:rPr>
              <w:t>NYHA</w:t>
            </w:r>
            <w:r w:rsidRPr="00156239">
              <w:rPr>
                <w:rFonts w:cs="Times New Roman"/>
                <w:szCs w:val="21"/>
              </w:rPr>
              <w:t>心功能</w:t>
            </w:r>
            <w:r w:rsidRPr="00156239">
              <w:rPr>
                <w:rFonts w:cs="Times New Roman"/>
                <w:szCs w:val="21"/>
              </w:rPr>
              <w:t>I</w:t>
            </w:r>
            <w:r w:rsidRPr="00156239">
              <w:rPr>
                <w:rFonts w:cs="Times New Roman"/>
                <w:szCs w:val="21"/>
              </w:rPr>
              <w:t>级、</w:t>
            </w:r>
            <w:r w:rsidRPr="00156239">
              <w:rPr>
                <w:rFonts w:cs="Times New Roman"/>
                <w:szCs w:val="21"/>
              </w:rPr>
              <w:t>Ⅱ</w:t>
            </w:r>
            <w:r w:rsidRPr="00156239">
              <w:rPr>
                <w:rFonts w:cs="Times New Roman"/>
                <w:szCs w:val="21"/>
              </w:rPr>
              <w:t>级、</w:t>
            </w:r>
            <w:r w:rsidRPr="00156239">
              <w:rPr>
                <w:rFonts w:cs="Times New Roman"/>
                <w:szCs w:val="21"/>
              </w:rPr>
              <w:t>Ⅲ</w:t>
            </w:r>
            <w:r w:rsidRPr="00156239">
              <w:rPr>
                <w:rFonts w:cs="Times New Roman"/>
                <w:szCs w:val="21"/>
              </w:rPr>
              <w:t>级每次分别服用</w:t>
            </w:r>
            <w:r w:rsidRPr="00156239">
              <w:rPr>
                <w:rFonts w:cs="Times New Roman"/>
                <w:szCs w:val="21"/>
              </w:rPr>
              <w:t>2</w:t>
            </w:r>
            <w:r w:rsidRPr="00156239">
              <w:rPr>
                <w:rFonts w:cs="Times New Roman"/>
                <w:szCs w:val="21"/>
              </w:rPr>
              <w:t>丸（每丸</w:t>
            </w:r>
            <w:r w:rsidRPr="00156239">
              <w:rPr>
                <w:rFonts w:cs="Times New Roman"/>
                <w:szCs w:val="21"/>
              </w:rPr>
              <w:t>60 mg</w:t>
            </w:r>
            <w:r w:rsidRPr="00156239">
              <w:rPr>
                <w:rFonts w:cs="Times New Roman"/>
                <w:szCs w:val="21"/>
              </w:rPr>
              <w:t>）、</w:t>
            </w:r>
            <w:r w:rsidRPr="00156239">
              <w:rPr>
                <w:rFonts w:cs="Times New Roman"/>
                <w:szCs w:val="21"/>
              </w:rPr>
              <w:t>4</w:t>
            </w:r>
            <w:r w:rsidRPr="00156239">
              <w:rPr>
                <w:rFonts w:cs="Times New Roman"/>
                <w:szCs w:val="21"/>
              </w:rPr>
              <w:t>丸、</w:t>
            </w:r>
            <w:r w:rsidRPr="00156239">
              <w:rPr>
                <w:rFonts w:cs="Times New Roman"/>
                <w:szCs w:val="21"/>
              </w:rPr>
              <w:t>6</w:t>
            </w:r>
            <w:r w:rsidRPr="00156239">
              <w:rPr>
                <w:rFonts w:cs="Times New Roman"/>
                <w:szCs w:val="21"/>
              </w:rPr>
              <w:t>丸，每日</w:t>
            </w:r>
            <w:r w:rsidRPr="00156239">
              <w:rPr>
                <w:rFonts w:cs="Times New Roman"/>
                <w:szCs w:val="21"/>
              </w:rPr>
              <w:t>3</w:t>
            </w:r>
            <w:r w:rsidRPr="00156239">
              <w:rPr>
                <w:rFonts w:cs="Times New Roman"/>
                <w:szCs w:val="21"/>
              </w:rPr>
              <w:t>次；在心功能正常后改为</w:t>
            </w:r>
            <w:proofErr w:type="gramStart"/>
            <w:r w:rsidRPr="00156239">
              <w:rPr>
                <w:rFonts w:cs="Times New Roman"/>
                <w:szCs w:val="21"/>
              </w:rPr>
              <w:t>日维持</w:t>
            </w:r>
            <w:proofErr w:type="gramEnd"/>
            <w:r w:rsidRPr="00156239">
              <w:rPr>
                <w:rFonts w:cs="Times New Roman"/>
                <w:szCs w:val="21"/>
              </w:rPr>
              <w:t>量</w:t>
            </w:r>
            <w:r w:rsidRPr="00156239">
              <w:rPr>
                <w:rFonts w:cs="Times New Roman"/>
                <w:szCs w:val="21"/>
              </w:rPr>
              <w:t>60~120 mg</w:t>
            </w:r>
            <w:r w:rsidRPr="00156239">
              <w:rPr>
                <w:rFonts w:cs="Times New Roman"/>
                <w:szCs w:val="21"/>
              </w:rPr>
              <w:t>。</w:t>
            </w:r>
          </w:p>
        </w:tc>
      </w:tr>
      <w:tr w:rsidR="0098252A" w:rsidRPr="00156239" w14:paraId="71FF32FD" w14:textId="77777777" w:rsidTr="00500427">
        <w:trPr>
          <w:trHeight w:val="397"/>
        </w:trPr>
        <w:tc>
          <w:tcPr>
            <w:tcW w:w="1833" w:type="dxa"/>
            <w:tcBorders>
              <w:top w:val="nil"/>
              <w:bottom w:val="nil"/>
            </w:tcBorders>
            <w:shd w:val="clear" w:color="auto" w:fill="FFFFFF"/>
            <w:tcMar>
              <w:top w:w="14" w:type="dxa"/>
              <w:left w:w="14" w:type="dxa"/>
              <w:bottom w:w="0" w:type="dxa"/>
              <w:right w:w="14" w:type="dxa"/>
            </w:tcMar>
          </w:tcPr>
          <w:p w14:paraId="79831E85" w14:textId="77777777" w:rsidR="0098252A" w:rsidRPr="00156239" w:rsidRDefault="0098252A" w:rsidP="00500427">
            <w:pPr>
              <w:spacing w:line="240" w:lineRule="auto"/>
              <w:ind w:leftChars="100" w:left="210"/>
              <w:rPr>
                <w:rFonts w:cs="Times New Roman"/>
                <w:b/>
                <w:bCs/>
                <w:szCs w:val="21"/>
              </w:rPr>
            </w:pPr>
            <w:proofErr w:type="gramStart"/>
            <w:r w:rsidRPr="00156239">
              <w:rPr>
                <w:rFonts w:cs="Times New Roman"/>
                <w:szCs w:val="21"/>
              </w:rPr>
              <w:t>参附强心</w:t>
            </w:r>
            <w:proofErr w:type="gramEnd"/>
            <w:r w:rsidRPr="00156239">
              <w:rPr>
                <w:rFonts w:cs="Times New Roman"/>
                <w:szCs w:val="21"/>
              </w:rPr>
              <w:t>丸</w:t>
            </w:r>
          </w:p>
        </w:tc>
        <w:tc>
          <w:tcPr>
            <w:tcW w:w="6379" w:type="dxa"/>
            <w:tcBorders>
              <w:top w:val="nil"/>
              <w:left w:val="nil"/>
              <w:bottom w:val="nil"/>
            </w:tcBorders>
            <w:shd w:val="clear" w:color="auto" w:fill="FFFFFF"/>
            <w:tcMar>
              <w:top w:w="14" w:type="dxa"/>
              <w:left w:w="14" w:type="dxa"/>
              <w:bottom w:w="0" w:type="dxa"/>
              <w:right w:w="14" w:type="dxa"/>
            </w:tcMar>
          </w:tcPr>
          <w:p w14:paraId="3636DE69" w14:textId="77777777" w:rsidR="0098252A" w:rsidRPr="00156239" w:rsidRDefault="0098252A" w:rsidP="00500427">
            <w:pPr>
              <w:spacing w:line="240" w:lineRule="auto"/>
              <w:ind w:leftChars="100" w:left="210"/>
              <w:rPr>
                <w:rFonts w:cs="Times New Roman"/>
                <w:szCs w:val="21"/>
              </w:rPr>
            </w:pPr>
            <w:r w:rsidRPr="00156239">
              <w:rPr>
                <w:rFonts w:cs="Times New Roman"/>
                <w:szCs w:val="21"/>
              </w:rPr>
              <w:t>口服，每次</w:t>
            </w:r>
            <w:r w:rsidRPr="00156239">
              <w:rPr>
                <w:rFonts w:cs="Times New Roman"/>
                <w:szCs w:val="21"/>
              </w:rPr>
              <w:t>2</w:t>
            </w:r>
            <w:r w:rsidRPr="00156239">
              <w:rPr>
                <w:rFonts w:cs="Times New Roman"/>
                <w:szCs w:val="21"/>
              </w:rPr>
              <w:t>丸（每丸</w:t>
            </w:r>
            <w:r w:rsidRPr="00156239">
              <w:rPr>
                <w:rFonts w:cs="Times New Roman"/>
                <w:szCs w:val="21"/>
              </w:rPr>
              <w:t>3 g</w:t>
            </w:r>
            <w:r w:rsidRPr="00156239">
              <w:rPr>
                <w:rFonts w:cs="Times New Roman"/>
                <w:szCs w:val="21"/>
              </w:rPr>
              <w:t>），每日</w:t>
            </w:r>
            <w:r w:rsidRPr="00156239">
              <w:rPr>
                <w:rFonts w:cs="Times New Roman"/>
                <w:szCs w:val="21"/>
              </w:rPr>
              <w:t>2~3</w:t>
            </w:r>
            <w:r w:rsidRPr="00156239">
              <w:rPr>
                <w:rFonts w:cs="Times New Roman"/>
                <w:szCs w:val="21"/>
              </w:rPr>
              <w:t>次。</w:t>
            </w:r>
          </w:p>
        </w:tc>
      </w:tr>
      <w:tr w:rsidR="0098252A" w:rsidRPr="00156239" w14:paraId="2BFA6EEF" w14:textId="77777777" w:rsidTr="00500427">
        <w:trPr>
          <w:trHeight w:val="397"/>
        </w:trPr>
        <w:tc>
          <w:tcPr>
            <w:tcW w:w="1833" w:type="dxa"/>
            <w:tcBorders>
              <w:top w:val="nil"/>
              <w:bottom w:val="nil"/>
            </w:tcBorders>
            <w:shd w:val="clear" w:color="auto" w:fill="F2F2F2" w:themeFill="background1" w:themeFillShade="F2"/>
            <w:tcMar>
              <w:top w:w="14" w:type="dxa"/>
              <w:left w:w="14" w:type="dxa"/>
              <w:bottom w:w="0" w:type="dxa"/>
              <w:right w:w="14" w:type="dxa"/>
            </w:tcMar>
          </w:tcPr>
          <w:p w14:paraId="665413BC" w14:textId="77777777" w:rsidR="0098252A" w:rsidRPr="00156239" w:rsidRDefault="0098252A" w:rsidP="00500427">
            <w:pPr>
              <w:spacing w:line="240" w:lineRule="auto"/>
              <w:ind w:leftChars="100" w:left="210"/>
              <w:rPr>
                <w:rFonts w:cs="Times New Roman"/>
                <w:szCs w:val="21"/>
              </w:rPr>
            </w:pPr>
            <w:r w:rsidRPr="00156239">
              <w:rPr>
                <w:rFonts w:cs="Times New Roman"/>
                <w:szCs w:val="21"/>
              </w:rPr>
              <w:t>通心络胶囊</w:t>
            </w:r>
          </w:p>
        </w:tc>
        <w:tc>
          <w:tcPr>
            <w:tcW w:w="6379" w:type="dxa"/>
            <w:tcBorders>
              <w:top w:val="nil"/>
              <w:left w:val="nil"/>
              <w:bottom w:val="nil"/>
            </w:tcBorders>
            <w:shd w:val="clear" w:color="auto" w:fill="F2F2F2" w:themeFill="background1" w:themeFillShade="F2"/>
            <w:tcMar>
              <w:top w:w="14" w:type="dxa"/>
              <w:left w:w="14" w:type="dxa"/>
              <w:bottom w:w="0" w:type="dxa"/>
              <w:right w:w="14" w:type="dxa"/>
            </w:tcMar>
          </w:tcPr>
          <w:p w14:paraId="42860F01" w14:textId="77777777" w:rsidR="0098252A" w:rsidRPr="00156239" w:rsidRDefault="0098252A" w:rsidP="00500427">
            <w:pPr>
              <w:spacing w:line="240" w:lineRule="auto"/>
              <w:ind w:leftChars="100" w:left="210"/>
              <w:rPr>
                <w:rFonts w:cs="Times New Roman"/>
                <w:szCs w:val="21"/>
              </w:rPr>
            </w:pPr>
            <w:r w:rsidRPr="00156239">
              <w:rPr>
                <w:rFonts w:cs="Times New Roman"/>
                <w:szCs w:val="21"/>
              </w:rPr>
              <w:t>口服，一次</w:t>
            </w:r>
            <w:r w:rsidRPr="00156239">
              <w:rPr>
                <w:rFonts w:cs="Times New Roman"/>
                <w:szCs w:val="21"/>
              </w:rPr>
              <w:t>2</w:t>
            </w:r>
            <w:r w:rsidRPr="00156239">
              <w:rPr>
                <w:rFonts w:cs="Times New Roman"/>
                <w:szCs w:val="21"/>
              </w:rPr>
              <w:t>～</w:t>
            </w:r>
            <w:r w:rsidRPr="00156239">
              <w:rPr>
                <w:rFonts w:cs="Times New Roman"/>
                <w:szCs w:val="21"/>
              </w:rPr>
              <w:t>4</w:t>
            </w:r>
            <w:r w:rsidRPr="00156239">
              <w:rPr>
                <w:rFonts w:cs="Times New Roman"/>
                <w:szCs w:val="21"/>
              </w:rPr>
              <w:t>粒，一日</w:t>
            </w:r>
            <w:r w:rsidRPr="00156239">
              <w:rPr>
                <w:rFonts w:cs="Times New Roman"/>
                <w:szCs w:val="21"/>
              </w:rPr>
              <w:t>3</w:t>
            </w:r>
            <w:r w:rsidRPr="00156239">
              <w:rPr>
                <w:rFonts w:cs="Times New Roman"/>
                <w:szCs w:val="21"/>
              </w:rPr>
              <w:t>次。</w:t>
            </w:r>
          </w:p>
        </w:tc>
      </w:tr>
      <w:tr w:rsidR="0098252A" w:rsidRPr="00156239" w14:paraId="03F04010" w14:textId="77777777" w:rsidTr="00500427">
        <w:trPr>
          <w:trHeight w:val="397"/>
        </w:trPr>
        <w:tc>
          <w:tcPr>
            <w:tcW w:w="1833" w:type="dxa"/>
            <w:tcBorders>
              <w:top w:val="nil"/>
              <w:bottom w:val="nil"/>
            </w:tcBorders>
            <w:shd w:val="clear" w:color="auto" w:fill="FFFFFF"/>
            <w:tcMar>
              <w:top w:w="14" w:type="dxa"/>
              <w:left w:w="14" w:type="dxa"/>
              <w:bottom w:w="0" w:type="dxa"/>
              <w:right w:w="14" w:type="dxa"/>
            </w:tcMar>
          </w:tcPr>
          <w:p w14:paraId="417E8AEF" w14:textId="77777777" w:rsidR="0098252A" w:rsidRPr="00156239" w:rsidRDefault="0098252A" w:rsidP="00500427">
            <w:pPr>
              <w:spacing w:line="240" w:lineRule="auto"/>
              <w:ind w:leftChars="100" w:left="210"/>
              <w:rPr>
                <w:rFonts w:cs="Times New Roman"/>
                <w:szCs w:val="21"/>
              </w:rPr>
            </w:pPr>
            <w:proofErr w:type="gramStart"/>
            <w:r w:rsidRPr="00156239">
              <w:rPr>
                <w:rFonts w:cs="Times New Roman"/>
                <w:szCs w:val="21"/>
              </w:rPr>
              <w:t>养心氏片</w:t>
            </w:r>
            <w:proofErr w:type="gramEnd"/>
          </w:p>
        </w:tc>
        <w:tc>
          <w:tcPr>
            <w:tcW w:w="6379" w:type="dxa"/>
            <w:tcBorders>
              <w:top w:val="nil"/>
              <w:left w:val="nil"/>
              <w:bottom w:val="nil"/>
            </w:tcBorders>
            <w:shd w:val="clear" w:color="auto" w:fill="FFFFFF"/>
            <w:tcMar>
              <w:top w:w="14" w:type="dxa"/>
              <w:left w:w="14" w:type="dxa"/>
              <w:bottom w:w="0" w:type="dxa"/>
              <w:right w:w="14" w:type="dxa"/>
            </w:tcMar>
          </w:tcPr>
          <w:p w14:paraId="2EA4D0EF" w14:textId="77777777" w:rsidR="0098252A" w:rsidRPr="00156239" w:rsidRDefault="0098252A" w:rsidP="00500427">
            <w:pPr>
              <w:spacing w:line="240" w:lineRule="auto"/>
              <w:ind w:leftChars="100" w:left="210"/>
              <w:rPr>
                <w:rFonts w:cs="Times New Roman"/>
                <w:szCs w:val="21"/>
              </w:rPr>
            </w:pPr>
            <w:r w:rsidRPr="00156239">
              <w:rPr>
                <w:rFonts w:cs="Times New Roman"/>
                <w:szCs w:val="21"/>
              </w:rPr>
              <w:t>口服，一次</w:t>
            </w:r>
            <w:r w:rsidRPr="00156239">
              <w:rPr>
                <w:rFonts w:cs="Times New Roman"/>
                <w:szCs w:val="21"/>
              </w:rPr>
              <w:t>2</w:t>
            </w:r>
            <w:r w:rsidRPr="00156239">
              <w:rPr>
                <w:rFonts w:cs="Times New Roman"/>
                <w:szCs w:val="21"/>
              </w:rPr>
              <w:t>～</w:t>
            </w:r>
            <w:r w:rsidRPr="00156239">
              <w:rPr>
                <w:rFonts w:cs="Times New Roman"/>
                <w:szCs w:val="21"/>
              </w:rPr>
              <w:t>3</w:t>
            </w:r>
            <w:r w:rsidRPr="00156239">
              <w:rPr>
                <w:rFonts w:cs="Times New Roman"/>
                <w:szCs w:val="21"/>
              </w:rPr>
              <w:t>片，一日</w:t>
            </w:r>
            <w:r w:rsidRPr="00156239">
              <w:rPr>
                <w:rFonts w:cs="Times New Roman"/>
                <w:szCs w:val="21"/>
              </w:rPr>
              <w:t>3</w:t>
            </w:r>
            <w:r w:rsidRPr="00156239">
              <w:rPr>
                <w:rFonts w:cs="Times New Roman"/>
                <w:szCs w:val="21"/>
              </w:rPr>
              <w:t>次。</w:t>
            </w:r>
            <w:r w:rsidRPr="00156239">
              <w:rPr>
                <w:rFonts w:cs="Times New Roman"/>
                <w:szCs w:val="21"/>
              </w:rPr>
              <w:t xml:space="preserve"> </w:t>
            </w:r>
          </w:p>
        </w:tc>
      </w:tr>
      <w:tr w:rsidR="0098252A" w:rsidRPr="00156239" w14:paraId="5747BF85" w14:textId="77777777" w:rsidTr="00500427">
        <w:trPr>
          <w:trHeight w:val="397"/>
        </w:trPr>
        <w:tc>
          <w:tcPr>
            <w:tcW w:w="1833" w:type="dxa"/>
            <w:tcBorders>
              <w:top w:val="nil"/>
              <w:bottom w:val="nil"/>
            </w:tcBorders>
            <w:shd w:val="clear" w:color="auto" w:fill="F2F2F2" w:themeFill="background1" w:themeFillShade="F2"/>
            <w:tcMar>
              <w:top w:w="14" w:type="dxa"/>
              <w:left w:w="14" w:type="dxa"/>
              <w:bottom w:w="0" w:type="dxa"/>
              <w:right w:w="14" w:type="dxa"/>
            </w:tcMar>
          </w:tcPr>
          <w:p w14:paraId="32D6541F" w14:textId="77777777" w:rsidR="0098252A" w:rsidRPr="00156239" w:rsidRDefault="0098252A" w:rsidP="00500427">
            <w:pPr>
              <w:spacing w:line="240" w:lineRule="auto"/>
              <w:ind w:leftChars="100" w:left="210"/>
              <w:rPr>
                <w:rFonts w:cs="Times New Roman"/>
                <w:szCs w:val="21"/>
              </w:rPr>
            </w:pPr>
            <w:r w:rsidRPr="00156239">
              <w:rPr>
                <w:rFonts w:cs="Times New Roman"/>
                <w:szCs w:val="21"/>
              </w:rPr>
              <w:t>愈心痛胶囊</w:t>
            </w:r>
            <w:r w:rsidRPr="00156239">
              <w:rPr>
                <w:rFonts w:cs="Times New Roman"/>
                <w:szCs w:val="21"/>
              </w:rPr>
              <w:t xml:space="preserve"> </w:t>
            </w:r>
          </w:p>
        </w:tc>
        <w:tc>
          <w:tcPr>
            <w:tcW w:w="6379" w:type="dxa"/>
            <w:tcBorders>
              <w:top w:val="nil"/>
              <w:left w:val="nil"/>
              <w:bottom w:val="nil"/>
            </w:tcBorders>
            <w:shd w:val="clear" w:color="auto" w:fill="F2F2F2" w:themeFill="background1" w:themeFillShade="F2"/>
            <w:tcMar>
              <w:top w:w="14" w:type="dxa"/>
              <w:left w:w="14" w:type="dxa"/>
              <w:bottom w:w="0" w:type="dxa"/>
              <w:right w:w="14" w:type="dxa"/>
            </w:tcMar>
          </w:tcPr>
          <w:p w14:paraId="6365E67A" w14:textId="77777777" w:rsidR="0098252A" w:rsidRPr="00156239" w:rsidRDefault="0098252A" w:rsidP="00500427">
            <w:pPr>
              <w:spacing w:line="240" w:lineRule="auto"/>
              <w:ind w:leftChars="100" w:left="210"/>
              <w:rPr>
                <w:rFonts w:cs="Times New Roman"/>
                <w:szCs w:val="21"/>
              </w:rPr>
            </w:pPr>
            <w:r w:rsidRPr="00156239">
              <w:rPr>
                <w:rFonts w:cs="Times New Roman"/>
                <w:szCs w:val="21"/>
              </w:rPr>
              <w:t>口服，一次</w:t>
            </w:r>
            <w:r w:rsidRPr="00156239">
              <w:rPr>
                <w:rFonts w:cs="Times New Roman"/>
                <w:szCs w:val="21"/>
              </w:rPr>
              <w:t>4</w:t>
            </w:r>
            <w:r w:rsidRPr="00156239">
              <w:rPr>
                <w:rFonts w:cs="Times New Roman"/>
                <w:szCs w:val="21"/>
              </w:rPr>
              <w:t>粒，一日</w:t>
            </w:r>
            <w:r w:rsidRPr="00156239">
              <w:rPr>
                <w:rFonts w:cs="Times New Roman"/>
                <w:szCs w:val="21"/>
              </w:rPr>
              <w:t>3</w:t>
            </w:r>
            <w:r w:rsidRPr="00156239">
              <w:rPr>
                <w:rFonts w:cs="Times New Roman"/>
                <w:szCs w:val="21"/>
              </w:rPr>
              <w:t>次。</w:t>
            </w:r>
          </w:p>
        </w:tc>
      </w:tr>
      <w:tr w:rsidR="0098252A" w:rsidRPr="00156239" w14:paraId="4E1AEE1E" w14:textId="77777777" w:rsidTr="00500427">
        <w:trPr>
          <w:trHeight w:val="397"/>
        </w:trPr>
        <w:tc>
          <w:tcPr>
            <w:tcW w:w="1833" w:type="dxa"/>
            <w:tcBorders>
              <w:top w:val="nil"/>
              <w:bottom w:val="nil"/>
            </w:tcBorders>
            <w:tcMar>
              <w:top w:w="14" w:type="dxa"/>
              <w:left w:w="14" w:type="dxa"/>
              <w:bottom w:w="0" w:type="dxa"/>
              <w:right w:w="14" w:type="dxa"/>
            </w:tcMar>
          </w:tcPr>
          <w:p w14:paraId="768B2C0D" w14:textId="77777777" w:rsidR="0098252A" w:rsidRPr="00156239" w:rsidRDefault="0098252A" w:rsidP="00500427">
            <w:pPr>
              <w:spacing w:line="240" w:lineRule="auto"/>
              <w:ind w:leftChars="100" w:left="210"/>
              <w:rPr>
                <w:rFonts w:cs="Times New Roman"/>
                <w:szCs w:val="21"/>
              </w:rPr>
            </w:pPr>
            <w:proofErr w:type="gramStart"/>
            <w:r w:rsidRPr="00156239">
              <w:rPr>
                <w:rFonts w:cs="Times New Roman"/>
                <w:szCs w:val="21"/>
              </w:rPr>
              <w:t>参松养心</w:t>
            </w:r>
            <w:proofErr w:type="gramEnd"/>
            <w:r w:rsidRPr="00156239">
              <w:rPr>
                <w:rFonts w:cs="Times New Roman"/>
                <w:szCs w:val="21"/>
              </w:rPr>
              <w:t>胶囊</w:t>
            </w:r>
          </w:p>
        </w:tc>
        <w:tc>
          <w:tcPr>
            <w:tcW w:w="6379" w:type="dxa"/>
            <w:tcBorders>
              <w:top w:val="nil"/>
              <w:left w:val="nil"/>
              <w:bottom w:val="nil"/>
            </w:tcBorders>
            <w:tcMar>
              <w:top w:w="14" w:type="dxa"/>
              <w:left w:w="14" w:type="dxa"/>
              <w:bottom w:w="0" w:type="dxa"/>
              <w:right w:w="14" w:type="dxa"/>
            </w:tcMar>
          </w:tcPr>
          <w:p w14:paraId="5425EDA6" w14:textId="77777777" w:rsidR="0098252A" w:rsidRPr="00156239" w:rsidRDefault="0098252A" w:rsidP="00500427">
            <w:pPr>
              <w:spacing w:line="240" w:lineRule="auto"/>
              <w:ind w:leftChars="100" w:left="210"/>
              <w:rPr>
                <w:rFonts w:cs="Times New Roman"/>
                <w:szCs w:val="21"/>
              </w:rPr>
            </w:pPr>
            <w:r w:rsidRPr="00156239">
              <w:rPr>
                <w:rFonts w:cs="Times New Roman"/>
                <w:szCs w:val="21"/>
              </w:rPr>
              <w:t>口服，一次</w:t>
            </w:r>
            <w:r w:rsidRPr="00156239">
              <w:rPr>
                <w:rFonts w:cs="Times New Roman"/>
                <w:szCs w:val="21"/>
              </w:rPr>
              <w:t>2</w:t>
            </w:r>
            <w:r w:rsidRPr="00156239">
              <w:rPr>
                <w:rFonts w:cs="Times New Roman"/>
                <w:szCs w:val="21"/>
              </w:rPr>
              <w:t>～</w:t>
            </w:r>
            <w:r w:rsidRPr="00156239">
              <w:rPr>
                <w:rFonts w:cs="Times New Roman"/>
                <w:szCs w:val="21"/>
              </w:rPr>
              <w:t>4</w:t>
            </w:r>
            <w:r w:rsidRPr="00156239">
              <w:rPr>
                <w:rFonts w:cs="Times New Roman"/>
                <w:szCs w:val="21"/>
              </w:rPr>
              <w:t>粒，一日</w:t>
            </w:r>
            <w:r w:rsidRPr="00156239">
              <w:rPr>
                <w:rFonts w:cs="Times New Roman"/>
                <w:szCs w:val="21"/>
              </w:rPr>
              <w:t>3</w:t>
            </w:r>
            <w:r w:rsidRPr="00156239">
              <w:rPr>
                <w:rFonts w:cs="Times New Roman"/>
                <w:szCs w:val="21"/>
              </w:rPr>
              <w:t>次。</w:t>
            </w:r>
          </w:p>
        </w:tc>
      </w:tr>
      <w:tr w:rsidR="0098252A" w:rsidRPr="00156239" w14:paraId="38780C65" w14:textId="77777777" w:rsidTr="00500427">
        <w:trPr>
          <w:trHeight w:val="397"/>
        </w:trPr>
        <w:tc>
          <w:tcPr>
            <w:tcW w:w="1833" w:type="dxa"/>
            <w:tcBorders>
              <w:top w:val="nil"/>
              <w:bottom w:val="nil"/>
            </w:tcBorders>
            <w:shd w:val="clear" w:color="auto" w:fill="F2F2F2" w:themeFill="background1" w:themeFillShade="F2"/>
            <w:tcMar>
              <w:top w:w="14" w:type="dxa"/>
              <w:left w:w="14" w:type="dxa"/>
              <w:bottom w:w="0" w:type="dxa"/>
              <w:right w:w="14" w:type="dxa"/>
            </w:tcMar>
          </w:tcPr>
          <w:p w14:paraId="7A2DD58D" w14:textId="77777777" w:rsidR="0098252A" w:rsidRPr="00156239" w:rsidRDefault="0098252A" w:rsidP="00500427">
            <w:pPr>
              <w:spacing w:line="240" w:lineRule="auto"/>
              <w:ind w:leftChars="100" w:left="210"/>
              <w:rPr>
                <w:rFonts w:cs="Times New Roman"/>
                <w:szCs w:val="21"/>
              </w:rPr>
            </w:pPr>
            <w:r w:rsidRPr="00156239">
              <w:rPr>
                <w:rFonts w:cs="Times New Roman"/>
                <w:szCs w:val="21"/>
              </w:rPr>
              <w:t>通脉养心丸</w:t>
            </w:r>
          </w:p>
        </w:tc>
        <w:tc>
          <w:tcPr>
            <w:tcW w:w="6379" w:type="dxa"/>
            <w:tcBorders>
              <w:top w:val="nil"/>
              <w:left w:val="nil"/>
              <w:bottom w:val="nil"/>
            </w:tcBorders>
            <w:shd w:val="clear" w:color="auto" w:fill="F2F2F2" w:themeFill="background1" w:themeFillShade="F2"/>
            <w:tcMar>
              <w:top w:w="14" w:type="dxa"/>
              <w:left w:w="14" w:type="dxa"/>
              <w:bottom w:w="0" w:type="dxa"/>
              <w:right w:w="14" w:type="dxa"/>
            </w:tcMar>
          </w:tcPr>
          <w:p w14:paraId="4B668E90" w14:textId="77777777" w:rsidR="0098252A" w:rsidRPr="00156239" w:rsidRDefault="0098252A" w:rsidP="00500427">
            <w:pPr>
              <w:spacing w:line="240" w:lineRule="auto"/>
              <w:ind w:leftChars="100" w:left="210"/>
              <w:rPr>
                <w:rFonts w:cs="Times New Roman"/>
                <w:szCs w:val="21"/>
              </w:rPr>
            </w:pPr>
            <w:r w:rsidRPr="00156239">
              <w:rPr>
                <w:rFonts w:cs="Times New Roman"/>
                <w:szCs w:val="21"/>
              </w:rPr>
              <w:t>口服，一次</w:t>
            </w:r>
            <w:r w:rsidRPr="00156239">
              <w:rPr>
                <w:rFonts w:cs="Times New Roman"/>
                <w:szCs w:val="21"/>
              </w:rPr>
              <w:t>40</w:t>
            </w:r>
            <w:r w:rsidRPr="00156239">
              <w:rPr>
                <w:rFonts w:cs="Times New Roman"/>
                <w:szCs w:val="21"/>
              </w:rPr>
              <w:t>丸，一日</w:t>
            </w:r>
            <w:r w:rsidRPr="00156239">
              <w:rPr>
                <w:rFonts w:cs="Times New Roman"/>
                <w:szCs w:val="21"/>
              </w:rPr>
              <w:t>1</w:t>
            </w:r>
            <w:r w:rsidRPr="00156239">
              <w:rPr>
                <w:rFonts w:cs="Times New Roman"/>
                <w:szCs w:val="21"/>
              </w:rPr>
              <w:t>～</w:t>
            </w:r>
            <w:r w:rsidRPr="00156239">
              <w:rPr>
                <w:rFonts w:cs="Times New Roman"/>
                <w:szCs w:val="21"/>
              </w:rPr>
              <w:t>2</w:t>
            </w:r>
            <w:r w:rsidRPr="00156239">
              <w:rPr>
                <w:rFonts w:cs="Times New Roman"/>
                <w:szCs w:val="21"/>
              </w:rPr>
              <w:t>次。</w:t>
            </w:r>
          </w:p>
        </w:tc>
      </w:tr>
      <w:tr w:rsidR="0098252A" w:rsidRPr="00156239" w14:paraId="5EB33EBD" w14:textId="77777777" w:rsidTr="00500427">
        <w:trPr>
          <w:trHeight w:val="397"/>
        </w:trPr>
        <w:tc>
          <w:tcPr>
            <w:tcW w:w="1833" w:type="dxa"/>
            <w:tcBorders>
              <w:top w:val="nil"/>
              <w:bottom w:val="nil"/>
            </w:tcBorders>
            <w:tcMar>
              <w:top w:w="14" w:type="dxa"/>
              <w:left w:w="14" w:type="dxa"/>
              <w:bottom w:w="0" w:type="dxa"/>
              <w:right w:w="14" w:type="dxa"/>
            </w:tcMar>
          </w:tcPr>
          <w:p w14:paraId="70804F9C" w14:textId="77777777" w:rsidR="0098252A" w:rsidRPr="00156239" w:rsidRDefault="0098252A" w:rsidP="00500427">
            <w:pPr>
              <w:spacing w:line="240" w:lineRule="auto"/>
              <w:ind w:leftChars="100" w:left="210"/>
              <w:rPr>
                <w:rFonts w:cs="Times New Roman"/>
                <w:szCs w:val="21"/>
              </w:rPr>
            </w:pPr>
            <w:r w:rsidRPr="00156239">
              <w:rPr>
                <w:rFonts w:cs="Times New Roman"/>
                <w:szCs w:val="21"/>
              </w:rPr>
              <w:t>麝香保心丸</w:t>
            </w:r>
          </w:p>
        </w:tc>
        <w:tc>
          <w:tcPr>
            <w:tcW w:w="6379" w:type="dxa"/>
            <w:tcBorders>
              <w:top w:val="nil"/>
              <w:left w:val="nil"/>
              <w:bottom w:val="nil"/>
            </w:tcBorders>
            <w:tcMar>
              <w:top w:w="14" w:type="dxa"/>
              <w:left w:w="14" w:type="dxa"/>
              <w:bottom w:w="0" w:type="dxa"/>
              <w:right w:w="14" w:type="dxa"/>
            </w:tcMar>
          </w:tcPr>
          <w:p w14:paraId="057B1A79" w14:textId="77777777" w:rsidR="0098252A" w:rsidRPr="00156239" w:rsidRDefault="0098252A" w:rsidP="00500427">
            <w:pPr>
              <w:spacing w:line="240" w:lineRule="auto"/>
              <w:ind w:leftChars="100" w:left="210"/>
              <w:rPr>
                <w:rFonts w:cs="Times New Roman"/>
                <w:szCs w:val="21"/>
              </w:rPr>
            </w:pPr>
            <w:r w:rsidRPr="00156239">
              <w:rPr>
                <w:rFonts w:cs="Times New Roman"/>
                <w:szCs w:val="21"/>
              </w:rPr>
              <w:t>口服，一次</w:t>
            </w:r>
            <w:r w:rsidRPr="00156239">
              <w:rPr>
                <w:rFonts w:cs="Times New Roman"/>
                <w:szCs w:val="21"/>
              </w:rPr>
              <w:t>1</w:t>
            </w:r>
            <w:r w:rsidRPr="00156239">
              <w:rPr>
                <w:rFonts w:cs="Times New Roman"/>
                <w:szCs w:val="21"/>
              </w:rPr>
              <w:t>～</w:t>
            </w:r>
            <w:r w:rsidRPr="00156239">
              <w:rPr>
                <w:rFonts w:cs="Times New Roman"/>
                <w:szCs w:val="21"/>
              </w:rPr>
              <w:t>2</w:t>
            </w:r>
            <w:r w:rsidRPr="00156239">
              <w:rPr>
                <w:rFonts w:cs="Times New Roman"/>
                <w:szCs w:val="21"/>
              </w:rPr>
              <w:t>丸，一日</w:t>
            </w:r>
            <w:r w:rsidRPr="00156239">
              <w:rPr>
                <w:rFonts w:cs="Times New Roman"/>
                <w:szCs w:val="21"/>
              </w:rPr>
              <w:t>3</w:t>
            </w:r>
            <w:r w:rsidRPr="00156239">
              <w:rPr>
                <w:rFonts w:cs="Times New Roman"/>
                <w:szCs w:val="21"/>
              </w:rPr>
              <w:t>次；或症状发作时服用。</w:t>
            </w:r>
          </w:p>
        </w:tc>
      </w:tr>
      <w:tr w:rsidR="0098252A" w:rsidRPr="00156239" w14:paraId="5565013F" w14:textId="77777777" w:rsidTr="00500427">
        <w:trPr>
          <w:trHeight w:val="397"/>
        </w:trPr>
        <w:tc>
          <w:tcPr>
            <w:tcW w:w="1833" w:type="dxa"/>
            <w:tcBorders>
              <w:top w:val="nil"/>
              <w:bottom w:val="nil"/>
            </w:tcBorders>
            <w:shd w:val="clear" w:color="auto" w:fill="F2F2F2" w:themeFill="background1" w:themeFillShade="F2"/>
            <w:tcMar>
              <w:top w:w="14" w:type="dxa"/>
              <w:left w:w="14" w:type="dxa"/>
              <w:bottom w:w="0" w:type="dxa"/>
              <w:right w:w="14" w:type="dxa"/>
            </w:tcMar>
          </w:tcPr>
          <w:p w14:paraId="1D7ACE00" w14:textId="77777777" w:rsidR="0098252A" w:rsidRPr="00156239" w:rsidRDefault="0098252A" w:rsidP="00500427">
            <w:pPr>
              <w:spacing w:line="240" w:lineRule="auto"/>
              <w:ind w:leftChars="100" w:left="210"/>
              <w:rPr>
                <w:rFonts w:cs="Times New Roman"/>
                <w:szCs w:val="21"/>
              </w:rPr>
            </w:pPr>
            <w:r w:rsidRPr="00156239">
              <w:rPr>
                <w:rFonts w:cs="Times New Roman"/>
                <w:szCs w:val="21"/>
              </w:rPr>
              <w:t>稳心颗粒</w:t>
            </w:r>
          </w:p>
        </w:tc>
        <w:tc>
          <w:tcPr>
            <w:tcW w:w="6379" w:type="dxa"/>
            <w:tcBorders>
              <w:top w:val="nil"/>
              <w:left w:val="nil"/>
              <w:bottom w:val="nil"/>
            </w:tcBorders>
            <w:shd w:val="clear" w:color="auto" w:fill="F2F2F2" w:themeFill="background1" w:themeFillShade="F2"/>
            <w:tcMar>
              <w:top w:w="14" w:type="dxa"/>
              <w:left w:w="14" w:type="dxa"/>
              <w:bottom w:w="0" w:type="dxa"/>
              <w:right w:w="14" w:type="dxa"/>
            </w:tcMar>
          </w:tcPr>
          <w:p w14:paraId="0B3D9AB6" w14:textId="77777777" w:rsidR="0098252A" w:rsidRPr="00156239" w:rsidRDefault="0098252A" w:rsidP="00500427">
            <w:pPr>
              <w:spacing w:line="240" w:lineRule="auto"/>
              <w:ind w:leftChars="100" w:left="210"/>
              <w:rPr>
                <w:rFonts w:cs="Times New Roman"/>
                <w:szCs w:val="21"/>
              </w:rPr>
            </w:pPr>
            <w:r w:rsidRPr="00156239">
              <w:rPr>
                <w:rFonts w:cs="Times New Roman"/>
                <w:szCs w:val="21"/>
              </w:rPr>
              <w:t>开水冲服。一次</w:t>
            </w:r>
            <w:r w:rsidRPr="00156239">
              <w:rPr>
                <w:rFonts w:cs="Times New Roman"/>
                <w:szCs w:val="21"/>
              </w:rPr>
              <w:t>1</w:t>
            </w:r>
            <w:r w:rsidRPr="00156239">
              <w:rPr>
                <w:rFonts w:cs="Times New Roman"/>
                <w:szCs w:val="21"/>
              </w:rPr>
              <w:t>袋，一日</w:t>
            </w:r>
            <w:r w:rsidRPr="00156239">
              <w:rPr>
                <w:rFonts w:cs="Times New Roman"/>
                <w:szCs w:val="21"/>
              </w:rPr>
              <w:t>3</w:t>
            </w:r>
            <w:r w:rsidRPr="00156239">
              <w:rPr>
                <w:rFonts w:cs="Times New Roman"/>
                <w:szCs w:val="21"/>
              </w:rPr>
              <w:t>次或</w:t>
            </w:r>
            <w:proofErr w:type="gramStart"/>
            <w:r w:rsidRPr="00156239">
              <w:rPr>
                <w:rFonts w:cs="Times New Roman"/>
                <w:szCs w:val="21"/>
              </w:rPr>
              <w:t>遵</w:t>
            </w:r>
            <w:proofErr w:type="gramEnd"/>
            <w:r w:rsidRPr="00156239">
              <w:rPr>
                <w:rFonts w:cs="Times New Roman"/>
                <w:szCs w:val="21"/>
              </w:rPr>
              <w:t>医嘱。</w:t>
            </w:r>
          </w:p>
        </w:tc>
      </w:tr>
      <w:tr w:rsidR="0098252A" w:rsidRPr="00156239" w14:paraId="60A3202B" w14:textId="77777777" w:rsidTr="00500427">
        <w:trPr>
          <w:trHeight w:val="397"/>
        </w:trPr>
        <w:tc>
          <w:tcPr>
            <w:tcW w:w="1833" w:type="dxa"/>
            <w:tcBorders>
              <w:top w:val="nil"/>
              <w:bottom w:val="nil"/>
            </w:tcBorders>
            <w:tcMar>
              <w:top w:w="14" w:type="dxa"/>
              <w:left w:w="14" w:type="dxa"/>
              <w:bottom w:w="0" w:type="dxa"/>
              <w:right w:w="14" w:type="dxa"/>
            </w:tcMar>
          </w:tcPr>
          <w:p w14:paraId="1EEDB285" w14:textId="77777777" w:rsidR="0098252A" w:rsidRPr="00156239" w:rsidRDefault="0098252A" w:rsidP="00500427">
            <w:pPr>
              <w:spacing w:line="240" w:lineRule="auto"/>
              <w:ind w:leftChars="100" w:left="210"/>
              <w:rPr>
                <w:rFonts w:cs="Times New Roman"/>
                <w:szCs w:val="21"/>
              </w:rPr>
            </w:pPr>
            <w:r w:rsidRPr="00156239">
              <w:rPr>
                <w:rFonts w:cs="Times New Roman"/>
                <w:szCs w:val="21"/>
              </w:rPr>
              <w:t>养心定</w:t>
            </w:r>
            <w:proofErr w:type="gramStart"/>
            <w:r w:rsidRPr="00156239">
              <w:rPr>
                <w:rFonts w:cs="Times New Roman"/>
                <w:szCs w:val="21"/>
              </w:rPr>
              <w:t>悸</w:t>
            </w:r>
            <w:proofErr w:type="gramEnd"/>
            <w:r w:rsidRPr="00156239">
              <w:rPr>
                <w:rFonts w:cs="Times New Roman"/>
                <w:szCs w:val="21"/>
              </w:rPr>
              <w:t>胶囊</w:t>
            </w:r>
          </w:p>
        </w:tc>
        <w:tc>
          <w:tcPr>
            <w:tcW w:w="6379" w:type="dxa"/>
            <w:tcBorders>
              <w:top w:val="nil"/>
              <w:left w:val="nil"/>
              <w:bottom w:val="nil"/>
            </w:tcBorders>
            <w:tcMar>
              <w:top w:w="14" w:type="dxa"/>
              <w:left w:w="14" w:type="dxa"/>
              <w:bottom w:w="0" w:type="dxa"/>
              <w:right w:w="14" w:type="dxa"/>
            </w:tcMar>
          </w:tcPr>
          <w:p w14:paraId="1FE6499F" w14:textId="77777777" w:rsidR="0098252A" w:rsidRPr="00156239" w:rsidRDefault="0098252A" w:rsidP="00500427">
            <w:pPr>
              <w:spacing w:line="240" w:lineRule="auto"/>
              <w:ind w:leftChars="100" w:left="210"/>
              <w:rPr>
                <w:rFonts w:cs="Times New Roman"/>
                <w:szCs w:val="21"/>
              </w:rPr>
            </w:pPr>
            <w:r w:rsidRPr="00156239">
              <w:rPr>
                <w:rFonts w:cs="Times New Roman"/>
                <w:szCs w:val="21"/>
              </w:rPr>
              <w:t>口服，一次</w:t>
            </w:r>
            <w:r w:rsidRPr="00156239">
              <w:rPr>
                <w:rFonts w:cs="Times New Roman"/>
                <w:szCs w:val="21"/>
              </w:rPr>
              <w:t>6~8</w:t>
            </w:r>
            <w:r w:rsidRPr="00156239">
              <w:rPr>
                <w:rFonts w:cs="Times New Roman"/>
                <w:szCs w:val="21"/>
              </w:rPr>
              <w:t>粒，一日</w:t>
            </w:r>
            <w:r w:rsidRPr="00156239">
              <w:rPr>
                <w:rFonts w:cs="Times New Roman"/>
                <w:szCs w:val="21"/>
              </w:rPr>
              <w:t>2</w:t>
            </w:r>
            <w:r w:rsidRPr="00156239">
              <w:rPr>
                <w:rFonts w:cs="Times New Roman"/>
                <w:szCs w:val="21"/>
              </w:rPr>
              <w:t>次。</w:t>
            </w:r>
          </w:p>
        </w:tc>
      </w:tr>
      <w:tr w:rsidR="0098252A" w:rsidRPr="00156239" w14:paraId="7A7E76CD" w14:textId="77777777" w:rsidTr="00500427">
        <w:trPr>
          <w:trHeight w:val="397"/>
        </w:trPr>
        <w:tc>
          <w:tcPr>
            <w:tcW w:w="1833" w:type="dxa"/>
            <w:tcBorders>
              <w:top w:val="nil"/>
              <w:bottom w:val="nil"/>
            </w:tcBorders>
            <w:shd w:val="clear" w:color="auto" w:fill="F2F2F2" w:themeFill="background1" w:themeFillShade="F2"/>
            <w:tcMar>
              <w:top w:w="14" w:type="dxa"/>
              <w:left w:w="14" w:type="dxa"/>
              <w:bottom w:w="0" w:type="dxa"/>
              <w:right w:w="14" w:type="dxa"/>
            </w:tcMar>
          </w:tcPr>
          <w:p w14:paraId="6D15EF6E" w14:textId="77777777" w:rsidR="0098252A" w:rsidRPr="00156239" w:rsidRDefault="0098252A" w:rsidP="00500427">
            <w:pPr>
              <w:spacing w:line="240" w:lineRule="auto"/>
              <w:rPr>
                <w:rFonts w:cs="Times New Roman"/>
                <w:b/>
                <w:bCs/>
                <w:szCs w:val="21"/>
              </w:rPr>
            </w:pPr>
            <w:r w:rsidRPr="00156239">
              <w:rPr>
                <w:rFonts w:cs="Times New Roman"/>
                <w:b/>
                <w:bCs/>
                <w:szCs w:val="21"/>
              </w:rPr>
              <w:t>中药静脉制剂</w:t>
            </w:r>
          </w:p>
        </w:tc>
        <w:tc>
          <w:tcPr>
            <w:tcW w:w="6379" w:type="dxa"/>
            <w:tcBorders>
              <w:top w:val="nil"/>
              <w:left w:val="nil"/>
              <w:bottom w:val="nil"/>
            </w:tcBorders>
            <w:shd w:val="clear" w:color="auto" w:fill="F2F2F2" w:themeFill="background1" w:themeFillShade="F2"/>
            <w:tcMar>
              <w:top w:w="14" w:type="dxa"/>
              <w:left w:w="14" w:type="dxa"/>
              <w:bottom w:w="0" w:type="dxa"/>
              <w:right w:w="14" w:type="dxa"/>
            </w:tcMar>
          </w:tcPr>
          <w:p w14:paraId="7D8F38AE" w14:textId="77777777" w:rsidR="0098252A" w:rsidRPr="00156239" w:rsidRDefault="0098252A" w:rsidP="00500427">
            <w:pPr>
              <w:spacing w:line="240" w:lineRule="auto"/>
              <w:rPr>
                <w:rFonts w:cs="Times New Roman"/>
                <w:szCs w:val="21"/>
              </w:rPr>
            </w:pPr>
          </w:p>
        </w:tc>
      </w:tr>
      <w:tr w:rsidR="0098252A" w:rsidRPr="00156239" w14:paraId="62870D40" w14:textId="77777777" w:rsidTr="00500427">
        <w:trPr>
          <w:trHeight w:val="397"/>
        </w:trPr>
        <w:tc>
          <w:tcPr>
            <w:tcW w:w="1833" w:type="dxa"/>
            <w:tcBorders>
              <w:top w:val="nil"/>
              <w:bottom w:val="nil"/>
            </w:tcBorders>
            <w:shd w:val="clear" w:color="auto" w:fill="FFFFFF"/>
            <w:tcMar>
              <w:top w:w="14" w:type="dxa"/>
              <w:left w:w="14" w:type="dxa"/>
              <w:bottom w:w="0" w:type="dxa"/>
              <w:right w:w="14" w:type="dxa"/>
            </w:tcMar>
          </w:tcPr>
          <w:p w14:paraId="60A07F98" w14:textId="77777777" w:rsidR="0098252A" w:rsidRPr="00156239" w:rsidRDefault="0098252A" w:rsidP="00500427">
            <w:pPr>
              <w:spacing w:line="240" w:lineRule="auto"/>
              <w:ind w:leftChars="100" w:left="210"/>
              <w:rPr>
                <w:rFonts w:cs="Times New Roman"/>
                <w:szCs w:val="21"/>
              </w:rPr>
            </w:pPr>
            <w:r w:rsidRPr="00156239">
              <w:rPr>
                <w:rFonts w:cs="Times New Roman"/>
                <w:szCs w:val="21"/>
              </w:rPr>
              <w:t>黄芪注射液</w:t>
            </w:r>
          </w:p>
        </w:tc>
        <w:tc>
          <w:tcPr>
            <w:tcW w:w="6379" w:type="dxa"/>
            <w:tcBorders>
              <w:top w:val="nil"/>
              <w:left w:val="nil"/>
              <w:bottom w:val="nil"/>
            </w:tcBorders>
            <w:shd w:val="clear" w:color="auto" w:fill="FFFFFF"/>
            <w:tcMar>
              <w:top w:w="14" w:type="dxa"/>
              <w:left w:w="14" w:type="dxa"/>
              <w:bottom w:w="0" w:type="dxa"/>
              <w:right w:w="14" w:type="dxa"/>
            </w:tcMar>
          </w:tcPr>
          <w:p w14:paraId="084BE46E" w14:textId="77777777" w:rsidR="0098252A" w:rsidRPr="00156239" w:rsidRDefault="0098252A" w:rsidP="00500427">
            <w:pPr>
              <w:spacing w:line="240" w:lineRule="auto"/>
              <w:ind w:leftChars="100" w:left="210"/>
              <w:rPr>
                <w:rFonts w:cs="Times New Roman"/>
                <w:szCs w:val="21"/>
              </w:rPr>
            </w:pPr>
            <w:r w:rsidRPr="00156239">
              <w:rPr>
                <w:rFonts w:cs="Times New Roman"/>
                <w:szCs w:val="21"/>
              </w:rPr>
              <w:t>静脉滴注，每次</w:t>
            </w:r>
            <w:r w:rsidRPr="00156239">
              <w:rPr>
                <w:rFonts w:cs="Times New Roman"/>
                <w:szCs w:val="21"/>
              </w:rPr>
              <w:t xml:space="preserve">10~20 </w:t>
            </w:r>
            <w:r>
              <w:rPr>
                <w:rFonts w:cs="Times New Roman"/>
                <w:szCs w:val="21"/>
              </w:rPr>
              <w:t>mL</w:t>
            </w:r>
            <w:r w:rsidRPr="00156239">
              <w:rPr>
                <w:rFonts w:cs="Times New Roman"/>
                <w:szCs w:val="21"/>
              </w:rPr>
              <w:t>（用</w:t>
            </w:r>
            <w:r w:rsidRPr="00156239">
              <w:rPr>
                <w:rFonts w:cs="Times New Roman"/>
                <w:szCs w:val="21"/>
              </w:rPr>
              <w:t>5</w:t>
            </w:r>
            <w:r>
              <w:rPr>
                <w:rFonts w:cs="Times New Roman"/>
                <w:szCs w:val="21"/>
              </w:rPr>
              <w:t>%</w:t>
            </w:r>
            <w:r w:rsidRPr="00156239">
              <w:rPr>
                <w:rFonts w:cs="Times New Roman"/>
                <w:szCs w:val="21"/>
              </w:rPr>
              <w:t>葡萄糖注射液</w:t>
            </w:r>
            <w:r w:rsidRPr="00156239">
              <w:rPr>
                <w:rFonts w:cs="Times New Roman"/>
                <w:szCs w:val="21"/>
              </w:rPr>
              <w:t xml:space="preserve">250 </w:t>
            </w:r>
            <w:r>
              <w:rPr>
                <w:rFonts w:cs="Times New Roman"/>
                <w:szCs w:val="21"/>
              </w:rPr>
              <w:t>mL</w:t>
            </w:r>
            <w:r w:rsidRPr="00156239">
              <w:rPr>
                <w:rFonts w:cs="Times New Roman"/>
                <w:szCs w:val="21"/>
              </w:rPr>
              <w:t>稀释后使用），每日</w:t>
            </w:r>
            <w:r w:rsidRPr="00156239">
              <w:rPr>
                <w:rFonts w:cs="Times New Roman"/>
                <w:szCs w:val="21"/>
              </w:rPr>
              <w:t>1</w:t>
            </w:r>
            <w:r w:rsidRPr="00156239">
              <w:rPr>
                <w:rFonts w:cs="Times New Roman"/>
                <w:szCs w:val="21"/>
              </w:rPr>
              <w:t>次，或</w:t>
            </w:r>
            <w:proofErr w:type="gramStart"/>
            <w:r w:rsidRPr="00156239">
              <w:rPr>
                <w:rFonts w:cs="Times New Roman"/>
                <w:szCs w:val="21"/>
              </w:rPr>
              <w:t>遵</w:t>
            </w:r>
            <w:proofErr w:type="gramEnd"/>
            <w:r w:rsidRPr="00156239">
              <w:rPr>
                <w:rFonts w:cs="Times New Roman"/>
                <w:szCs w:val="21"/>
              </w:rPr>
              <w:t>医嘱。</w:t>
            </w:r>
          </w:p>
        </w:tc>
      </w:tr>
      <w:tr w:rsidR="0098252A" w:rsidRPr="00156239" w14:paraId="02DCD75B" w14:textId="77777777" w:rsidTr="00500427">
        <w:trPr>
          <w:trHeight w:val="397"/>
        </w:trPr>
        <w:tc>
          <w:tcPr>
            <w:tcW w:w="1833" w:type="dxa"/>
            <w:tcBorders>
              <w:top w:val="nil"/>
              <w:bottom w:val="nil"/>
            </w:tcBorders>
            <w:shd w:val="clear" w:color="auto" w:fill="F2F2F2" w:themeFill="background1" w:themeFillShade="F2"/>
            <w:tcMar>
              <w:top w:w="14" w:type="dxa"/>
              <w:left w:w="14" w:type="dxa"/>
              <w:bottom w:w="0" w:type="dxa"/>
              <w:right w:w="14" w:type="dxa"/>
            </w:tcMar>
          </w:tcPr>
          <w:p w14:paraId="7214406A" w14:textId="77777777" w:rsidR="0098252A" w:rsidRPr="00156239" w:rsidRDefault="0098252A" w:rsidP="00500427">
            <w:pPr>
              <w:spacing w:line="240" w:lineRule="auto"/>
              <w:ind w:leftChars="100" w:left="210"/>
              <w:rPr>
                <w:rFonts w:cs="Times New Roman"/>
                <w:szCs w:val="21"/>
              </w:rPr>
            </w:pPr>
            <w:r w:rsidRPr="00156239">
              <w:rPr>
                <w:rFonts w:cs="Times New Roman"/>
                <w:szCs w:val="21"/>
              </w:rPr>
              <w:t>生脉注射液</w:t>
            </w:r>
          </w:p>
        </w:tc>
        <w:tc>
          <w:tcPr>
            <w:tcW w:w="6379" w:type="dxa"/>
            <w:tcBorders>
              <w:top w:val="nil"/>
              <w:left w:val="nil"/>
              <w:bottom w:val="nil"/>
            </w:tcBorders>
            <w:shd w:val="clear" w:color="auto" w:fill="F2F2F2" w:themeFill="background1" w:themeFillShade="F2"/>
            <w:tcMar>
              <w:top w:w="14" w:type="dxa"/>
              <w:left w:w="14" w:type="dxa"/>
              <w:bottom w:w="0" w:type="dxa"/>
              <w:right w:w="14" w:type="dxa"/>
            </w:tcMar>
          </w:tcPr>
          <w:p w14:paraId="0DF81F7E" w14:textId="77777777" w:rsidR="0098252A" w:rsidRPr="00156239" w:rsidRDefault="0098252A" w:rsidP="00500427">
            <w:pPr>
              <w:spacing w:line="240" w:lineRule="auto"/>
              <w:ind w:leftChars="100" w:left="210"/>
              <w:rPr>
                <w:rFonts w:cs="Times New Roman"/>
                <w:szCs w:val="21"/>
              </w:rPr>
            </w:pPr>
            <w:r w:rsidRPr="00156239">
              <w:rPr>
                <w:rFonts w:cs="Times New Roman"/>
                <w:szCs w:val="21"/>
              </w:rPr>
              <w:t>静脉滴注，每次</w:t>
            </w:r>
            <w:r w:rsidRPr="00156239">
              <w:rPr>
                <w:rFonts w:cs="Times New Roman"/>
                <w:szCs w:val="21"/>
              </w:rPr>
              <w:t xml:space="preserve">20~60 </w:t>
            </w:r>
            <w:r>
              <w:rPr>
                <w:rFonts w:cs="Times New Roman"/>
                <w:szCs w:val="21"/>
              </w:rPr>
              <w:t>mL</w:t>
            </w:r>
            <w:r w:rsidRPr="00156239">
              <w:rPr>
                <w:rFonts w:cs="Times New Roman"/>
                <w:szCs w:val="21"/>
              </w:rPr>
              <w:t xml:space="preserve"> </w:t>
            </w:r>
            <w:r w:rsidRPr="00156239">
              <w:rPr>
                <w:rFonts w:cs="Times New Roman"/>
                <w:szCs w:val="21"/>
              </w:rPr>
              <w:t>（用</w:t>
            </w:r>
            <w:r w:rsidRPr="00156239">
              <w:rPr>
                <w:rFonts w:cs="Times New Roman"/>
                <w:szCs w:val="21"/>
              </w:rPr>
              <w:t>5</w:t>
            </w:r>
            <w:r>
              <w:rPr>
                <w:rFonts w:cs="Times New Roman"/>
                <w:szCs w:val="21"/>
              </w:rPr>
              <w:t>%</w:t>
            </w:r>
            <w:r w:rsidRPr="00156239">
              <w:rPr>
                <w:rFonts w:cs="Times New Roman"/>
                <w:szCs w:val="21"/>
              </w:rPr>
              <w:t>葡萄糖注射液</w:t>
            </w:r>
            <w:r w:rsidRPr="00156239">
              <w:rPr>
                <w:rFonts w:cs="Times New Roman"/>
                <w:szCs w:val="21"/>
              </w:rPr>
              <w:t>250~500</w:t>
            </w:r>
            <w:r>
              <w:rPr>
                <w:rFonts w:cs="Times New Roman"/>
                <w:szCs w:val="21"/>
              </w:rPr>
              <w:t>mL</w:t>
            </w:r>
            <w:r w:rsidRPr="00156239">
              <w:rPr>
                <w:rFonts w:cs="Times New Roman"/>
                <w:szCs w:val="21"/>
              </w:rPr>
              <w:t>稀释后使用），或</w:t>
            </w:r>
            <w:proofErr w:type="gramStart"/>
            <w:r w:rsidRPr="00156239">
              <w:rPr>
                <w:rFonts w:cs="Times New Roman"/>
                <w:szCs w:val="21"/>
              </w:rPr>
              <w:t>遵</w:t>
            </w:r>
            <w:proofErr w:type="gramEnd"/>
            <w:r w:rsidRPr="00156239">
              <w:rPr>
                <w:rFonts w:cs="Times New Roman"/>
                <w:szCs w:val="21"/>
              </w:rPr>
              <w:t>医嘱。</w:t>
            </w:r>
          </w:p>
        </w:tc>
      </w:tr>
      <w:tr w:rsidR="0098252A" w:rsidRPr="00156239" w14:paraId="029BC96D" w14:textId="77777777" w:rsidTr="00500427">
        <w:trPr>
          <w:trHeight w:val="397"/>
        </w:trPr>
        <w:tc>
          <w:tcPr>
            <w:tcW w:w="1833" w:type="dxa"/>
            <w:tcBorders>
              <w:top w:val="nil"/>
              <w:bottom w:val="nil"/>
            </w:tcBorders>
            <w:shd w:val="clear" w:color="auto" w:fill="FFFFFF"/>
            <w:tcMar>
              <w:top w:w="14" w:type="dxa"/>
              <w:left w:w="14" w:type="dxa"/>
              <w:bottom w:w="0" w:type="dxa"/>
              <w:right w:w="14" w:type="dxa"/>
            </w:tcMar>
          </w:tcPr>
          <w:p w14:paraId="6D3E6279" w14:textId="77777777" w:rsidR="0098252A" w:rsidRPr="00156239" w:rsidRDefault="0098252A" w:rsidP="00500427">
            <w:pPr>
              <w:spacing w:line="240" w:lineRule="auto"/>
              <w:ind w:leftChars="100" w:left="210"/>
              <w:rPr>
                <w:rFonts w:cs="Times New Roman"/>
                <w:szCs w:val="21"/>
              </w:rPr>
            </w:pPr>
            <w:r w:rsidRPr="00156239">
              <w:rPr>
                <w:rFonts w:cs="Times New Roman"/>
                <w:szCs w:val="21"/>
              </w:rPr>
              <w:t>参麦注射液</w:t>
            </w:r>
          </w:p>
        </w:tc>
        <w:tc>
          <w:tcPr>
            <w:tcW w:w="6379" w:type="dxa"/>
            <w:tcBorders>
              <w:top w:val="nil"/>
              <w:left w:val="nil"/>
              <w:bottom w:val="nil"/>
            </w:tcBorders>
            <w:shd w:val="clear" w:color="auto" w:fill="FFFFFF"/>
            <w:tcMar>
              <w:top w:w="14" w:type="dxa"/>
              <w:left w:w="14" w:type="dxa"/>
              <w:bottom w:w="0" w:type="dxa"/>
              <w:right w:w="14" w:type="dxa"/>
            </w:tcMar>
          </w:tcPr>
          <w:p w14:paraId="0D54A071" w14:textId="77777777" w:rsidR="0098252A" w:rsidRPr="00156239" w:rsidRDefault="0098252A" w:rsidP="00500427">
            <w:pPr>
              <w:spacing w:line="240" w:lineRule="auto"/>
              <w:ind w:leftChars="100" w:left="210"/>
              <w:rPr>
                <w:rFonts w:cs="Times New Roman"/>
                <w:szCs w:val="21"/>
              </w:rPr>
            </w:pPr>
            <w:r w:rsidRPr="00156239">
              <w:rPr>
                <w:rFonts w:cs="Times New Roman"/>
                <w:szCs w:val="21"/>
              </w:rPr>
              <w:t>静脉滴注，每次</w:t>
            </w:r>
            <w:r w:rsidRPr="00156239">
              <w:rPr>
                <w:rFonts w:cs="Times New Roman"/>
                <w:szCs w:val="21"/>
              </w:rPr>
              <w:t xml:space="preserve">20~100 </w:t>
            </w:r>
            <w:r>
              <w:rPr>
                <w:rFonts w:cs="Times New Roman"/>
                <w:szCs w:val="21"/>
              </w:rPr>
              <w:t>mL</w:t>
            </w:r>
            <w:r w:rsidRPr="00156239">
              <w:rPr>
                <w:rFonts w:cs="Times New Roman"/>
                <w:szCs w:val="21"/>
              </w:rPr>
              <w:t>（用</w:t>
            </w:r>
            <w:r w:rsidRPr="00156239">
              <w:rPr>
                <w:rFonts w:cs="Times New Roman"/>
                <w:szCs w:val="21"/>
              </w:rPr>
              <w:t>5</w:t>
            </w:r>
            <w:r>
              <w:rPr>
                <w:rFonts w:cs="Times New Roman"/>
                <w:szCs w:val="21"/>
              </w:rPr>
              <w:t>%</w:t>
            </w:r>
            <w:r w:rsidRPr="00156239">
              <w:rPr>
                <w:rFonts w:cs="Times New Roman"/>
                <w:szCs w:val="21"/>
              </w:rPr>
              <w:t>葡萄糖注射液</w:t>
            </w:r>
            <w:r w:rsidRPr="00156239">
              <w:rPr>
                <w:rFonts w:cs="Times New Roman"/>
                <w:szCs w:val="21"/>
              </w:rPr>
              <w:t>250~500</w:t>
            </w:r>
            <w:r>
              <w:rPr>
                <w:rFonts w:cs="Times New Roman"/>
                <w:szCs w:val="21"/>
              </w:rPr>
              <w:t>mL</w:t>
            </w:r>
            <w:r w:rsidRPr="00156239">
              <w:rPr>
                <w:rFonts w:cs="Times New Roman"/>
                <w:szCs w:val="21"/>
              </w:rPr>
              <w:t>稀释后使用），或</w:t>
            </w:r>
            <w:proofErr w:type="gramStart"/>
            <w:r w:rsidRPr="00156239">
              <w:rPr>
                <w:rFonts w:cs="Times New Roman"/>
                <w:szCs w:val="21"/>
              </w:rPr>
              <w:t>遵</w:t>
            </w:r>
            <w:proofErr w:type="gramEnd"/>
            <w:r w:rsidRPr="00156239">
              <w:rPr>
                <w:rFonts w:cs="Times New Roman"/>
                <w:szCs w:val="21"/>
              </w:rPr>
              <w:t>医嘱。</w:t>
            </w:r>
          </w:p>
        </w:tc>
      </w:tr>
      <w:tr w:rsidR="0098252A" w:rsidRPr="00156239" w14:paraId="6BE369E4" w14:textId="77777777" w:rsidTr="00500427">
        <w:trPr>
          <w:trHeight w:val="397"/>
        </w:trPr>
        <w:tc>
          <w:tcPr>
            <w:tcW w:w="1833" w:type="dxa"/>
            <w:tcBorders>
              <w:top w:val="nil"/>
              <w:bottom w:val="nil"/>
            </w:tcBorders>
            <w:shd w:val="clear" w:color="auto" w:fill="F2F2F2" w:themeFill="background1" w:themeFillShade="F2"/>
            <w:tcMar>
              <w:top w:w="14" w:type="dxa"/>
              <w:left w:w="14" w:type="dxa"/>
              <w:bottom w:w="0" w:type="dxa"/>
              <w:right w:w="14" w:type="dxa"/>
            </w:tcMar>
          </w:tcPr>
          <w:p w14:paraId="2D8AFAD1" w14:textId="77777777" w:rsidR="0098252A" w:rsidRPr="00156239" w:rsidRDefault="0098252A" w:rsidP="00500427">
            <w:pPr>
              <w:spacing w:line="240" w:lineRule="auto"/>
              <w:ind w:leftChars="100" w:left="210"/>
              <w:rPr>
                <w:rFonts w:cs="Times New Roman"/>
                <w:szCs w:val="21"/>
              </w:rPr>
            </w:pPr>
            <w:r w:rsidRPr="00156239">
              <w:rPr>
                <w:rFonts w:cs="Times New Roman"/>
                <w:szCs w:val="21"/>
              </w:rPr>
              <w:t>注射用益气复脉（冻干）</w:t>
            </w:r>
          </w:p>
        </w:tc>
        <w:tc>
          <w:tcPr>
            <w:tcW w:w="6379" w:type="dxa"/>
            <w:tcBorders>
              <w:top w:val="nil"/>
              <w:left w:val="nil"/>
              <w:bottom w:val="nil"/>
            </w:tcBorders>
            <w:shd w:val="clear" w:color="auto" w:fill="F2F2F2" w:themeFill="background1" w:themeFillShade="F2"/>
            <w:tcMar>
              <w:top w:w="14" w:type="dxa"/>
              <w:left w:w="14" w:type="dxa"/>
              <w:bottom w:w="0" w:type="dxa"/>
              <w:right w:w="14" w:type="dxa"/>
            </w:tcMar>
          </w:tcPr>
          <w:p w14:paraId="47C501D0" w14:textId="77777777" w:rsidR="0098252A" w:rsidRPr="00156239" w:rsidRDefault="0098252A" w:rsidP="00500427">
            <w:pPr>
              <w:spacing w:line="240" w:lineRule="auto"/>
              <w:ind w:leftChars="100" w:left="210"/>
              <w:rPr>
                <w:rFonts w:cs="Times New Roman"/>
                <w:szCs w:val="21"/>
              </w:rPr>
            </w:pPr>
            <w:r w:rsidRPr="00156239">
              <w:rPr>
                <w:rFonts w:cs="Times New Roman"/>
                <w:szCs w:val="21"/>
              </w:rPr>
              <w:t>静脉滴注，每次</w:t>
            </w:r>
            <w:r w:rsidRPr="00156239">
              <w:rPr>
                <w:rFonts w:cs="Times New Roman"/>
                <w:szCs w:val="21"/>
              </w:rPr>
              <w:t>8</w:t>
            </w:r>
            <w:r w:rsidRPr="00156239">
              <w:rPr>
                <w:rFonts w:cs="Times New Roman"/>
                <w:szCs w:val="21"/>
              </w:rPr>
              <w:t>瓶，每日</w:t>
            </w:r>
            <w:r w:rsidRPr="00156239">
              <w:rPr>
                <w:rFonts w:cs="Times New Roman"/>
                <w:szCs w:val="21"/>
              </w:rPr>
              <w:t>1</w:t>
            </w:r>
            <w:r w:rsidRPr="00156239">
              <w:rPr>
                <w:rFonts w:cs="Times New Roman"/>
                <w:szCs w:val="21"/>
              </w:rPr>
              <w:t>次，用</w:t>
            </w:r>
            <w:r w:rsidRPr="00156239">
              <w:rPr>
                <w:rFonts w:cs="Times New Roman"/>
                <w:szCs w:val="21"/>
              </w:rPr>
              <w:t>5</w:t>
            </w:r>
            <w:r>
              <w:rPr>
                <w:rFonts w:cs="Times New Roman"/>
                <w:szCs w:val="21"/>
              </w:rPr>
              <w:t>%</w:t>
            </w:r>
            <w:r w:rsidRPr="00156239">
              <w:rPr>
                <w:rFonts w:cs="Times New Roman"/>
                <w:szCs w:val="21"/>
              </w:rPr>
              <w:t>葡萄糖注射液</w:t>
            </w:r>
            <w:r w:rsidRPr="00156239">
              <w:rPr>
                <w:rFonts w:cs="Times New Roman"/>
                <w:szCs w:val="21"/>
              </w:rPr>
              <w:t>250~500</w:t>
            </w:r>
            <w:r>
              <w:rPr>
                <w:rFonts w:cs="Times New Roman"/>
                <w:szCs w:val="21"/>
              </w:rPr>
              <w:t>mL</w:t>
            </w:r>
            <w:r w:rsidRPr="00156239">
              <w:rPr>
                <w:rFonts w:cs="Times New Roman"/>
                <w:szCs w:val="21"/>
              </w:rPr>
              <w:t>稀释后使用，每分钟约</w:t>
            </w:r>
            <w:r w:rsidRPr="00156239">
              <w:rPr>
                <w:rFonts w:cs="Times New Roman"/>
                <w:szCs w:val="21"/>
              </w:rPr>
              <w:t>40</w:t>
            </w:r>
            <w:r w:rsidRPr="00156239">
              <w:rPr>
                <w:rFonts w:cs="Times New Roman"/>
                <w:szCs w:val="21"/>
              </w:rPr>
              <w:t>滴，或</w:t>
            </w:r>
            <w:proofErr w:type="gramStart"/>
            <w:r w:rsidRPr="00156239">
              <w:rPr>
                <w:rFonts w:cs="Times New Roman"/>
                <w:szCs w:val="21"/>
              </w:rPr>
              <w:t>遵</w:t>
            </w:r>
            <w:proofErr w:type="gramEnd"/>
            <w:r w:rsidRPr="00156239">
              <w:rPr>
                <w:rFonts w:cs="Times New Roman"/>
                <w:szCs w:val="21"/>
              </w:rPr>
              <w:t>医嘱。</w:t>
            </w:r>
          </w:p>
        </w:tc>
      </w:tr>
      <w:tr w:rsidR="0098252A" w:rsidRPr="00156239" w14:paraId="4F38B3A1" w14:textId="77777777" w:rsidTr="00500427">
        <w:trPr>
          <w:trHeight w:val="397"/>
        </w:trPr>
        <w:tc>
          <w:tcPr>
            <w:tcW w:w="1833" w:type="dxa"/>
            <w:tcBorders>
              <w:top w:val="nil"/>
              <w:bottom w:val="nil"/>
            </w:tcBorders>
            <w:shd w:val="clear" w:color="auto" w:fill="FFFFFF"/>
            <w:tcMar>
              <w:top w:w="14" w:type="dxa"/>
              <w:left w:w="14" w:type="dxa"/>
              <w:bottom w:w="0" w:type="dxa"/>
              <w:right w:w="14" w:type="dxa"/>
            </w:tcMar>
          </w:tcPr>
          <w:p w14:paraId="0E624E29" w14:textId="77777777" w:rsidR="0098252A" w:rsidRPr="00156239" w:rsidRDefault="0098252A" w:rsidP="00500427">
            <w:pPr>
              <w:spacing w:line="240" w:lineRule="auto"/>
              <w:ind w:leftChars="100" w:left="210"/>
              <w:rPr>
                <w:rFonts w:cs="Times New Roman"/>
                <w:szCs w:val="21"/>
              </w:rPr>
            </w:pPr>
            <w:r w:rsidRPr="00156239">
              <w:rPr>
                <w:rFonts w:cs="Times New Roman"/>
                <w:szCs w:val="21"/>
              </w:rPr>
              <w:t>参附注射液</w:t>
            </w:r>
          </w:p>
        </w:tc>
        <w:tc>
          <w:tcPr>
            <w:tcW w:w="6379" w:type="dxa"/>
            <w:tcBorders>
              <w:top w:val="nil"/>
              <w:left w:val="nil"/>
              <w:bottom w:val="nil"/>
            </w:tcBorders>
            <w:shd w:val="clear" w:color="auto" w:fill="FFFFFF"/>
            <w:tcMar>
              <w:top w:w="14" w:type="dxa"/>
              <w:left w:w="14" w:type="dxa"/>
              <w:bottom w:w="0" w:type="dxa"/>
              <w:right w:w="14" w:type="dxa"/>
            </w:tcMar>
          </w:tcPr>
          <w:p w14:paraId="6C5D37F5" w14:textId="77777777" w:rsidR="0098252A" w:rsidRPr="00156239" w:rsidRDefault="0098252A" w:rsidP="00500427">
            <w:pPr>
              <w:spacing w:line="240" w:lineRule="auto"/>
              <w:ind w:leftChars="100" w:left="210"/>
              <w:rPr>
                <w:rFonts w:cs="Times New Roman"/>
                <w:szCs w:val="21"/>
              </w:rPr>
            </w:pPr>
            <w:r w:rsidRPr="00156239">
              <w:rPr>
                <w:rFonts w:cs="Times New Roman"/>
                <w:szCs w:val="21"/>
              </w:rPr>
              <w:t>静脉滴注，每次</w:t>
            </w:r>
            <w:r w:rsidRPr="00156239">
              <w:rPr>
                <w:rFonts w:cs="Times New Roman"/>
                <w:szCs w:val="21"/>
              </w:rPr>
              <w:t xml:space="preserve">20~100 </w:t>
            </w:r>
            <w:r>
              <w:rPr>
                <w:rFonts w:cs="Times New Roman"/>
                <w:szCs w:val="21"/>
              </w:rPr>
              <w:t>mL</w:t>
            </w:r>
            <w:r w:rsidRPr="00156239">
              <w:rPr>
                <w:rFonts w:cs="Times New Roman"/>
                <w:szCs w:val="21"/>
              </w:rPr>
              <w:t xml:space="preserve"> </w:t>
            </w:r>
            <w:r w:rsidRPr="00156239">
              <w:rPr>
                <w:rFonts w:cs="Times New Roman"/>
                <w:szCs w:val="21"/>
              </w:rPr>
              <w:t>（用</w:t>
            </w:r>
            <w:r w:rsidRPr="00156239">
              <w:rPr>
                <w:rFonts w:cs="Times New Roman"/>
                <w:szCs w:val="21"/>
              </w:rPr>
              <w:t>5%~10%</w:t>
            </w:r>
            <w:r w:rsidRPr="00156239">
              <w:rPr>
                <w:rFonts w:cs="Times New Roman"/>
                <w:szCs w:val="21"/>
              </w:rPr>
              <w:t>葡萄糖注射液</w:t>
            </w:r>
            <w:r w:rsidRPr="00156239">
              <w:rPr>
                <w:rFonts w:cs="Times New Roman"/>
                <w:szCs w:val="21"/>
              </w:rPr>
              <w:t>250~500</w:t>
            </w:r>
            <w:r>
              <w:rPr>
                <w:rFonts w:cs="Times New Roman"/>
                <w:szCs w:val="21"/>
              </w:rPr>
              <w:t>mL</w:t>
            </w:r>
            <w:r w:rsidRPr="00156239">
              <w:rPr>
                <w:rFonts w:cs="Times New Roman"/>
                <w:szCs w:val="21"/>
              </w:rPr>
              <w:t>稀释后使用），或</w:t>
            </w:r>
            <w:proofErr w:type="gramStart"/>
            <w:r w:rsidRPr="00156239">
              <w:rPr>
                <w:rFonts w:cs="Times New Roman"/>
                <w:szCs w:val="21"/>
              </w:rPr>
              <w:t>遵</w:t>
            </w:r>
            <w:proofErr w:type="gramEnd"/>
            <w:r w:rsidRPr="00156239">
              <w:rPr>
                <w:rFonts w:cs="Times New Roman"/>
                <w:szCs w:val="21"/>
              </w:rPr>
              <w:t>医嘱。</w:t>
            </w:r>
          </w:p>
        </w:tc>
      </w:tr>
      <w:tr w:rsidR="0098252A" w:rsidRPr="00156239" w14:paraId="2667E645" w14:textId="77777777" w:rsidTr="00500427">
        <w:trPr>
          <w:trHeight w:val="397"/>
        </w:trPr>
        <w:tc>
          <w:tcPr>
            <w:tcW w:w="1833" w:type="dxa"/>
            <w:tcBorders>
              <w:top w:val="nil"/>
              <w:bottom w:val="nil"/>
            </w:tcBorders>
            <w:shd w:val="clear" w:color="auto" w:fill="F2F2F2" w:themeFill="background1" w:themeFillShade="F2"/>
            <w:tcMar>
              <w:top w:w="14" w:type="dxa"/>
              <w:left w:w="14" w:type="dxa"/>
              <w:bottom w:w="0" w:type="dxa"/>
              <w:right w:w="14" w:type="dxa"/>
            </w:tcMar>
          </w:tcPr>
          <w:p w14:paraId="4D500A9E" w14:textId="77777777" w:rsidR="0098252A" w:rsidRPr="00156239" w:rsidRDefault="0098252A" w:rsidP="00500427">
            <w:pPr>
              <w:spacing w:line="240" w:lineRule="auto"/>
              <w:ind w:leftChars="100" w:left="210"/>
              <w:rPr>
                <w:rFonts w:cs="Times New Roman"/>
                <w:szCs w:val="21"/>
              </w:rPr>
            </w:pPr>
            <w:proofErr w:type="gramStart"/>
            <w:r w:rsidRPr="00156239">
              <w:rPr>
                <w:rFonts w:cs="Times New Roman"/>
                <w:szCs w:val="21"/>
              </w:rPr>
              <w:t>心脉隆注射液</w:t>
            </w:r>
            <w:proofErr w:type="gramEnd"/>
          </w:p>
        </w:tc>
        <w:tc>
          <w:tcPr>
            <w:tcW w:w="6379" w:type="dxa"/>
            <w:tcBorders>
              <w:top w:val="nil"/>
              <w:left w:val="nil"/>
              <w:bottom w:val="nil"/>
            </w:tcBorders>
            <w:shd w:val="clear" w:color="auto" w:fill="F2F2F2" w:themeFill="background1" w:themeFillShade="F2"/>
            <w:tcMar>
              <w:top w:w="14" w:type="dxa"/>
              <w:left w:w="14" w:type="dxa"/>
              <w:bottom w:w="0" w:type="dxa"/>
              <w:right w:w="14" w:type="dxa"/>
            </w:tcMar>
          </w:tcPr>
          <w:p w14:paraId="12B43527" w14:textId="77777777" w:rsidR="0098252A" w:rsidRPr="00156239" w:rsidRDefault="0098252A" w:rsidP="00500427">
            <w:pPr>
              <w:spacing w:line="240" w:lineRule="auto"/>
              <w:ind w:leftChars="100" w:left="210"/>
              <w:rPr>
                <w:rFonts w:cs="Times New Roman"/>
                <w:szCs w:val="21"/>
              </w:rPr>
            </w:pPr>
            <w:r w:rsidRPr="00156239">
              <w:rPr>
                <w:rFonts w:cs="Times New Roman"/>
                <w:szCs w:val="21"/>
              </w:rPr>
              <w:t>静脉滴注，每次</w:t>
            </w:r>
            <w:r w:rsidRPr="00156239">
              <w:rPr>
                <w:rFonts w:cs="Times New Roman"/>
                <w:szCs w:val="21"/>
              </w:rPr>
              <w:t>5 mg/kg</w:t>
            </w:r>
            <w:r w:rsidRPr="00156239">
              <w:rPr>
                <w:rFonts w:cs="Times New Roman"/>
                <w:szCs w:val="21"/>
              </w:rPr>
              <w:t>（加</w:t>
            </w:r>
            <w:r w:rsidRPr="00156239">
              <w:rPr>
                <w:rFonts w:cs="Times New Roman"/>
                <w:szCs w:val="21"/>
              </w:rPr>
              <w:t>5%</w:t>
            </w:r>
            <w:r w:rsidRPr="00156239">
              <w:rPr>
                <w:rFonts w:cs="Times New Roman"/>
                <w:szCs w:val="21"/>
              </w:rPr>
              <w:t>葡萄糖注射液或</w:t>
            </w:r>
            <w:r w:rsidRPr="00156239">
              <w:rPr>
                <w:rFonts w:cs="Times New Roman"/>
                <w:szCs w:val="21"/>
              </w:rPr>
              <w:t>0.9%</w:t>
            </w:r>
            <w:r w:rsidRPr="00156239">
              <w:rPr>
                <w:rFonts w:cs="Times New Roman"/>
                <w:szCs w:val="21"/>
              </w:rPr>
              <w:t>氯化钠注射液</w:t>
            </w:r>
            <w:r w:rsidRPr="00156239">
              <w:rPr>
                <w:rFonts w:cs="Times New Roman"/>
                <w:szCs w:val="21"/>
              </w:rPr>
              <w:t xml:space="preserve">200 </w:t>
            </w:r>
            <w:r>
              <w:rPr>
                <w:rFonts w:cs="Times New Roman"/>
                <w:szCs w:val="21"/>
              </w:rPr>
              <w:t>mL</w:t>
            </w:r>
            <w:r w:rsidRPr="00156239">
              <w:rPr>
                <w:rFonts w:cs="Times New Roman"/>
                <w:szCs w:val="21"/>
              </w:rPr>
              <w:t>，滴速</w:t>
            </w:r>
            <w:r w:rsidRPr="00156239">
              <w:rPr>
                <w:rFonts w:cs="Times New Roman"/>
                <w:szCs w:val="21"/>
              </w:rPr>
              <w:t>20~40</w:t>
            </w:r>
            <w:r w:rsidRPr="00156239">
              <w:rPr>
                <w:rFonts w:cs="Times New Roman"/>
                <w:szCs w:val="21"/>
              </w:rPr>
              <w:t>滴</w:t>
            </w:r>
            <w:r w:rsidRPr="00156239">
              <w:rPr>
                <w:rFonts w:cs="Times New Roman"/>
                <w:szCs w:val="21"/>
              </w:rPr>
              <w:t>/min</w:t>
            </w:r>
            <w:r w:rsidRPr="00156239">
              <w:rPr>
                <w:rFonts w:cs="Times New Roman"/>
                <w:szCs w:val="21"/>
              </w:rPr>
              <w:t>），每日</w:t>
            </w:r>
            <w:r w:rsidRPr="00156239">
              <w:rPr>
                <w:rFonts w:cs="Times New Roman"/>
                <w:szCs w:val="21"/>
              </w:rPr>
              <w:t>2</w:t>
            </w:r>
            <w:r w:rsidRPr="00156239">
              <w:rPr>
                <w:rFonts w:cs="Times New Roman"/>
                <w:szCs w:val="21"/>
              </w:rPr>
              <w:t>次，</w:t>
            </w:r>
            <w:r w:rsidRPr="00156239">
              <w:rPr>
                <w:rFonts w:cs="Times New Roman"/>
                <w:szCs w:val="21"/>
              </w:rPr>
              <w:t>2</w:t>
            </w:r>
            <w:r w:rsidRPr="00156239">
              <w:rPr>
                <w:rFonts w:cs="Times New Roman"/>
                <w:szCs w:val="21"/>
              </w:rPr>
              <w:t>次之</w:t>
            </w:r>
            <w:proofErr w:type="gramStart"/>
            <w:r w:rsidRPr="00156239">
              <w:rPr>
                <w:rFonts w:cs="Times New Roman"/>
                <w:szCs w:val="21"/>
              </w:rPr>
              <w:t>间</w:t>
            </w:r>
            <w:proofErr w:type="gramEnd"/>
            <w:r w:rsidRPr="00156239">
              <w:rPr>
                <w:rFonts w:cs="Times New Roman"/>
                <w:szCs w:val="21"/>
              </w:rPr>
              <w:t>间隔</w:t>
            </w:r>
            <w:r w:rsidRPr="00156239">
              <w:rPr>
                <w:rFonts w:cs="Times New Roman"/>
                <w:szCs w:val="21"/>
              </w:rPr>
              <w:t>6 h</w:t>
            </w:r>
            <w:r w:rsidRPr="00156239">
              <w:rPr>
                <w:rFonts w:cs="Times New Roman"/>
                <w:szCs w:val="21"/>
              </w:rPr>
              <w:t>以上，或遵医嘱。</w:t>
            </w:r>
          </w:p>
        </w:tc>
      </w:tr>
      <w:tr w:rsidR="0098252A" w:rsidRPr="00156239" w14:paraId="7E07483E" w14:textId="77777777" w:rsidTr="00500427">
        <w:trPr>
          <w:trHeight w:val="397"/>
        </w:trPr>
        <w:tc>
          <w:tcPr>
            <w:tcW w:w="1833" w:type="dxa"/>
            <w:tcBorders>
              <w:top w:val="nil"/>
              <w:bottom w:val="nil"/>
            </w:tcBorders>
            <w:shd w:val="clear" w:color="auto" w:fill="FFFFFF"/>
            <w:tcMar>
              <w:top w:w="14" w:type="dxa"/>
              <w:left w:w="14" w:type="dxa"/>
              <w:bottom w:w="0" w:type="dxa"/>
              <w:right w:w="14" w:type="dxa"/>
            </w:tcMar>
          </w:tcPr>
          <w:p w14:paraId="7AF9BB61" w14:textId="77777777" w:rsidR="0098252A" w:rsidRPr="00156239" w:rsidRDefault="0098252A" w:rsidP="00500427">
            <w:pPr>
              <w:spacing w:line="240" w:lineRule="auto"/>
              <w:ind w:leftChars="100" w:left="210"/>
              <w:rPr>
                <w:rFonts w:cs="Times New Roman"/>
                <w:szCs w:val="21"/>
              </w:rPr>
            </w:pPr>
            <w:r w:rsidRPr="00156239">
              <w:rPr>
                <w:rFonts w:cs="Times New Roman"/>
                <w:szCs w:val="21"/>
              </w:rPr>
              <w:t>丹红注射液</w:t>
            </w:r>
            <w:r w:rsidRPr="00156239">
              <w:rPr>
                <w:rFonts w:cs="Times New Roman"/>
                <w:szCs w:val="21"/>
              </w:rPr>
              <w:t xml:space="preserve"> </w:t>
            </w:r>
          </w:p>
        </w:tc>
        <w:tc>
          <w:tcPr>
            <w:tcW w:w="6379" w:type="dxa"/>
            <w:tcBorders>
              <w:top w:val="nil"/>
              <w:left w:val="nil"/>
              <w:bottom w:val="nil"/>
            </w:tcBorders>
            <w:shd w:val="clear" w:color="auto" w:fill="FFFFFF"/>
            <w:tcMar>
              <w:top w:w="14" w:type="dxa"/>
              <w:left w:w="14" w:type="dxa"/>
              <w:bottom w:w="0" w:type="dxa"/>
              <w:right w:w="14" w:type="dxa"/>
            </w:tcMar>
          </w:tcPr>
          <w:p w14:paraId="59968208" w14:textId="77777777" w:rsidR="0098252A" w:rsidRPr="00156239" w:rsidRDefault="0098252A" w:rsidP="00500427">
            <w:pPr>
              <w:spacing w:line="240" w:lineRule="auto"/>
              <w:ind w:leftChars="100" w:left="210"/>
              <w:rPr>
                <w:rFonts w:cs="Times New Roman"/>
                <w:szCs w:val="21"/>
              </w:rPr>
            </w:pPr>
            <w:r w:rsidRPr="00156239">
              <w:rPr>
                <w:rFonts w:cs="Times New Roman"/>
                <w:szCs w:val="21"/>
              </w:rPr>
              <w:t>静脉滴注，一次</w:t>
            </w:r>
            <w:r w:rsidRPr="00156239">
              <w:rPr>
                <w:rFonts w:cs="Times New Roman"/>
                <w:szCs w:val="21"/>
              </w:rPr>
              <w:t>20~40</w:t>
            </w:r>
            <w:r>
              <w:rPr>
                <w:rFonts w:cs="Times New Roman"/>
                <w:szCs w:val="21"/>
              </w:rPr>
              <w:t>mL</w:t>
            </w:r>
            <w:r w:rsidRPr="00156239">
              <w:rPr>
                <w:rFonts w:cs="Times New Roman"/>
                <w:szCs w:val="21"/>
              </w:rPr>
              <w:t>，加入</w:t>
            </w:r>
            <w:r w:rsidRPr="00156239">
              <w:rPr>
                <w:rFonts w:cs="Times New Roman"/>
                <w:szCs w:val="21"/>
              </w:rPr>
              <w:t>5%</w:t>
            </w:r>
            <w:r w:rsidRPr="00156239">
              <w:rPr>
                <w:rFonts w:cs="Times New Roman"/>
                <w:szCs w:val="21"/>
              </w:rPr>
              <w:t>葡萄糖注射液</w:t>
            </w:r>
            <w:r w:rsidRPr="00156239">
              <w:rPr>
                <w:rFonts w:cs="Times New Roman"/>
                <w:szCs w:val="21"/>
              </w:rPr>
              <w:t>100~500</w:t>
            </w:r>
            <w:r>
              <w:rPr>
                <w:rFonts w:cs="Times New Roman"/>
                <w:szCs w:val="21"/>
              </w:rPr>
              <w:t>mL</w:t>
            </w:r>
            <w:r w:rsidRPr="00156239">
              <w:rPr>
                <w:rFonts w:cs="Times New Roman"/>
                <w:szCs w:val="21"/>
              </w:rPr>
              <w:t>稀释后缓慢滴注，一日</w:t>
            </w:r>
            <w:r w:rsidRPr="00156239">
              <w:rPr>
                <w:rFonts w:cs="Times New Roman"/>
                <w:szCs w:val="21"/>
              </w:rPr>
              <w:t>1~2</w:t>
            </w:r>
            <w:r w:rsidRPr="00156239">
              <w:rPr>
                <w:rFonts w:cs="Times New Roman"/>
                <w:szCs w:val="21"/>
              </w:rPr>
              <w:t>次；伴有糖尿病等特殊情况时，改用</w:t>
            </w:r>
            <w:r w:rsidRPr="00156239">
              <w:rPr>
                <w:rFonts w:cs="Times New Roman"/>
                <w:szCs w:val="21"/>
              </w:rPr>
              <w:t>0.9%</w:t>
            </w:r>
            <w:r w:rsidRPr="00156239">
              <w:rPr>
                <w:rFonts w:cs="Times New Roman"/>
                <w:szCs w:val="21"/>
              </w:rPr>
              <w:t>的生理盐水稀释后使用；或</w:t>
            </w:r>
            <w:proofErr w:type="gramStart"/>
            <w:r w:rsidRPr="00156239">
              <w:rPr>
                <w:rFonts w:cs="Times New Roman"/>
                <w:szCs w:val="21"/>
              </w:rPr>
              <w:t>遵</w:t>
            </w:r>
            <w:proofErr w:type="gramEnd"/>
            <w:r w:rsidRPr="00156239">
              <w:rPr>
                <w:rFonts w:cs="Times New Roman"/>
                <w:szCs w:val="21"/>
              </w:rPr>
              <w:t>医嘱。</w:t>
            </w:r>
          </w:p>
        </w:tc>
      </w:tr>
      <w:tr w:rsidR="0098252A" w:rsidRPr="00156239" w14:paraId="00FFD935" w14:textId="77777777" w:rsidTr="00500427">
        <w:trPr>
          <w:trHeight w:val="397"/>
        </w:trPr>
        <w:tc>
          <w:tcPr>
            <w:tcW w:w="1833" w:type="dxa"/>
            <w:tcBorders>
              <w:top w:val="nil"/>
              <w:bottom w:val="single" w:sz="12" w:space="0" w:color="000000"/>
            </w:tcBorders>
            <w:shd w:val="clear" w:color="auto" w:fill="F2F2F2" w:themeFill="background1" w:themeFillShade="F2"/>
            <w:tcMar>
              <w:top w:w="14" w:type="dxa"/>
              <w:left w:w="14" w:type="dxa"/>
              <w:bottom w:w="0" w:type="dxa"/>
              <w:right w:w="14" w:type="dxa"/>
            </w:tcMar>
          </w:tcPr>
          <w:p w14:paraId="786B5C78" w14:textId="77777777" w:rsidR="0098252A" w:rsidRPr="00156239" w:rsidRDefault="0098252A" w:rsidP="00500427">
            <w:pPr>
              <w:spacing w:line="240" w:lineRule="auto"/>
              <w:ind w:leftChars="100" w:left="210"/>
              <w:rPr>
                <w:rFonts w:cs="Times New Roman"/>
                <w:szCs w:val="21"/>
              </w:rPr>
            </w:pPr>
            <w:r w:rsidRPr="00156239">
              <w:rPr>
                <w:rFonts w:cs="Times New Roman"/>
                <w:szCs w:val="21"/>
              </w:rPr>
              <w:t>丹参酮</w:t>
            </w:r>
            <w:proofErr w:type="spellStart"/>
            <w:r w:rsidRPr="00156239">
              <w:rPr>
                <w:rFonts w:cs="Times New Roman"/>
                <w:szCs w:val="21"/>
              </w:rPr>
              <w:t>Ⅱ</w:t>
            </w:r>
            <w:r w:rsidRPr="00156239">
              <w:rPr>
                <w:rFonts w:cs="Times New Roman"/>
                <w:szCs w:val="21"/>
                <w:vertAlign w:val="subscript"/>
              </w:rPr>
              <w:t>A</w:t>
            </w:r>
            <w:proofErr w:type="spellEnd"/>
            <w:r w:rsidRPr="00156239">
              <w:rPr>
                <w:rFonts w:cs="Times New Roman"/>
                <w:szCs w:val="21"/>
              </w:rPr>
              <w:t>磺酸钠注射液</w:t>
            </w:r>
          </w:p>
        </w:tc>
        <w:tc>
          <w:tcPr>
            <w:tcW w:w="6379" w:type="dxa"/>
            <w:tcBorders>
              <w:top w:val="nil"/>
              <w:left w:val="nil"/>
              <w:bottom w:val="single" w:sz="12" w:space="0" w:color="000000"/>
            </w:tcBorders>
            <w:shd w:val="clear" w:color="auto" w:fill="F2F2F2" w:themeFill="background1" w:themeFillShade="F2"/>
            <w:tcMar>
              <w:top w:w="14" w:type="dxa"/>
              <w:left w:w="14" w:type="dxa"/>
              <w:bottom w:w="0" w:type="dxa"/>
              <w:right w:w="14" w:type="dxa"/>
            </w:tcMar>
          </w:tcPr>
          <w:p w14:paraId="49C761CD" w14:textId="77777777" w:rsidR="0098252A" w:rsidRPr="00156239" w:rsidRDefault="0098252A" w:rsidP="00500427">
            <w:pPr>
              <w:spacing w:line="240" w:lineRule="auto"/>
              <w:ind w:leftChars="100" w:left="210"/>
              <w:rPr>
                <w:rFonts w:cs="Times New Roman"/>
                <w:szCs w:val="21"/>
              </w:rPr>
            </w:pPr>
            <w:r w:rsidRPr="00156239">
              <w:rPr>
                <w:rFonts w:cs="Times New Roman"/>
                <w:szCs w:val="21"/>
              </w:rPr>
              <w:t>静脉滴注，</w:t>
            </w:r>
            <w:r w:rsidRPr="00156239">
              <w:rPr>
                <w:rFonts w:cs="Times New Roman"/>
                <w:szCs w:val="21"/>
              </w:rPr>
              <w:t>40~80mg</w:t>
            </w:r>
            <w:r w:rsidRPr="00156239">
              <w:rPr>
                <w:rFonts w:cs="Times New Roman"/>
                <w:szCs w:val="21"/>
              </w:rPr>
              <w:t>，以</w:t>
            </w:r>
            <w:r w:rsidRPr="00156239">
              <w:rPr>
                <w:rFonts w:cs="Times New Roman"/>
                <w:szCs w:val="21"/>
              </w:rPr>
              <w:t xml:space="preserve"> 5%</w:t>
            </w:r>
            <w:r w:rsidRPr="00156239">
              <w:rPr>
                <w:rFonts w:cs="Times New Roman"/>
                <w:szCs w:val="21"/>
              </w:rPr>
              <w:t>葡萄糖注射液或</w:t>
            </w:r>
            <w:r w:rsidRPr="00156239">
              <w:rPr>
                <w:rFonts w:cs="Times New Roman"/>
                <w:szCs w:val="21"/>
              </w:rPr>
              <w:t xml:space="preserve"> 0.9%</w:t>
            </w:r>
            <w:r w:rsidRPr="00156239">
              <w:rPr>
                <w:rFonts w:cs="Times New Roman"/>
                <w:szCs w:val="21"/>
              </w:rPr>
              <w:t>氯化钠注射液</w:t>
            </w:r>
            <w:r w:rsidRPr="00156239">
              <w:rPr>
                <w:rFonts w:cs="Times New Roman"/>
                <w:szCs w:val="21"/>
              </w:rPr>
              <w:t>250~500</w:t>
            </w:r>
            <w:r>
              <w:rPr>
                <w:rFonts w:cs="Times New Roman"/>
                <w:szCs w:val="21"/>
              </w:rPr>
              <w:t>mL</w:t>
            </w:r>
            <w:r w:rsidRPr="00156239">
              <w:rPr>
                <w:rFonts w:cs="Times New Roman"/>
                <w:szCs w:val="21"/>
              </w:rPr>
              <w:t>稀释，一日</w:t>
            </w:r>
            <w:r w:rsidRPr="00156239">
              <w:rPr>
                <w:rFonts w:cs="Times New Roman"/>
                <w:szCs w:val="21"/>
              </w:rPr>
              <w:t>1</w:t>
            </w:r>
            <w:r w:rsidRPr="00156239">
              <w:rPr>
                <w:rFonts w:cs="Times New Roman"/>
                <w:szCs w:val="21"/>
              </w:rPr>
              <w:t>次，或</w:t>
            </w:r>
            <w:proofErr w:type="gramStart"/>
            <w:r w:rsidRPr="00156239">
              <w:rPr>
                <w:rFonts w:cs="Times New Roman"/>
                <w:szCs w:val="21"/>
              </w:rPr>
              <w:t>遵</w:t>
            </w:r>
            <w:proofErr w:type="gramEnd"/>
            <w:r w:rsidRPr="00156239">
              <w:rPr>
                <w:rFonts w:cs="Times New Roman"/>
                <w:szCs w:val="21"/>
              </w:rPr>
              <w:t>医嘱。</w:t>
            </w:r>
          </w:p>
        </w:tc>
      </w:tr>
    </w:tbl>
    <w:p w14:paraId="28F0AE48" w14:textId="77777777" w:rsidR="0098252A" w:rsidRPr="0098252A" w:rsidRDefault="0098252A" w:rsidP="009A476D">
      <w:pPr>
        <w:pStyle w:val="ad"/>
        <w:tabs>
          <w:tab w:val="center" w:pos="4201"/>
          <w:tab w:val="right" w:leader="dot" w:pos="9298"/>
        </w:tabs>
        <w:spacing w:line="360" w:lineRule="exact"/>
        <w:ind w:firstLineChars="0" w:firstLine="0"/>
        <w:rPr>
          <w:rFonts w:ascii="Times New Roman"/>
          <w:color w:val="000000"/>
        </w:rPr>
      </w:pPr>
    </w:p>
    <w:bookmarkEnd w:id="23"/>
    <w:bookmarkEnd w:id="24"/>
    <w:p w14:paraId="3A88BA3D" w14:textId="77777777" w:rsidR="00AC469E" w:rsidRDefault="00AC469E">
      <w:pPr>
        <w:widowControl/>
        <w:jc w:val="left"/>
        <w:rPr>
          <w:rFonts w:ascii="黑体" w:eastAsia="黑体" w:hAnsi="黑体" w:cs="Times New Roman" w:hint="eastAsia"/>
          <w:kern w:val="0"/>
          <w:szCs w:val="21"/>
        </w:rPr>
      </w:pPr>
      <w:r>
        <w:rPr>
          <w:rFonts w:ascii="黑体" w:eastAsia="黑体" w:hAnsi="黑体" w:cs="Times New Roman"/>
          <w:kern w:val="0"/>
          <w:szCs w:val="21"/>
        </w:rPr>
        <w:br w:type="page"/>
      </w:r>
    </w:p>
    <w:p w14:paraId="78FD2D80" w14:textId="4D5B08C5" w:rsidR="0098252A" w:rsidRPr="0098252A" w:rsidRDefault="008F7435" w:rsidP="00F869A1">
      <w:pPr>
        <w:pStyle w:val="1"/>
        <w:numPr>
          <w:ilvl w:val="0"/>
          <w:numId w:val="0"/>
        </w:numPr>
        <w:spacing w:before="240" w:after="240"/>
        <w:ind w:left="432"/>
        <w:jc w:val="center"/>
      </w:pPr>
      <w:bookmarkStart w:id="78" w:name="_Toc244232078"/>
      <w:r>
        <w:rPr>
          <w:rFonts w:hint="eastAsia"/>
        </w:rPr>
        <w:lastRenderedPageBreak/>
        <w:t>附</w:t>
      </w:r>
      <w:r>
        <w:rPr>
          <w:rFonts w:hint="eastAsia"/>
        </w:rPr>
        <w:t xml:space="preserve"> </w:t>
      </w:r>
      <w:r>
        <w:rPr>
          <w:rFonts w:hint="eastAsia"/>
        </w:rPr>
        <w:t>录（</w:t>
      </w:r>
      <w:bookmarkStart w:id="79" w:name="_Hlk92788726"/>
      <w:r w:rsidRPr="00E970F8">
        <w:rPr>
          <w:rFonts w:hint="eastAsia"/>
        </w:rPr>
        <w:t>资料性</w:t>
      </w:r>
      <w:bookmarkEnd w:id="79"/>
      <w:r>
        <w:rPr>
          <w:rFonts w:hint="eastAsia"/>
        </w:rPr>
        <w:t>）</w:t>
      </w:r>
      <w:r w:rsidR="0098252A" w:rsidRPr="0098252A">
        <w:rPr>
          <w:rFonts w:hint="eastAsia"/>
        </w:rPr>
        <w:t>编制方法</w:t>
      </w:r>
      <w:bookmarkEnd w:id="78"/>
    </w:p>
    <w:p w14:paraId="23C772A6" w14:textId="77777777" w:rsidR="0098252A" w:rsidRDefault="0098252A" w:rsidP="0098252A">
      <w:pPr>
        <w:ind w:firstLineChars="200" w:firstLine="420"/>
      </w:pPr>
      <w:r>
        <w:rPr>
          <w:rFonts w:hint="eastAsia"/>
        </w:rPr>
        <w:t>《慢性心力衰竭中西医结合诊疗指南》项目工作组按照中华中医药学会中医指南制定相关要求，进行了文献预检索、专家访谈、临床调研、临床问题确定会、证据综合与评价、推荐意见形成专家研讨会等工作，形成了《慢性心力衰竭中西医结合诊疗指南》的初稿。现就编制过程和方法简要说明：</w:t>
      </w:r>
    </w:p>
    <w:p w14:paraId="35861A8E" w14:textId="77777777" w:rsidR="0098252A" w:rsidRPr="0031523D" w:rsidRDefault="0098252A" w:rsidP="0098252A">
      <w:pPr>
        <w:ind w:firstLineChars="200" w:firstLine="422"/>
        <w:rPr>
          <w:b/>
          <w:bCs/>
        </w:rPr>
      </w:pPr>
      <w:r w:rsidRPr="0031523D">
        <w:rPr>
          <w:rFonts w:hint="eastAsia"/>
          <w:b/>
          <w:bCs/>
        </w:rPr>
        <w:t xml:space="preserve">1. </w:t>
      </w:r>
      <w:r w:rsidRPr="0031523D">
        <w:rPr>
          <w:rFonts w:hint="eastAsia"/>
          <w:b/>
          <w:bCs/>
        </w:rPr>
        <w:t>立项</w:t>
      </w:r>
    </w:p>
    <w:p w14:paraId="74B581AA" w14:textId="77777777" w:rsidR="0098252A" w:rsidRDefault="0098252A" w:rsidP="0098252A">
      <w:pPr>
        <w:ind w:firstLineChars="200" w:firstLine="420"/>
      </w:pPr>
      <w:r>
        <w:rPr>
          <w:rFonts w:hint="eastAsia"/>
        </w:rPr>
        <w:t>2024</w:t>
      </w:r>
      <w:r>
        <w:rPr>
          <w:rFonts w:hint="eastAsia"/>
        </w:rPr>
        <w:t>年</w:t>
      </w:r>
      <w:r>
        <w:rPr>
          <w:rFonts w:hint="eastAsia"/>
        </w:rPr>
        <w:t>6</w:t>
      </w:r>
      <w:r>
        <w:rPr>
          <w:rFonts w:hint="eastAsia"/>
        </w:rPr>
        <w:t>月，指南</w:t>
      </w:r>
      <w:r w:rsidRPr="00926600">
        <w:rPr>
          <w:rFonts w:hint="eastAsia"/>
        </w:rPr>
        <w:t>负责人</w:t>
      </w:r>
      <w:r>
        <w:rPr>
          <w:rFonts w:hint="eastAsia"/>
        </w:rPr>
        <w:t>毛静远教授通过</w:t>
      </w:r>
      <w:r w:rsidRPr="00926600">
        <w:rPr>
          <w:rFonts w:hint="eastAsia"/>
        </w:rPr>
        <w:t>召集的方式确定标准起草组成员，通过召开线上或线下会议、电话或邮件沟通的方式成立</w:t>
      </w:r>
      <w:r>
        <w:rPr>
          <w:rFonts w:hint="eastAsia"/>
        </w:rPr>
        <w:t>由中医医师、西医医师、中西医结合医师、方法学专家、药学专家等共同组成的指南</w:t>
      </w:r>
      <w:r w:rsidRPr="00926600">
        <w:rPr>
          <w:rFonts w:hint="eastAsia"/>
        </w:rPr>
        <w:t>起草组。</w:t>
      </w:r>
    </w:p>
    <w:p w14:paraId="723C4CEB" w14:textId="77777777" w:rsidR="0098252A" w:rsidRDefault="0098252A" w:rsidP="0098252A">
      <w:pPr>
        <w:ind w:firstLineChars="200" w:firstLine="420"/>
      </w:pPr>
      <w:r>
        <w:rPr>
          <w:rFonts w:hint="eastAsia"/>
        </w:rPr>
        <w:t>2024</w:t>
      </w:r>
      <w:r>
        <w:rPr>
          <w:rFonts w:hint="eastAsia"/>
        </w:rPr>
        <w:t>年</w:t>
      </w:r>
      <w:r>
        <w:rPr>
          <w:rFonts w:hint="eastAsia"/>
        </w:rPr>
        <w:t>7</w:t>
      </w:r>
      <w:r>
        <w:rPr>
          <w:rFonts w:hint="eastAsia"/>
        </w:rPr>
        <w:t>月，向中华中医药学会标准化办公室提交《慢性心力衰竭中西医结合诊疗指南》立项申请材料。</w:t>
      </w:r>
    </w:p>
    <w:p w14:paraId="0E5FBE72" w14:textId="77777777" w:rsidR="0098252A" w:rsidRDefault="0098252A" w:rsidP="0098252A">
      <w:pPr>
        <w:ind w:firstLineChars="200" w:firstLine="420"/>
      </w:pPr>
      <w:r>
        <w:rPr>
          <w:rFonts w:hint="eastAsia"/>
        </w:rPr>
        <w:t>2024</w:t>
      </w:r>
      <w:r>
        <w:rPr>
          <w:rFonts w:hint="eastAsia"/>
        </w:rPr>
        <w:t>年</w:t>
      </w:r>
      <w:r>
        <w:rPr>
          <w:rFonts w:hint="eastAsia"/>
        </w:rPr>
        <w:t>11</w:t>
      </w:r>
      <w:r>
        <w:rPr>
          <w:rFonts w:hint="eastAsia"/>
        </w:rPr>
        <w:t>月，中华中医药学会组织召开团体标准立项审查会，会后按照专家意见对立项申请书进行完善，经中华中医药学会审议批准，于</w:t>
      </w:r>
      <w:r>
        <w:rPr>
          <w:rFonts w:hint="eastAsia"/>
        </w:rPr>
        <w:t>2024</w:t>
      </w:r>
      <w:r>
        <w:rPr>
          <w:rFonts w:hint="eastAsia"/>
        </w:rPr>
        <w:t>年</w:t>
      </w:r>
      <w:r>
        <w:rPr>
          <w:rFonts w:hint="eastAsia"/>
        </w:rPr>
        <w:t>12</w:t>
      </w:r>
      <w:r>
        <w:rPr>
          <w:rFonts w:hint="eastAsia"/>
        </w:rPr>
        <w:t>月</w:t>
      </w:r>
      <w:r>
        <w:rPr>
          <w:rFonts w:hint="eastAsia"/>
        </w:rPr>
        <w:t>11</w:t>
      </w:r>
      <w:r>
        <w:rPr>
          <w:rFonts w:hint="eastAsia"/>
        </w:rPr>
        <w:t>日发文正式立项。</w:t>
      </w:r>
    </w:p>
    <w:p w14:paraId="0A19E49F" w14:textId="77777777" w:rsidR="0098252A" w:rsidRPr="0031523D" w:rsidRDefault="0098252A" w:rsidP="0098252A">
      <w:pPr>
        <w:ind w:firstLineChars="200" w:firstLine="422"/>
        <w:rPr>
          <w:b/>
          <w:bCs/>
        </w:rPr>
      </w:pPr>
      <w:r w:rsidRPr="0031523D">
        <w:rPr>
          <w:rFonts w:hint="eastAsia"/>
          <w:b/>
          <w:bCs/>
        </w:rPr>
        <w:t xml:space="preserve">2. </w:t>
      </w:r>
      <w:r w:rsidRPr="0031523D">
        <w:rPr>
          <w:rFonts w:hint="eastAsia"/>
          <w:b/>
          <w:bCs/>
        </w:rPr>
        <w:t>起草</w:t>
      </w:r>
    </w:p>
    <w:p w14:paraId="1E646CFF" w14:textId="77777777" w:rsidR="0098252A" w:rsidRPr="004F5E24" w:rsidRDefault="0098252A" w:rsidP="0098252A">
      <w:pPr>
        <w:ind w:firstLineChars="200" w:firstLine="422"/>
        <w:rPr>
          <w:b/>
          <w:bCs/>
        </w:rPr>
      </w:pPr>
      <w:r w:rsidRPr="004F5E24">
        <w:rPr>
          <w:rFonts w:hint="eastAsia"/>
          <w:b/>
          <w:bCs/>
        </w:rPr>
        <w:t xml:space="preserve">2.1 </w:t>
      </w:r>
      <w:r w:rsidRPr="004F5E24">
        <w:rPr>
          <w:rFonts w:hint="eastAsia"/>
          <w:b/>
          <w:bCs/>
        </w:rPr>
        <w:t>组织管理</w:t>
      </w:r>
    </w:p>
    <w:p w14:paraId="0DB6462F" w14:textId="77777777" w:rsidR="0098252A" w:rsidRDefault="0098252A" w:rsidP="0098252A">
      <w:pPr>
        <w:ind w:firstLineChars="200" w:firstLine="420"/>
      </w:pPr>
      <w:r>
        <w:rPr>
          <w:rFonts w:hint="eastAsia"/>
        </w:rPr>
        <w:t>2024</w:t>
      </w:r>
      <w:r>
        <w:rPr>
          <w:rFonts w:hint="eastAsia"/>
        </w:rPr>
        <w:t>年</w:t>
      </w:r>
      <w:r>
        <w:rPr>
          <w:rFonts w:hint="eastAsia"/>
        </w:rPr>
        <w:t>12</w:t>
      </w:r>
      <w:r>
        <w:rPr>
          <w:rFonts w:hint="eastAsia"/>
        </w:rPr>
        <w:t>月，项目组内部</w:t>
      </w:r>
      <w:r w:rsidRPr="00F27A64">
        <w:rPr>
          <w:rFonts w:hint="eastAsia"/>
        </w:rPr>
        <w:t>召开</w:t>
      </w:r>
      <w:r>
        <w:rPr>
          <w:rFonts w:hint="eastAsia"/>
        </w:rPr>
        <w:t>《慢性心力衰竭中西医结合诊疗指南》</w:t>
      </w:r>
      <w:r w:rsidRPr="00F27A64">
        <w:rPr>
          <w:rFonts w:hint="eastAsia"/>
        </w:rPr>
        <w:t>项目组织管理讨论会，</w:t>
      </w:r>
      <w:r>
        <w:rPr>
          <w:rFonts w:hint="eastAsia"/>
        </w:rPr>
        <w:t>起草组</w:t>
      </w:r>
      <w:r w:rsidRPr="00F27A64">
        <w:rPr>
          <w:rFonts w:hint="eastAsia"/>
        </w:rPr>
        <w:t>秘书详细介绍项目任务与计划安排，会议确定本</w:t>
      </w:r>
      <w:r>
        <w:rPr>
          <w:rFonts w:hint="eastAsia"/>
        </w:rPr>
        <w:t>指南工作组</w:t>
      </w:r>
      <w:r w:rsidRPr="00F27A64">
        <w:rPr>
          <w:rFonts w:hint="eastAsia"/>
        </w:rPr>
        <w:t>设置指导</w:t>
      </w:r>
      <w:r>
        <w:rPr>
          <w:rFonts w:hint="eastAsia"/>
        </w:rPr>
        <w:t>专家组</w:t>
      </w:r>
      <w:r w:rsidRPr="00F27A64">
        <w:rPr>
          <w:rFonts w:hint="eastAsia"/>
        </w:rPr>
        <w:t>、专家组</w:t>
      </w:r>
      <w:r>
        <w:rPr>
          <w:rFonts w:hint="eastAsia"/>
        </w:rPr>
        <w:t>、证据</w:t>
      </w:r>
      <w:r w:rsidRPr="00F27A64">
        <w:rPr>
          <w:rFonts w:hint="eastAsia"/>
        </w:rPr>
        <w:t>评价组、秘书</w:t>
      </w:r>
      <w:r>
        <w:rPr>
          <w:rFonts w:hint="eastAsia"/>
        </w:rPr>
        <w:t>组</w:t>
      </w:r>
      <w:r w:rsidRPr="00F27A64">
        <w:rPr>
          <w:rFonts w:hint="eastAsia"/>
        </w:rPr>
        <w:t>。</w:t>
      </w:r>
    </w:p>
    <w:p w14:paraId="24AF40DC" w14:textId="77777777" w:rsidR="0098252A" w:rsidRPr="004F5E24" w:rsidRDefault="0098252A" w:rsidP="0098252A">
      <w:pPr>
        <w:ind w:firstLineChars="200" w:firstLine="422"/>
        <w:rPr>
          <w:b/>
          <w:bCs/>
        </w:rPr>
      </w:pPr>
      <w:r w:rsidRPr="004F5E24">
        <w:rPr>
          <w:rFonts w:hint="eastAsia"/>
          <w:b/>
          <w:bCs/>
        </w:rPr>
        <w:t>2.2</w:t>
      </w:r>
      <w:r w:rsidRPr="004F5E24">
        <w:rPr>
          <w:rFonts w:hint="eastAsia"/>
          <w:b/>
          <w:bCs/>
        </w:rPr>
        <w:t>确定临床问题</w:t>
      </w:r>
    </w:p>
    <w:p w14:paraId="7257EBD8" w14:textId="77777777" w:rsidR="0098252A" w:rsidRDefault="0098252A" w:rsidP="0098252A">
      <w:pPr>
        <w:ind w:firstLineChars="200" w:firstLine="420"/>
      </w:pPr>
      <w:r>
        <w:rPr>
          <w:rFonts w:hint="eastAsia"/>
        </w:rPr>
        <w:t>（</w:t>
      </w:r>
      <w:r>
        <w:rPr>
          <w:rFonts w:hint="eastAsia"/>
        </w:rPr>
        <w:t>1</w:t>
      </w:r>
      <w:r>
        <w:rPr>
          <w:rFonts w:hint="eastAsia"/>
        </w:rPr>
        <w:t>）文献预检索</w:t>
      </w:r>
    </w:p>
    <w:p w14:paraId="31FFB8F4" w14:textId="77777777" w:rsidR="0098252A" w:rsidRPr="00F27A64" w:rsidRDefault="0098252A" w:rsidP="0098252A">
      <w:pPr>
        <w:ind w:firstLineChars="200" w:firstLine="420"/>
      </w:pPr>
      <w:r>
        <w:rPr>
          <w:rFonts w:hint="eastAsia"/>
        </w:rPr>
        <w:t>根据本指南临床定位对慢性心力衰竭诊断、治疗、辨证等相关文献，以及指南或共识性文件进行预检索，秘书组将预检索结果详细向主要起草人汇报，经工作组研讨围绕指南基础问题（背景问题）及临床问题（</w:t>
      </w:r>
      <w:r>
        <w:rPr>
          <w:rFonts w:hint="eastAsia"/>
        </w:rPr>
        <w:t>PICO</w:t>
      </w:r>
      <w:r>
        <w:rPr>
          <w:rFonts w:hint="eastAsia"/>
        </w:rPr>
        <w:t>化问题）形成</w:t>
      </w:r>
      <w:r w:rsidRPr="00A7409B">
        <w:rPr>
          <w:rFonts w:hint="eastAsia"/>
        </w:rPr>
        <w:t>初步临床问题筛选清单</w:t>
      </w:r>
      <w:r>
        <w:rPr>
          <w:rFonts w:hint="eastAsia"/>
        </w:rPr>
        <w:t>，共涉及</w:t>
      </w:r>
      <w:r>
        <w:rPr>
          <w:rFonts w:hint="eastAsia"/>
        </w:rPr>
        <w:t>5</w:t>
      </w:r>
      <w:r>
        <w:rPr>
          <w:rFonts w:hint="eastAsia"/>
        </w:rPr>
        <w:t>个方面</w:t>
      </w:r>
      <w:r>
        <w:rPr>
          <w:rFonts w:hint="eastAsia"/>
        </w:rPr>
        <w:t>25</w:t>
      </w:r>
      <w:r>
        <w:rPr>
          <w:rFonts w:hint="eastAsia"/>
        </w:rPr>
        <w:t>个临床问题。</w:t>
      </w:r>
    </w:p>
    <w:p w14:paraId="3A67294E" w14:textId="77777777" w:rsidR="0098252A" w:rsidRDefault="0098252A" w:rsidP="0098252A">
      <w:pPr>
        <w:ind w:firstLineChars="200" w:firstLine="420"/>
      </w:pPr>
      <w:r>
        <w:rPr>
          <w:rFonts w:hint="eastAsia"/>
        </w:rPr>
        <w:t>（</w:t>
      </w:r>
      <w:r>
        <w:rPr>
          <w:rFonts w:hint="eastAsia"/>
        </w:rPr>
        <w:t>2</w:t>
      </w:r>
      <w:r>
        <w:rPr>
          <w:rFonts w:hint="eastAsia"/>
        </w:rPr>
        <w:t>）专家访谈</w:t>
      </w:r>
    </w:p>
    <w:p w14:paraId="22A865D0" w14:textId="77777777" w:rsidR="0098252A" w:rsidRPr="0026569F" w:rsidRDefault="0098252A" w:rsidP="0098252A">
      <w:pPr>
        <w:ind w:firstLineChars="200" w:firstLine="420"/>
      </w:pPr>
      <w:r>
        <w:rPr>
          <w:rFonts w:hint="eastAsia"/>
        </w:rPr>
        <w:t>2025</w:t>
      </w:r>
      <w:r>
        <w:rPr>
          <w:rFonts w:hint="eastAsia"/>
        </w:rPr>
        <w:t>年</w:t>
      </w:r>
      <w:r>
        <w:rPr>
          <w:rFonts w:hint="eastAsia"/>
        </w:rPr>
        <w:t>4</w:t>
      </w:r>
      <w:r>
        <w:rPr>
          <w:rFonts w:hint="eastAsia"/>
        </w:rPr>
        <w:t>月，</w:t>
      </w:r>
      <w:r w:rsidRPr="00A7409B">
        <w:rPr>
          <w:rFonts w:hint="eastAsia"/>
        </w:rPr>
        <w:t>针对初步临床问题筛选清单，采用半结构化访谈的形式对专家组内</w:t>
      </w:r>
      <w:r w:rsidRPr="00A7409B">
        <w:rPr>
          <w:rFonts w:hint="eastAsia"/>
        </w:rPr>
        <w:t>6</w:t>
      </w:r>
      <w:r w:rsidRPr="00A7409B">
        <w:rPr>
          <w:rFonts w:hint="eastAsia"/>
        </w:rPr>
        <w:t>位中医医师专家和</w:t>
      </w:r>
      <w:r w:rsidRPr="00A7409B">
        <w:rPr>
          <w:rFonts w:hint="eastAsia"/>
        </w:rPr>
        <w:t>6</w:t>
      </w:r>
      <w:r w:rsidRPr="00A7409B">
        <w:rPr>
          <w:rFonts w:hint="eastAsia"/>
        </w:rPr>
        <w:t>位西医医师专家进行专家访谈</w:t>
      </w:r>
      <w:r>
        <w:rPr>
          <w:rFonts w:hint="eastAsia"/>
        </w:rPr>
        <w:t>。访谈专家：安冬青、朱明军、刘中勇、林谦、邓悦、戴小华、吴宗贵、张健、张宇辉、施海明、毛威、丛洪良。</w:t>
      </w:r>
      <w:r w:rsidRPr="00A7409B">
        <w:rPr>
          <w:rFonts w:hint="eastAsia"/>
        </w:rPr>
        <w:t>充分获取专家的意见，根据意见优化形成备选临床问题清单</w:t>
      </w:r>
      <w:r>
        <w:rPr>
          <w:rFonts w:hint="eastAsia"/>
        </w:rPr>
        <w:t>，共涉及</w:t>
      </w:r>
      <w:r>
        <w:rPr>
          <w:rFonts w:hint="eastAsia"/>
        </w:rPr>
        <w:t>5</w:t>
      </w:r>
      <w:r>
        <w:rPr>
          <w:rFonts w:hint="eastAsia"/>
        </w:rPr>
        <w:t>个方面</w:t>
      </w:r>
      <w:r>
        <w:rPr>
          <w:rFonts w:hint="eastAsia"/>
        </w:rPr>
        <w:t>23</w:t>
      </w:r>
      <w:r>
        <w:rPr>
          <w:rFonts w:hint="eastAsia"/>
        </w:rPr>
        <w:t>个临床问题</w:t>
      </w:r>
      <w:r w:rsidRPr="00A7409B">
        <w:rPr>
          <w:rFonts w:hint="eastAsia"/>
        </w:rPr>
        <w:t>。</w:t>
      </w:r>
    </w:p>
    <w:p w14:paraId="31569330" w14:textId="77777777" w:rsidR="0098252A" w:rsidRDefault="0098252A" w:rsidP="0098252A">
      <w:pPr>
        <w:ind w:firstLineChars="200" w:firstLine="420"/>
      </w:pPr>
      <w:r>
        <w:rPr>
          <w:rFonts w:hint="eastAsia"/>
        </w:rPr>
        <w:t>（</w:t>
      </w:r>
      <w:r>
        <w:rPr>
          <w:rFonts w:hint="eastAsia"/>
        </w:rPr>
        <w:t>3</w:t>
      </w:r>
      <w:r>
        <w:rPr>
          <w:rFonts w:hint="eastAsia"/>
        </w:rPr>
        <w:t>）临床调研</w:t>
      </w:r>
    </w:p>
    <w:p w14:paraId="61595BDF" w14:textId="77777777" w:rsidR="0098252A" w:rsidRPr="00F27A64" w:rsidRDefault="0098252A" w:rsidP="0098252A">
      <w:pPr>
        <w:ind w:firstLineChars="200" w:firstLine="420"/>
      </w:pPr>
      <w:r>
        <w:rPr>
          <w:rFonts w:hint="eastAsia"/>
        </w:rPr>
        <w:t>2025</w:t>
      </w:r>
      <w:r>
        <w:rPr>
          <w:rFonts w:hint="eastAsia"/>
        </w:rPr>
        <w:t>年</w:t>
      </w:r>
      <w:r>
        <w:rPr>
          <w:rFonts w:hint="eastAsia"/>
        </w:rPr>
        <w:t>5</w:t>
      </w:r>
      <w:r>
        <w:rPr>
          <w:rFonts w:hint="eastAsia"/>
        </w:rPr>
        <w:t>月，</w:t>
      </w:r>
      <w:r w:rsidRPr="00A7409B">
        <w:rPr>
          <w:rFonts w:hint="eastAsia"/>
        </w:rPr>
        <w:t>针对专家访谈结果优化后的备选临床问题，采用电子问卷形式，</w:t>
      </w:r>
      <w:r>
        <w:rPr>
          <w:rFonts w:hint="eastAsia"/>
        </w:rPr>
        <w:t>对</w:t>
      </w:r>
      <w:r w:rsidRPr="00A7409B">
        <w:rPr>
          <w:rFonts w:hint="eastAsia"/>
        </w:rPr>
        <w:t>全国</w:t>
      </w:r>
      <w:r w:rsidRPr="00A7409B">
        <w:rPr>
          <w:rFonts w:hint="eastAsia"/>
        </w:rPr>
        <w:t>28</w:t>
      </w:r>
      <w:r w:rsidRPr="00A7409B">
        <w:rPr>
          <w:rFonts w:hint="eastAsia"/>
        </w:rPr>
        <w:t>个省、直辖市、自治区</w:t>
      </w:r>
      <w:r w:rsidRPr="00A7409B">
        <w:rPr>
          <w:rFonts w:hint="eastAsia"/>
        </w:rPr>
        <w:t>97</w:t>
      </w:r>
      <w:r w:rsidRPr="00A7409B">
        <w:rPr>
          <w:rFonts w:hint="eastAsia"/>
        </w:rPr>
        <w:t>家医疗机构的</w:t>
      </w:r>
      <w:r w:rsidRPr="00A7409B">
        <w:rPr>
          <w:rFonts w:hint="eastAsia"/>
        </w:rPr>
        <w:t>152</w:t>
      </w:r>
      <w:r w:rsidRPr="00A7409B">
        <w:rPr>
          <w:rFonts w:hint="eastAsia"/>
        </w:rPr>
        <w:t>位临床医师广泛调研对备选临床问题的认同程度</w:t>
      </w:r>
      <w:r>
        <w:rPr>
          <w:rFonts w:hint="eastAsia"/>
        </w:rPr>
        <w:t>。共发放文件</w:t>
      </w:r>
      <w:r>
        <w:rPr>
          <w:rFonts w:hint="eastAsia"/>
        </w:rPr>
        <w:t>152</w:t>
      </w:r>
      <w:r>
        <w:rPr>
          <w:rFonts w:hint="eastAsia"/>
        </w:rPr>
        <w:t>份，收回有效问卷</w:t>
      </w:r>
      <w:r>
        <w:rPr>
          <w:rFonts w:hint="eastAsia"/>
        </w:rPr>
        <w:t>152</w:t>
      </w:r>
      <w:r>
        <w:rPr>
          <w:rFonts w:hint="eastAsia"/>
        </w:rPr>
        <w:t>份，有效率</w:t>
      </w:r>
      <w:r>
        <w:rPr>
          <w:rFonts w:hint="eastAsia"/>
        </w:rPr>
        <w:t>100%</w:t>
      </w:r>
      <w:r w:rsidRPr="00A7409B">
        <w:rPr>
          <w:rFonts w:hint="eastAsia"/>
        </w:rPr>
        <w:t>，其中中医医师</w:t>
      </w:r>
      <w:r w:rsidRPr="00A7409B">
        <w:rPr>
          <w:rFonts w:hint="eastAsia"/>
        </w:rPr>
        <w:t>82</w:t>
      </w:r>
      <w:r w:rsidRPr="00A7409B">
        <w:rPr>
          <w:rFonts w:hint="eastAsia"/>
        </w:rPr>
        <w:t>人，西医医师</w:t>
      </w:r>
      <w:r w:rsidRPr="00A7409B">
        <w:rPr>
          <w:rFonts w:hint="eastAsia"/>
        </w:rPr>
        <w:t>38</w:t>
      </w:r>
      <w:r w:rsidRPr="00A7409B">
        <w:rPr>
          <w:rFonts w:hint="eastAsia"/>
        </w:rPr>
        <w:t>人，中西医结合医师</w:t>
      </w:r>
      <w:r w:rsidRPr="00A7409B">
        <w:rPr>
          <w:rFonts w:hint="eastAsia"/>
        </w:rPr>
        <w:t>32</w:t>
      </w:r>
      <w:r w:rsidRPr="00A7409B">
        <w:rPr>
          <w:rFonts w:hint="eastAsia"/>
        </w:rPr>
        <w:t>人，所有问题认同率均超过</w:t>
      </w:r>
      <w:r w:rsidRPr="00A7409B">
        <w:rPr>
          <w:rFonts w:hint="eastAsia"/>
        </w:rPr>
        <w:t>95%</w:t>
      </w:r>
      <w:r w:rsidRPr="00A7409B">
        <w:rPr>
          <w:rFonts w:hint="eastAsia"/>
        </w:rPr>
        <w:t>，根据认同率＞</w:t>
      </w:r>
      <w:r w:rsidRPr="00A7409B">
        <w:rPr>
          <w:rFonts w:hint="eastAsia"/>
        </w:rPr>
        <w:t>70%</w:t>
      </w:r>
      <w:r w:rsidRPr="00A7409B">
        <w:rPr>
          <w:rFonts w:hint="eastAsia"/>
        </w:rPr>
        <w:t>即可纳入临床问题清单的原则，</w:t>
      </w:r>
      <w:r w:rsidRPr="00A7409B">
        <w:rPr>
          <w:rFonts w:hint="eastAsia"/>
        </w:rPr>
        <w:t>23</w:t>
      </w:r>
      <w:r w:rsidRPr="00A7409B">
        <w:rPr>
          <w:rFonts w:hint="eastAsia"/>
        </w:rPr>
        <w:t>个问题被纳入本指南临床问题清单。</w:t>
      </w:r>
    </w:p>
    <w:p w14:paraId="3C266622" w14:textId="77777777" w:rsidR="0098252A" w:rsidRDefault="0098252A" w:rsidP="0098252A">
      <w:pPr>
        <w:ind w:firstLineChars="200" w:firstLine="420"/>
      </w:pPr>
      <w:r>
        <w:rPr>
          <w:rFonts w:hint="eastAsia"/>
        </w:rPr>
        <w:t>（</w:t>
      </w:r>
      <w:r>
        <w:rPr>
          <w:rFonts w:hint="eastAsia"/>
        </w:rPr>
        <w:t>4</w:t>
      </w:r>
      <w:r>
        <w:rPr>
          <w:rFonts w:hint="eastAsia"/>
        </w:rPr>
        <w:t>）临床问题构建专家研讨会</w:t>
      </w:r>
    </w:p>
    <w:p w14:paraId="28290450" w14:textId="77777777" w:rsidR="0098252A" w:rsidRPr="0026569F" w:rsidRDefault="0098252A" w:rsidP="0098252A">
      <w:pPr>
        <w:ind w:firstLineChars="200" w:firstLine="420"/>
      </w:pPr>
      <w:r w:rsidRPr="00A7409B">
        <w:rPr>
          <w:rFonts w:hint="eastAsia"/>
        </w:rPr>
        <w:t>2025</w:t>
      </w:r>
      <w:r w:rsidRPr="00A7409B">
        <w:rPr>
          <w:rFonts w:hint="eastAsia"/>
        </w:rPr>
        <w:t>年</w:t>
      </w:r>
      <w:r w:rsidRPr="00A7409B">
        <w:rPr>
          <w:rFonts w:hint="eastAsia"/>
        </w:rPr>
        <w:t>5</w:t>
      </w:r>
      <w:r w:rsidRPr="00A7409B">
        <w:rPr>
          <w:rFonts w:hint="eastAsia"/>
        </w:rPr>
        <w:t>月</w:t>
      </w:r>
      <w:r w:rsidRPr="00A7409B">
        <w:rPr>
          <w:rFonts w:hint="eastAsia"/>
        </w:rPr>
        <w:t>15</w:t>
      </w:r>
      <w:r w:rsidRPr="00A7409B">
        <w:rPr>
          <w:rFonts w:hint="eastAsia"/>
        </w:rPr>
        <w:t>日，指南工作组于山西太原召开临床问题构建专家研讨会，对上述所形成的临床问题备选清单进行研讨，</w:t>
      </w:r>
      <w:r w:rsidRPr="004F5E24">
        <w:rPr>
          <w:rFonts w:hint="eastAsia"/>
        </w:rPr>
        <w:t>共涉及全国</w:t>
      </w:r>
      <w:r w:rsidRPr="004F5E24">
        <w:rPr>
          <w:rFonts w:hint="eastAsia"/>
        </w:rPr>
        <w:t>17</w:t>
      </w:r>
      <w:r w:rsidRPr="004F5E24">
        <w:rPr>
          <w:rFonts w:hint="eastAsia"/>
        </w:rPr>
        <w:t>个省、直辖市、自治区</w:t>
      </w:r>
      <w:r w:rsidRPr="004F5E24">
        <w:rPr>
          <w:rFonts w:hint="eastAsia"/>
        </w:rPr>
        <w:t>49</w:t>
      </w:r>
      <w:r w:rsidRPr="004F5E24">
        <w:rPr>
          <w:rFonts w:hint="eastAsia"/>
        </w:rPr>
        <w:t>位专家，</w:t>
      </w:r>
      <w:r>
        <w:rPr>
          <w:rFonts w:hint="eastAsia"/>
        </w:rPr>
        <w:t>经投票</w:t>
      </w:r>
      <w:r w:rsidRPr="00CA7826">
        <w:rPr>
          <w:rFonts w:hint="eastAsia"/>
        </w:rPr>
        <w:lastRenderedPageBreak/>
        <w:t>所有问题同意率均超过</w:t>
      </w:r>
      <w:r w:rsidRPr="00CA7826">
        <w:rPr>
          <w:rFonts w:hint="eastAsia"/>
        </w:rPr>
        <w:t>95%</w:t>
      </w:r>
      <w:r w:rsidRPr="00CA7826">
        <w:rPr>
          <w:rFonts w:hint="eastAsia"/>
        </w:rPr>
        <w:t>，根据同意率＞</w:t>
      </w:r>
      <w:r w:rsidRPr="00CA7826">
        <w:rPr>
          <w:rFonts w:hint="eastAsia"/>
        </w:rPr>
        <w:t>70%</w:t>
      </w:r>
      <w:r w:rsidRPr="00CA7826">
        <w:rPr>
          <w:rFonts w:hint="eastAsia"/>
        </w:rPr>
        <w:t>即可确定为指南临床问题的原则，</w:t>
      </w:r>
      <w:r w:rsidRPr="00CA7826">
        <w:rPr>
          <w:rFonts w:hint="eastAsia"/>
        </w:rPr>
        <w:t>23</w:t>
      </w:r>
      <w:r w:rsidRPr="00CA7826">
        <w:rPr>
          <w:rFonts w:hint="eastAsia"/>
        </w:rPr>
        <w:t>个问题均被纳入本指南临床问题。</w:t>
      </w:r>
    </w:p>
    <w:p w14:paraId="4897425C" w14:textId="77777777" w:rsidR="0098252A" w:rsidRPr="004F5E24" w:rsidRDefault="0098252A" w:rsidP="0098252A">
      <w:pPr>
        <w:ind w:firstLineChars="200" w:firstLine="422"/>
        <w:rPr>
          <w:b/>
          <w:bCs/>
        </w:rPr>
      </w:pPr>
      <w:r w:rsidRPr="004F5E24">
        <w:rPr>
          <w:rFonts w:hint="eastAsia"/>
          <w:b/>
          <w:bCs/>
        </w:rPr>
        <w:t>2.3</w:t>
      </w:r>
      <w:r w:rsidRPr="004F5E24">
        <w:rPr>
          <w:rFonts w:hint="eastAsia"/>
          <w:b/>
          <w:bCs/>
        </w:rPr>
        <w:t>证据综合与评价</w:t>
      </w:r>
    </w:p>
    <w:p w14:paraId="6DD9A055" w14:textId="77777777" w:rsidR="0098252A" w:rsidRDefault="0098252A" w:rsidP="0098252A">
      <w:pPr>
        <w:ind w:firstLineChars="200" w:firstLine="420"/>
      </w:pPr>
      <w:r>
        <w:rPr>
          <w:rFonts w:hint="eastAsia"/>
        </w:rPr>
        <w:t>2025</w:t>
      </w:r>
      <w:r>
        <w:rPr>
          <w:rFonts w:hint="eastAsia"/>
        </w:rPr>
        <w:t>年</w:t>
      </w:r>
      <w:r>
        <w:rPr>
          <w:rFonts w:hint="eastAsia"/>
        </w:rPr>
        <w:t>6</w:t>
      </w:r>
      <w:r>
        <w:rPr>
          <w:rFonts w:hint="eastAsia"/>
        </w:rPr>
        <w:t>月，指南工作组召开指南证据等级和推荐类别方法学研讨会，结合国内外心血管疾病指南现状，确定沿用国际通用的证据等级和推荐类别表述方式（见指南正文）。</w:t>
      </w:r>
    </w:p>
    <w:p w14:paraId="50E8BFB5" w14:textId="77777777" w:rsidR="0098252A" w:rsidRDefault="0098252A" w:rsidP="0098252A">
      <w:pPr>
        <w:ind w:firstLineChars="200" w:firstLine="420"/>
      </w:pPr>
      <w:r>
        <w:rPr>
          <w:rFonts w:hint="eastAsia"/>
        </w:rPr>
        <w:t>根据指南问题清单，证据</w:t>
      </w:r>
      <w:proofErr w:type="gramStart"/>
      <w:r>
        <w:rPr>
          <w:rFonts w:hint="eastAsia"/>
        </w:rPr>
        <w:t>评价组</w:t>
      </w:r>
      <w:proofErr w:type="gramEnd"/>
      <w:r>
        <w:rPr>
          <w:rFonts w:hint="eastAsia"/>
        </w:rPr>
        <w:t>基于</w:t>
      </w:r>
      <w:r>
        <w:rPr>
          <w:rFonts w:hint="eastAsia"/>
        </w:rPr>
        <w:t>PICOS</w:t>
      </w:r>
      <w:r>
        <w:rPr>
          <w:rFonts w:hint="eastAsia"/>
        </w:rPr>
        <w:t>原则对临床问题进行拆解，针对</w:t>
      </w:r>
      <w:r>
        <w:rPr>
          <w:rFonts w:hint="eastAsia"/>
        </w:rPr>
        <w:t>PICOS</w:t>
      </w:r>
      <w:r>
        <w:rPr>
          <w:rFonts w:hint="eastAsia"/>
        </w:rPr>
        <w:t>化的临床问题制定检索测量和文献纳入排除标准（筛选流程图见图</w:t>
      </w:r>
      <w:r>
        <w:rPr>
          <w:rFonts w:hint="eastAsia"/>
        </w:rPr>
        <w:t>1</w:t>
      </w:r>
      <w:r>
        <w:rPr>
          <w:rFonts w:hint="eastAsia"/>
        </w:rPr>
        <w:t>），在中英文数据库进行检索，经证据</w:t>
      </w:r>
      <w:proofErr w:type="gramStart"/>
      <w:r>
        <w:rPr>
          <w:rFonts w:hint="eastAsia"/>
        </w:rPr>
        <w:t>评价组筛选</w:t>
      </w:r>
      <w:proofErr w:type="gramEnd"/>
      <w:r>
        <w:rPr>
          <w:rFonts w:hint="eastAsia"/>
        </w:rPr>
        <w:t>，进行系统综述</w:t>
      </w:r>
      <w:r>
        <w:rPr>
          <w:rFonts w:hint="eastAsia"/>
        </w:rPr>
        <w:t>/Meta</w:t>
      </w:r>
      <w:r>
        <w:rPr>
          <w:rFonts w:hint="eastAsia"/>
        </w:rPr>
        <w:t>分析，并对证据等级评价。</w:t>
      </w:r>
    </w:p>
    <w:p w14:paraId="0C0F7313" w14:textId="77777777" w:rsidR="0098252A" w:rsidRDefault="0098252A" w:rsidP="0098252A">
      <w:pPr>
        <w:spacing w:line="240" w:lineRule="auto"/>
        <w:jc w:val="center"/>
      </w:pPr>
      <w:r>
        <w:rPr>
          <w:noProof/>
        </w:rPr>
        <w:drawing>
          <wp:inline distT="0" distB="0" distL="0" distR="0" wp14:anchorId="4BD7C16D" wp14:editId="1BA0AB2A">
            <wp:extent cx="5278120" cy="3166745"/>
            <wp:effectExtent l="0" t="0" r="0" b="0"/>
            <wp:docPr id="1590449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8120" cy="3166745"/>
                    </a:xfrm>
                    <a:prstGeom prst="rect">
                      <a:avLst/>
                    </a:prstGeom>
                    <a:noFill/>
                    <a:ln>
                      <a:noFill/>
                    </a:ln>
                  </pic:spPr>
                </pic:pic>
              </a:graphicData>
            </a:graphic>
          </wp:inline>
        </w:drawing>
      </w:r>
    </w:p>
    <w:p w14:paraId="47BE5E18" w14:textId="185445DB" w:rsidR="0098252A" w:rsidRPr="00BD0BE8" w:rsidRDefault="0098252A" w:rsidP="0098252A">
      <w:pPr>
        <w:jc w:val="center"/>
      </w:pPr>
      <w:r>
        <w:rPr>
          <w:rFonts w:hint="eastAsia"/>
        </w:rPr>
        <w:t>图</w:t>
      </w:r>
      <w:r>
        <w:rPr>
          <w:rFonts w:hint="eastAsia"/>
        </w:rPr>
        <w:t xml:space="preserve">A.1 </w:t>
      </w:r>
      <w:r>
        <w:rPr>
          <w:rFonts w:hint="eastAsia"/>
        </w:rPr>
        <w:t>文献筛选流程图</w:t>
      </w:r>
    </w:p>
    <w:p w14:paraId="6D2C8F6A" w14:textId="77777777" w:rsidR="0098252A" w:rsidRPr="004F5E24" w:rsidRDefault="0098252A" w:rsidP="0098252A">
      <w:pPr>
        <w:ind w:firstLineChars="200" w:firstLine="422"/>
        <w:rPr>
          <w:b/>
          <w:bCs/>
        </w:rPr>
      </w:pPr>
      <w:r w:rsidRPr="004F5E24">
        <w:rPr>
          <w:rFonts w:hint="eastAsia"/>
          <w:b/>
          <w:bCs/>
        </w:rPr>
        <w:t>2.4</w:t>
      </w:r>
      <w:r w:rsidRPr="004F5E24">
        <w:rPr>
          <w:rFonts w:hint="eastAsia"/>
          <w:b/>
          <w:bCs/>
        </w:rPr>
        <w:t>推荐意见形成</w:t>
      </w:r>
    </w:p>
    <w:p w14:paraId="6186C766" w14:textId="77777777" w:rsidR="0098252A" w:rsidRDefault="0098252A" w:rsidP="0098252A">
      <w:pPr>
        <w:ind w:firstLineChars="200" w:firstLine="420"/>
      </w:pPr>
      <w:r>
        <w:rPr>
          <w:rFonts w:hint="eastAsia"/>
        </w:rPr>
        <w:t>2025</w:t>
      </w:r>
      <w:r>
        <w:rPr>
          <w:rFonts w:hint="eastAsia"/>
        </w:rPr>
        <w:t>年</w:t>
      </w:r>
      <w:r>
        <w:rPr>
          <w:rFonts w:hint="eastAsia"/>
        </w:rPr>
        <w:t>9</w:t>
      </w:r>
      <w:r>
        <w:rPr>
          <w:rFonts w:hint="eastAsia"/>
        </w:rPr>
        <w:t>月</w:t>
      </w:r>
      <w:r>
        <w:rPr>
          <w:rFonts w:hint="eastAsia"/>
        </w:rPr>
        <w:t>5</w:t>
      </w:r>
      <w:r>
        <w:rPr>
          <w:rFonts w:hint="eastAsia"/>
        </w:rPr>
        <w:t>日，指南工作组于天津召开</w:t>
      </w:r>
      <w:r w:rsidRPr="00D705D5">
        <w:rPr>
          <w:rFonts w:hint="eastAsia"/>
        </w:rPr>
        <w:t>《慢性心力衰竭中西医结合诊疗指南》推荐意见形成专家共识会</w:t>
      </w:r>
      <w:r>
        <w:rPr>
          <w:rFonts w:hint="eastAsia"/>
        </w:rPr>
        <w:t>。</w:t>
      </w:r>
      <w:r w:rsidRPr="00D705D5">
        <w:rPr>
          <w:rFonts w:hint="eastAsia"/>
        </w:rPr>
        <w:t>会议在全国</w:t>
      </w:r>
      <w:r w:rsidRPr="00D705D5">
        <w:rPr>
          <w:rFonts w:hint="eastAsia"/>
        </w:rPr>
        <w:t>18</w:t>
      </w:r>
      <w:r w:rsidRPr="00D705D5">
        <w:rPr>
          <w:rFonts w:hint="eastAsia"/>
        </w:rPr>
        <w:t>个省</w:t>
      </w:r>
      <w:r w:rsidRPr="00D705D5">
        <w:rPr>
          <w:rFonts w:hint="eastAsia"/>
        </w:rPr>
        <w:t>/</w:t>
      </w:r>
      <w:r w:rsidRPr="00D705D5">
        <w:rPr>
          <w:rFonts w:hint="eastAsia"/>
        </w:rPr>
        <w:t>直辖市</w:t>
      </w:r>
      <w:r w:rsidRPr="00D705D5">
        <w:rPr>
          <w:rFonts w:hint="eastAsia"/>
        </w:rPr>
        <w:t>/</w:t>
      </w:r>
      <w:r w:rsidRPr="00D705D5">
        <w:rPr>
          <w:rFonts w:hint="eastAsia"/>
        </w:rPr>
        <w:t>自治区范围内共邀请了</w:t>
      </w:r>
      <w:r w:rsidRPr="00D705D5">
        <w:rPr>
          <w:rFonts w:hint="eastAsia"/>
        </w:rPr>
        <w:t>48</w:t>
      </w:r>
      <w:r w:rsidRPr="00D705D5">
        <w:rPr>
          <w:rFonts w:hint="eastAsia"/>
        </w:rPr>
        <w:t>位中医、西医、中西医结合、药学及方法学专家，其中中医医师</w:t>
      </w:r>
      <w:r w:rsidRPr="00D705D5">
        <w:rPr>
          <w:rFonts w:hint="eastAsia"/>
        </w:rPr>
        <w:t>27</w:t>
      </w:r>
      <w:r w:rsidRPr="00D705D5">
        <w:rPr>
          <w:rFonts w:hint="eastAsia"/>
        </w:rPr>
        <w:t>名、西医医师</w:t>
      </w:r>
      <w:r w:rsidRPr="00D705D5">
        <w:rPr>
          <w:rFonts w:hint="eastAsia"/>
        </w:rPr>
        <w:t>7</w:t>
      </w:r>
      <w:r w:rsidRPr="00D705D5">
        <w:rPr>
          <w:rFonts w:hint="eastAsia"/>
        </w:rPr>
        <w:t>名、中西医结合医师</w:t>
      </w:r>
      <w:r w:rsidRPr="00D705D5">
        <w:rPr>
          <w:rFonts w:hint="eastAsia"/>
        </w:rPr>
        <w:t>11</w:t>
      </w:r>
      <w:r w:rsidRPr="00D705D5">
        <w:rPr>
          <w:rFonts w:hint="eastAsia"/>
        </w:rPr>
        <w:t>名、药学及方法专家</w:t>
      </w:r>
      <w:r w:rsidRPr="00D705D5">
        <w:rPr>
          <w:rFonts w:hint="eastAsia"/>
        </w:rPr>
        <w:t>3</w:t>
      </w:r>
      <w:r w:rsidRPr="00D705D5">
        <w:rPr>
          <w:rFonts w:hint="eastAsia"/>
        </w:rPr>
        <w:t>名</w:t>
      </w:r>
      <w:r>
        <w:rPr>
          <w:rFonts w:hint="eastAsia"/>
        </w:rPr>
        <w:t>。</w:t>
      </w:r>
      <w:r w:rsidRPr="00D705D5">
        <w:rPr>
          <w:rFonts w:hint="eastAsia"/>
        </w:rPr>
        <w:t>采用名义组会议法，通过</w:t>
      </w:r>
      <w:r w:rsidRPr="00D705D5">
        <w:rPr>
          <w:rFonts w:hint="eastAsia"/>
        </w:rPr>
        <w:t>2-3</w:t>
      </w:r>
      <w:r w:rsidRPr="00D705D5">
        <w:rPr>
          <w:rFonts w:hint="eastAsia"/>
        </w:rPr>
        <w:t>轮投票对推荐意见的推荐类别</w:t>
      </w:r>
      <w:r>
        <w:rPr>
          <w:rFonts w:hint="eastAsia"/>
        </w:rPr>
        <w:t>进行投票，由秘书组统计并汇总推荐意见，确定临床问题的推荐类别</w:t>
      </w:r>
      <w:r w:rsidRPr="00D705D5">
        <w:rPr>
          <w:rFonts w:hint="eastAsia"/>
        </w:rPr>
        <w:t>。</w:t>
      </w:r>
    </w:p>
    <w:p w14:paraId="0A9C717E" w14:textId="77777777" w:rsidR="0098252A" w:rsidRPr="004F5E24" w:rsidRDefault="0098252A" w:rsidP="0098252A">
      <w:pPr>
        <w:ind w:firstLineChars="200" w:firstLine="422"/>
        <w:rPr>
          <w:b/>
          <w:bCs/>
        </w:rPr>
      </w:pPr>
      <w:r w:rsidRPr="004F5E24">
        <w:rPr>
          <w:rFonts w:hint="eastAsia"/>
          <w:b/>
          <w:bCs/>
        </w:rPr>
        <w:t>2.5</w:t>
      </w:r>
      <w:r w:rsidRPr="004F5E24">
        <w:rPr>
          <w:rFonts w:hint="eastAsia"/>
          <w:b/>
          <w:bCs/>
        </w:rPr>
        <w:t>指南草案撰写</w:t>
      </w:r>
    </w:p>
    <w:p w14:paraId="2EBAB5A8" w14:textId="0996C1ED" w:rsidR="0098252A" w:rsidRDefault="0098252A" w:rsidP="0098252A">
      <w:pPr>
        <w:ind w:firstLineChars="200" w:firstLine="420"/>
      </w:pPr>
      <w:r w:rsidRPr="00D705D5">
        <w:rPr>
          <w:rFonts w:hint="eastAsia"/>
        </w:rPr>
        <w:t>指南</w:t>
      </w:r>
      <w:r>
        <w:rPr>
          <w:rFonts w:hint="eastAsia"/>
        </w:rPr>
        <w:t>主要起草人</w:t>
      </w:r>
      <w:r w:rsidRPr="00D705D5">
        <w:rPr>
          <w:rFonts w:hint="eastAsia"/>
        </w:rPr>
        <w:t>参考国际指南报告规范</w:t>
      </w:r>
      <w:r w:rsidRPr="00D705D5">
        <w:rPr>
          <w:rFonts w:hint="eastAsia"/>
        </w:rPr>
        <w:t>RIGHT</w:t>
      </w:r>
      <w:r w:rsidRPr="00D705D5">
        <w:rPr>
          <w:rFonts w:hint="eastAsia"/>
        </w:rPr>
        <w:t>推荐的格式进行指南</w:t>
      </w:r>
      <w:r>
        <w:rPr>
          <w:rFonts w:hint="eastAsia"/>
        </w:rPr>
        <w:t>草案</w:t>
      </w:r>
      <w:r w:rsidRPr="00D705D5">
        <w:rPr>
          <w:rFonts w:hint="eastAsia"/>
        </w:rPr>
        <w:t>的撰写</w:t>
      </w:r>
      <w:r>
        <w:rPr>
          <w:rFonts w:hint="eastAsia"/>
        </w:rPr>
        <w:t>，经工作组多次研讨修订，确定指南草案。</w:t>
      </w:r>
    </w:p>
    <w:p w14:paraId="298B2CEE" w14:textId="0E3DB45D" w:rsidR="00BC7831" w:rsidRPr="0098252A" w:rsidRDefault="00BC7831" w:rsidP="00AC469E">
      <w:pPr>
        <w:widowControl/>
        <w:jc w:val="left"/>
        <w:rPr>
          <w:rFonts w:ascii="黑体" w:eastAsia="黑体" w:hAnsi="黑体" w:cs="Times New Roman" w:hint="eastAsia"/>
          <w:kern w:val="0"/>
          <w:szCs w:val="21"/>
        </w:rPr>
      </w:pPr>
    </w:p>
    <w:p w14:paraId="703D08AF" w14:textId="3A7EB8D9" w:rsidR="0098252A" w:rsidRDefault="0098252A" w:rsidP="00AC469E">
      <w:pPr>
        <w:widowControl/>
        <w:jc w:val="left"/>
        <w:rPr>
          <w:rFonts w:ascii="黑体" w:eastAsia="黑体" w:hAnsi="黑体" w:cs="Times New Roman" w:hint="eastAsia"/>
          <w:kern w:val="0"/>
          <w:szCs w:val="21"/>
        </w:rPr>
      </w:pPr>
      <w:r>
        <w:rPr>
          <w:rFonts w:ascii="黑体" w:eastAsia="黑体" w:hAnsi="黑体" w:cs="Times New Roman" w:hint="eastAsia"/>
          <w:kern w:val="0"/>
          <w:szCs w:val="21"/>
        </w:rPr>
        <w:br w:type="page"/>
      </w:r>
    </w:p>
    <w:p w14:paraId="0C09803D" w14:textId="4299B2DC" w:rsidR="009A476D" w:rsidRPr="009A476D" w:rsidRDefault="009A476D" w:rsidP="009A476D">
      <w:pPr>
        <w:pStyle w:val="a0"/>
        <w:rPr>
          <w:rFonts w:hAnsi="黑体" w:hint="eastAsia"/>
          <w:sz w:val="21"/>
          <w:szCs w:val="21"/>
        </w:rPr>
      </w:pPr>
      <w:bookmarkStart w:id="80" w:name="_Toc509933873"/>
      <w:bookmarkStart w:id="81" w:name="_Toc510534552"/>
      <w:bookmarkStart w:id="82" w:name="_Toc244232079"/>
      <w:r w:rsidRPr="00B14D55">
        <w:rPr>
          <w:rFonts w:hAnsi="黑体" w:hint="eastAsia"/>
          <w:sz w:val="21"/>
          <w:szCs w:val="21"/>
        </w:rPr>
        <w:lastRenderedPageBreak/>
        <w:t>参 考 文 献</w:t>
      </w:r>
      <w:bookmarkEnd w:id="80"/>
      <w:bookmarkEnd w:id="81"/>
      <w:bookmarkEnd w:id="82"/>
    </w:p>
    <w:p w14:paraId="55D0CB5A" w14:textId="65834CBF" w:rsidR="00C12CF4" w:rsidRPr="00C12CF4" w:rsidRDefault="009A476D" w:rsidP="00C12CF4">
      <w:pPr>
        <w:pStyle w:val="EndNoteBibliography"/>
        <w:ind w:left="380" w:hanging="380"/>
      </w:pPr>
      <w:r w:rsidRPr="009A476D">
        <w:rPr>
          <w:rFonts w:ascii="仿宋" w:eastAsiaTheme="majorEastAsia" w:hAnsi="仿宋" w:hint="eastAsia"/>
          <w:sz w:val="21"/>
          <w:szCs w:val="21"/>
        </w:rPr>
        <w:fldChar w:fldCharType="begin"/>
      </w:r>
      <w:r w:rsidRPr="009A476D">
        <w:rPr>
          <w:rFonts w:ascii="仿宋" w:eastAsiaTheme="majorEastAsia" w:hAnsi="仿宋" w:hint="eastAsia"/>
          <w:sz w:val="21"/>
          <w:szCs w:val="21"/>
        </w:rPr>
        <w:instrText xml:space="preserve"> ADDIN EN.SECTION.REFLIST </w:instrText>
      </w:r>
      <w:r w:rsidRPr="009A476D">
        <w:rPr>
          <w:rFonts w:ascii="仿宋" w:eastAsiaTheme="majorEastAsia" w:hAnsi="仿宋" w:hint="eastAsia"/>
          <w:sz w:val="21"/>
          <w:szCs w:val="21"/>
        </w:rPr>
        <w:fldChar w:fldCharType="separate"/>
      </w:r>
      <w:r w:rsidR="00C12CF4" w:rsidRPr="00C12CF4">
        <w:t xml:space="preserve">[1] </w:t>
      </w:r>
      <w:r w:rsidR="00C12CF4" w:rsidRPr="00C12CF4">
        <w:t>国家心血管病中心</w:t>
      </w:r>
      <w:r w:rsidR="00C12CF4" w:rsidRPr="00C12CF4">
        <w:t xml:space="preserve">, </w:t>
      </w:r>
      <w:r w:rsidR="00C12CF4" w:rsidRPr="00C12CF4">
        <w:t>国家心血管病专家委员会心力衰竭专业委员会</w:t>
      </w:r>
      <w:r w:rsidR="00C12CF4" w:rsidRPr="00C12CF4">
        <w:t xml:space="preserve">, </w:t>
      </w:r>
      <w:r w:rsidR="00C12CF4" w:rsidRPr="00C12CF4">
        <w:t>中国医师协会心力衰竭专业委员会</w:t>
      </w:r>
      <w:r w:rsidR="00C12CF4" w:rsidRPr="00C12CF4">
        <w:t xml:space="preserve">, </w:t>
      </w:r>
      <w:r w:rsidR="00C12CF4">
        <w:t>等</w:t>
      </w:r>
      <w:r w:rsidR="00C12CF4" w:rsidRPr="00C12CF4">
        <w:t xml:space="preserve">. </w:t>
      </w:r>
      <w:r w:rsidR="00C12CF4" w:rsidRPr="00C12CF4">
        <w:t>国家心力衰竭指南</w:t>
      </w:r>
      <w:r w:rsidR="00C12CF4" w:rsidRPr="00C12CF4">
        <w:t xml:space="preserve">2023. </w:t>
      </w:r>
      <w:r w:rsidR="00C12CF4" w:rsidRPr="00C12CF4">
        <w:t>中华心力衰竭和心肌病杂志</w:t>
      </w:r>
      <w:r w:rsidR="00C12CF4" w:rsidRPr="00C12CF4">
        <w:t>, 2023, 07(04): 215-311.</w:t>
      </w:r>
    </w:p>
    <w:p w14:paraId="58F172AE" w14:textId="79071B76" w:rsidR="00C12CF4" w:rsidRPr="00C12CF4" w:rsidRDefault="00C12CF4" w:rsidP="00C12CF4">
      <w:pPr>
        <w:pStyle w:val="EndNoteBibliography"/>
        <w:ind w:left="380" w:hanging="380"/>
      </w:pPr>
      <w:r w:rsidRPr="00C12CF4">
        <w:t xml:space="preserve">[2] </w:t>
      </w:r>
      <w:r w:rsidRPr="00C12CF4">
        <w:t>中华医学会心血管病学分会</w:t>
      </w:r>
      <w:r w:rsidRPr="00C12CF4">
        <w:t xml:space="preserve">, </w:t>
      </w:r>
      <w:r w:rsidRPr="00C12CF4">
        <w:t>中国医师协会心血管内科医师分会</w:t>
      </w:r>
      <w:r w:rsidRPr="00C12CF4">
        <w:t xml:space="preserve">, </w:t>
      </w:r>
      <w:r w:rsidRPr="00C12CF4">
        <w:t>中国医师协会心力衰竭专业委员会</w:t>
      </w:r>
      <w:r w:rsidRPr="00C12CF4">
        <w:t xml:space="preserve">, </w:t>
      </w:r>
      <w:r>
        <w:t>等</w:t>
      </w:r>
      <w:r w:rsidRPr="00C12CF4">
        <w:t xml:space="preserve">. </w:t>
      </w:r>
      <w:r w:rsidRPr="00C12CF4">
        <w:t>中国心力衰竭诊断和治疗指南</w:t>
      </w:r>
      <w:r w:rsidRPr="00C12CF4">
        <w:t xml:space="preserve">2024. </w:t>
      </w:r>
      <w:r w:rsidRPr="00C12CF4">
        <w:t>中华心血管病杂志</w:t>
      </w:r>
      <w:r w:rsidRPr="00C12CF4">
        <w:t>, 2024, 52(03): 235-275.</w:t>
      </w:r>
    </w:p>
    <w:p w14:paraId="16587CB0" w14:textId="6E5EC286" w:rsidR="00C12CF4" w:rsidRPr="00C12CF4" w:rsidRDefault="00C12CF4" w:rsidP="00C12CF4">
      <w:pPr>
        <w:pStyle w:val="EndNoteBibliography"/>
        <w:ind w:left="380" w:hanging="380"/>
      </w:pPr>
      <w:r w:rsidRPr="00C12CF4">
        <w:t xml:space="preserve">[3] </w:t>
      </w:r>
      <w:r w:rsidRPr="00C12CF4">
        <w:t>王贤良</w:t>
      </w:r>
      <w:r w:rsidRPr="00C12CF4">
        <w:t xml:space="preserve">, </w:t>
      </w:r>
      <w:r w:rsidRPr="00C12CF4">
        <w:t>毛静远</w:t>
      </w:r>
      <w:r w:rsidRPr="00C12CF4">
        <w:t xml:space="preserve">, </w:t>
      </w:r>
      <w:r w:rsidRPr="00C12CF4">
        <w:t>崔小磊</w:t>
      </w:r>
      <w:r w:rsidRPr="00C12CF4">
        <w:t xml:space="preserve">, </w:t>
      </w:r>
      <w:r>
        <w:t>等</w:t>
      </w:r>
      <w:r w:rsidRPr="00C12CF4">
        <w:t xml:space="preserve">. </w:t>
      </w:r>
      <w:r w:rsidRPr="00C12CF4">
        <w:t>基于病证结合的心力衰竭中医分期辨治方案集成研究</w:t>
      </w:r>
      <w:r w:rsidRPr="00C12CF4">
        <w:t xml:space="preserve">. </w:t>
      </w:r>
      <w:r w:rsidRPr="00C12CF4">
        <w:t>中医杂志</w:t>
      </w:r>
      <w:r w:rsidRPr="00C12CF4">
        <w:t>, 2013, 54(06): 475-477.</w:t>
      </w:r>
    </w:p>
    <w:p w14:paraId="2A847BE5" w14:textId="77777777" w:rsidR="00C12CF4" w:rsidRPr="00C12CF4" w:rsidRDefault="00C12CF4" w:rsidP="00C12CF4">
      <w:pPr>
        <w:pStyle w:val="EndNoteBibliography"/>
        <w:ind w:left="380" w:hanging="380"/>
      </w:pPr>
      <w:r w:rsidRPr="00C12CF4">
        <w:t xml:space="preserve">[4] </w:t>
      </w:r>
      <w:r w:rsidRPr="00C12CF4">
        <w:t>毛静远</w:t>
      </w:r>
      <w:r w:rsidRPr="00C12CF4">
        <w:t xml:space="preserve">, </w:t>
      </w:r>
      <w:r w:rsidRPr="00C12CF4">
        <w:t>朱明军</w:t>
      </w:r>
      <w:r w:rsidRPr="00C12CF4">
        <w:t xml:space="preserve">. </w:t>
      </w:r>
      <w:r w:rsidRPr="00C12CF4">
        <w:t>慢性心力衰竭中医诊疗专家共识</w:t>
      </w:r>
      <w:r w:rsidRPr="00C12CF4">
        <w:t xml:space="preserve">. </w:t>
      </w:r>
      <w:r w:rsidRPr="00C12CF4">
        <w:t>中医杂志</w:t>
      </w:r>
      <w:r w:rsidRPr="00C12CF4">
        <w:t>, 2014, 55(14): 1258-1260.</w:t>
      </w:r>
    </w:p>
    <w:p w14:paraId="6D80C374" w14:textId="3935F829" w:rsidR="00C12CF4" w:rsidRPr="00C12CF4" w:rsidRDefault="00C12CF4" w:rsidP="00C12CF4">
      <w:pPr>
        <w:pStyle w:val="EndNoteBibliography"/>
        <w:ind w:left="380" w:hanging="380"/>
      </w:pPr>
      <w:r w:rsidRPr="00C12CF4">
        <w:t xml:space="preserve">[5] </w:t>
      </w:r>
      <w:r w:rsidRPr="00C12CF4">
        <w:t>中华中医药学会《心力衰竭中医证候诊断规范》项目组</w:t>
      </w:r>
      <w:r w:rsidRPr="00C12CF4">
        <w:t xml:space="preserve">, </w:t>
      </w:r>
      <w:r w:rsidRPr="00C12CF4">
        <w:t>毛静远</w:t>
      </w:r>
      <w:r w:rsidRPr="00C12CF4">
        <w:t xml:space="preserve">, </w:t>
      </w:r>
      <w:r w:rsidRPr="00C12CF4">
        <w:t>张健</w:t>
      </w:r>
      <w:r w:rsidRPr="00C12CF4">
        <w:t xml:space="preserve">, </w:t>
      </w:r>
      <w:r>
        <w:t>等</w:t>
      </w:r>
      <w:r w:rsidRPr="00C12CF4">
        <w:t xml:space="preserve">. </w:t>
      </w:r>
      <w:r w:rsidRPr="00C12CF4">
        <w:t>心力衰竭中医证候诊断规范（</w:t>
      </w:r>
      <w:r w:rsidRPr="00C12CF4">
        <w:t>2025</w:t>
      </w:r>
      <w:r w:rsidRPr="00C12CF4">
        <w:t>）</w:t>
      </w:r>
      <w:r w:rsidRPr="00C12CF4">
        <w:t xml:space="preserve">. </w:t>
      </w:r>
      <w:r w:rsidRPr="00C12CF4">
        <w:t>中医杂志</w:t>
      </w:r>
      <w:r w:rsidRPr="00C12CF4">
        <w:t>, 2026, 67(05): 584-588.</w:t>
      </w:r>
    </w:p>
    <w:p w14:paraId="7A84078B" w14:textId="77777777" w:rsidR="00C12CF4" w:rsidRPr="00C12CF4" w:rsidRDefault="00C12CF4" w:rsidP="00C12CF4">
      <w:pPr>
        <w:pStyle w:val="EndNoteBibliography"/>
        <w:ind w:left="380" w:hanging="380"/>
      </w:pPr>
      <w:r w:rsidRPr="00C12CF4">
        <w:t xml:space="preserve">[6] </w:t>
      </w:r>
      <w:r w:rsidRPr="00C12CF4">
        <w:t>中医内科临床诊疗指南（第一册）</w:t>
      </w:r>
      <w:r w:rsidRPr="00C12CF4">
        <w:t xml:space="preserve">[M]. </w:t>
      </w:r>
      <w:r w:rsidRPr="00C12CF4">
        <w:t>北京</w:t>
      </w:r>
      <w:r w:rsidRPr="00C12CF4">
        <w:t>:</w:t>
      </w:r>
      <w:r w:rsidRPr="00C12CF4">
        <w:t>中国中医药出版社</w:t>
      </w:r>
      <w:r w:rsidRPr="00C12CF4">
        <w:t>,2020:121-148.</w:t>
      </w:r>
    </w:p>
    <w:p w14:paraId="60214798" w14:textId="0B583D36" w:rsidR="00C12CF4" w:rsidRPr="00C12CF4" w:rsidRDefault="00C12CF4" w:rsidP="00C12CF4">
      <w:pPr>
        <w:pStyle w:val="EndNoteBibliography"/>
        <w:ind w:left="380" w:hanging="380"/>
      </w:pPr>
      <w:r w:rsidRPr="00C12CF4">
        <w:t xml:space="preserve">[7] </w:t>
      </w:r>
      <w:r w:rsidRPr="00C12CF4">
        <w:t>仝小林</w:t>
      </w:r>
      <w:r w:rsidRPr="00C12CF4">
        <w:t xml:space="preserve">, </w:t>
      </w:r>
      <w:r w:rsidRPr="00C12CF4">
        <w:t>贾伟平</w:t>
      </w:r>
      <w:r w:rsidRPr="00C12CF4">
        <w:t xml:space="preserve">, </w:t>
      </w:r>
      <w:r w:rsidRPr="00C12CF4">
        <w:t>王秀阁</w:t>
      </w:r>
      <w:r w:rsidRPr="00C12CF4">
        <w:t xml:space="preserve">, </w:t>
      </w:r>
      <w:r>
        <w:t>等</w:t>
      </w:r>
      <w:r w:rsidRPr="00C12CF4">
        <w:t>. 2</w:t>
      </w:r>
      <w:r w:rsidRPr="00C12CF4">
        <w:t>型糖尿病中西医结合诊疗指南</w:t>
      </w:r>
      <w:r w:rsidRPr="00C12CF4">
        <w:t xml:space="preserve">. </w:t>
      </w:r>
      <w:r w:rsidRPr="00C12CF4">
        <w:t>吉林中医药</w:t>
      </w:r>
      <w:r w:rsidRPr="00C12CF4">
        <w:t>, 2024, 44(10): 1117-1127.</w:t>
      </w:r>
    </w:p>
    <w:p w14:paraId="4A51D4FE" w14:textId="15BE092A" w:rsidR="00C12CF4" w:rsidRPr="00C12CF4" w:rsidRDefault="00C12CF4" w:rsidP="00C12CF4">
      <w:pPr>
        <w:pStyle w:val="EndNoteBibliography"/>
        <w:ind w:left="380" w:hanging="380"/>
      </w:pPr>
      <w:r w:rsidRPr="00C12CF4">
        <w:t xml:space="preserve">[8] </w:t>
      </w:r>
      <w:r w:rsidRPr="00C12CF4">
        <w:t>王肖龙</w:t>
      </w:r>
      <w:r w:rsidRPr="00C12CF4">
        <w:t xml:space="preserve">, </w:t>
      </w:r>
      <w:r w:rsidRPr="00C12CF4">
        <w:t>石兆峰</w:t>
      </w:r>
      <w:r w:rsidRPr="00C12CF4">
        <w:t xml:space="preserve">, </w:t>
      </w:r>
      <w:r w:rsidRPr="00C12CF4">
        <w:t>阮小芬</w:t>
      </w:r>
      <w:r w:rsidRPr="00C12CF4">
        <w:t xml:space="preserve">, </w:t>
      </w:r>
      <w:r>
        <w:t>等</w:t>
      </w:r>
      <w:r w:rsidRPr="00C12CF4">
        <w:t xml:space="preserve">. </w:t>
      </w:r>
      <w:r w:rsidRPr="00C12CF4">
        <w:t>中西医联合防治血脂异常临床应用指南</w:t>
      </w:r>
      <w:r w:rsidRPr="00C12CF4">
        <w:t>(</w:t>
      </w:r>
      <w:r w:rsidRPr="00C12CF4">
        <w:t>精简版</w:t>
      </w:r>
      <w:r w:rsidRPr="00C12CF4">
        <w:t xml:space="preserve">). </w:t>
      </w:r>
      <w:r w:rsidRPr="00C12CF4">
        <w:t>中医学报</w:t>
      </w:r>
      <w:r w:rsidRPr="00C12CF4">
        <w:t>, 2025, 40(11): 2261-2269.</w:t>
      </w:r>
    </w:p>
    <w:p w14:paraId="7D2C07E4" w14:textId="77777777" w:rsidR="00C12CF4" w:rsidRPr="00C12CF4" w:rsidRDefault="00C12CF4" w:rsidP="00C12CF4">
      <w:pPr>
        <w:pStyle w:val="EndNoteBibliography"/>
        <w:ind w:left="380" w:hanging="380"/>
      </w:pPr>
      <w:r w:rsidRPr="00C12CF4">
        <w:t xml:space="preserve">[9] </w:t>
      </w:r>
      <w:r w:rsidRPr="00C12CF4">
        <w:t>中国医师协会中西医结合内分泌代谢病专业委员会</w:t>
      </w:r>
      <w:r w:rsidRPr="00C12CF4">
        <w:t xml:space="preserve">. </w:t>
      </w:r>
      <w:r w:rsidRPr="00C12CF4">
        <w:t>代谢综合征病证结合诊疗指南</w:t>
      </w:r>
      <w:r w:rsidRPr="00C12CF4">
        <w:t xml:space="preserve">. </w:t>
      </w:r>
      <w:r w:rsidRPr="00C12CF4">
        <w:t>世界中医药</w:t>
      </w:r>
      <w:r w:rsidRPr="00C12CF4">
        <w:t>, 2023, 18(22): 3157-3166.</w:t>
      </w:r>
    </w:p>
    <w:p w14:paraId="36C9689E" w14:textId="3800D937" w:rsidR="00C12CF4" w:rsidRPr="00C12CF4" w:rsidRDefault="00C12CF4" w:rsidP="00C12CF4">
      <w:pPr>
        <w:pStyle w:val="EndNoteBibliography"/>
        <w:ind w:left="380" w:hanging="380"/>
      </w:pPr>
      <w:r w:rsidRPr="00C12CF4">
        <w:t xml:space="preserve">[10] </w:t>
      </w:r>
      <w:r w:rsidRPr="00C12CF4">
        <w:t>中国中西医结合学会</w:t>
      </w:r>
      <w:r w:rsidRPr="00C12CF4">
        <w:t xml:space="preserve">, </w:t>
      </w:r>
      <w:r w:rsidRPr="00C12CF4">
        <w:t>中华中医药学会</w:t>
      </w:r>
      <w:r w:rsidRPr="00C12CF4">
        <w:t xml:space="preserve">, </w:t>
      </w:r>
      <w:r w:rsidRPr="00C12CF4">
        <w:t>中华医学会</w:t>
      </w:r>
      <w:r w:rsidRPr="00C12CF4">
        <w:t xml:space="preserve">. </w:t>
      </w:r>
      <w:r w:rsidRPr="00C12CF4">
        <w:t>中国中西医结合学会、中华中医药学会、中华医学会关于联合发布</w:t>
      </w:r>
      <w:r w:rsidRPr="00C12CF4">
        <w:t>52</w:t>
      </w:r>
      <w:r w:rsidRPr="00C12CF4">
        <w:t>个中西医结合诊疗方案的公告（中西会发〔</w:t>
      </w:r>
      <w:r w:rsidRPr="00C12CF4">
        <w:t>2023</w:t>
      </w:r>
      <w:r w:rsidRPr="00C12CF4">
        <w:t>〕</w:t>
      </w:r>
      <w:r w:rsidRPr="00C12CF4">
        <w:t>93</w:t>
      </w:r>
      <w:r w:rsidRPr="00C12CF4">
        <w:t>号）</w:t>
      </w:r>
      <w:r w:rsidRPr="00C12CF4">
        <w:t>[EB/OL].</w:t>
      </w:r>
      <w:r w:rsidRPr="00C12CF4">
        <w:t>（</w:t>
      </w:r>
      <w:r w:rsidRPr="00C12CF4">
        <w:t>2023-05-31</w:t>
      </w:r>
      <w:r w:rsidRPr="00C12CF4">
        <w:t>）</w:t>
      </w:r>
      <w:r w:rsidRPr="00C12CF4">
        <w:t xml:space="preserve">[2026-04-11]. </w:t>
      </w:r>
      <w:hyperlink r:id="rId15" w:history="1">
        <w:r w:rsidRPr="00C12CF4">
          <w:rPr>
            <w:rStyle w:val="a8"/>
          </w:rPr>
          <w:t>http://www.caim.org.cn/info_content.jsp?id=10322</w:t>
        </w:r>
      </w:hyperlink>
      <w:r w:rsidRPr="00C12CF4">
        <w:t>.</w:t>
      </w:r>
    </w:p>
    <w:p w14:paraId="21567DB3" w14:textId="77777777" w:rsidR="00C12CF4" w:rsidRPr="00C12CF4" w:rsidRDefault="00C12CF4" w:rsidP="00C12CF4">
      <w:pPr>
        <w:pStyle w:val="EndNoteBibliography"/>
        <w:ind w:left="380" w:hanging="380"/>
      </w:pPr>
      <w:r w:rsidRPr="00C12CF4">
        <w:t>[11] Shang H, Zhang J, Yao C, et al. Qi-shen-yi-qi dripping pills for the secondary prevention of myocardial infarction: a randomised clinical trial. Evid Based Complement Alternat Med, 2013, 2013: 738391.</w:t>
      </w:r>
    </w:p>
    <w:p w14:paraId="450B85CF" w14:textId="77777777" w:rsidR="00C12CF4" w:rsidRPr="00C12CF4" w:rsidRDefault="00C12CF4" w:rsidP="00C12CF4">
      <w:pPr>
        <w:pStyle w:val="EndNoteBibliography"/>
        <w:ind w:left="380" w:hanging="380"/>
      </w:pPr>
      <w:r w:rsidRPr="00C12CF4">
        <w:t>[12] Yang Y, Li X, Chen G, et al. Traditional Chinese Medicine Compound (Tongxinluo) and Clinical Outcomes of Patients With Acute Myocardial Infarction: The CTS-AMI Randomized Clinical Trial. JAMA, 2023, 330(16): 1534-1545.</w:t>
      </w:r>
    </w:p>
    <w:p w14:paraId="54AF67E2" w14:textId="77777777" w:rsidR="00C12CF4" w:rsidRPr="00C12CF4" w:rsidRDefault="00C12CF4" w:rsidP="00C12CF4">
      <w:pPr>
        <w:pStyle w:val="EndNoteBibliography"/>
        <w:ind w:left="380" w:hanging="380"/>
      </w:pPr>
      <w:r w:rsidRPr="00C12CF4">
        <w:t>[13] Wang Y, Wang X, Wang J, et al. A multicenter, randomized, double-blind, placebo-controlled trial to evaluate the effect of Tongmai Yangxin pill on ventricular remodeling in acute anterior STEMI patients after primary PCI. Phytomedicine, 2024, 135: 156133.</w:t>
      </w:r>
    </w:p>
    <w:p w14:paraId="5B69FBB8" w14:textId="77777777" w:rsidR="00C12CF4" w:rsidRPr="00C12CF4" w:rsidRDefault="00C12CF4" w:rsidP="00C12CF4">
      <w:pPr>
        <w:pStyle w:val="EndNoteBibliography"/>
        <w:ind w:left="380" w:hanging="380"/>
      </w:pPr>
      <w:r w:rsidRPr="00C12CF4">
        <w:t>[14] Heidenreich P A, Bozkurt B, Aguilar D, et al. 2022 AHA/ACC/HFSA Guideline for the Management of Heart Failure: A Report of the American College of Cardiology/American Heart Association Joint Committee on Clinical Practice Guidelines. Circulation, 2022, 145(18): e895-e1032.</w:t>
      </w:r>
    </w:p>
    <w:p w14:paraId="0FBA045E" w14:textId="77777777" w:rsidR="00C12CF4" w:rsidRPr="00C12CF4" w:rsidRDefault="00C12CF4" w:rsidP="00C12CF4">
      <w:pPr>
        <w:pStyle w:val="EndNoteBibliography"/>
        <w:ind w:left="380" w:hanging="380"/>
      </w:pPr>
      <w:r w:rsidRPr="00C12CF4">
        <w:t>[15] McDonagh T A, Metra M, Adamo M, et al. 2023 Focused Update of the 2021 ESC Guidelines for the diagnosis and treatment of acute and chronic heart failure. Eur Heart J, 2023, 44(37): 3627-3639.</w:t>
      </w:r>
    </w:p>
    <w:p w14:paraId="17C83406" w14:textId="77777777" w:rsidR="00C12CF4" w:rsidRPr="00C12CF4" w:rsidRDefault="00C12CF4" w:rsidP="00C12CF4">
      <w:pPr>
        <w:pStyle w:val="EndNoteBibliography"/>
        <w:ind w:left="380" w:hanging="380"/>
      </w:pPr>
      <w:r w:rsidRPr="00C12CF4">
        <w:t>[16] Kitai T, Kohsaka S, Kato T, et al. JCS/JHFS 2025 Guideline on Diagnosis and Treatment of Heart Failure. J Card Fail, 2025, 31(8): 1164-1322.</w:t>
      </w:r>
    </w:p>
    <w:p w14:paraId="163D0AB1" w14:textId="77777777" w:rsidR="00C12CF4" w:rsidRPr="00C12CF4" w:rsidRDefault="00C12CF4" w:rsidP="00C12CF4">
      <w:pPr>
        <w:pStyle w:val="EndNoteBibliography"/>
        <w:ind w:left="380" w:hanging="380"/>
      </w:pPr>
      <w:r w:rsidRPr="00C12CF4">
        <w:t>[17] Mullens W, Damman K, Harjola V P, et al. The use of diuretics in heart failure with congestion - a position statement from the Heart Failure Association of the European Society of Cardiology. Eur J Heart Fail, 2019, 21(2): 137-155.</w:t>
      </w:r>
    </w:p>
    <w:p w14:paraId="4BAE4979" w14:textId="77777777" w:rsidR="00C12CF4" w:rsidRPr="00C12CF4" w:rsidRDefault="00C12CF4" w:rsidP="00C12CF4">
      <w:pPr>
        <w:pStyle w:val="EndNoteBibliography"/>
        <w:ind w:left="380" w:hanging="380"/>
      </w:pPr>
      <w:r w:rsidRPr="00C12CF4">
        <w:t>[18] Garg R, Yusuf S. Overview of randomized trials of angiotensin-converting enzyme inhibitors on mortality and morbidity in patients with heart failure. Collaborative Group on ACE Inhibitor Trials. JAMA, 1995, 273(18): 1450-1456.</w:t>
      </w:r>
    </w:p>
    <w:p w14:paraId="1C4F07F6" w14:textId="77777777" w:rsidR="00C12CF4" w:rsidRPr="00C12CF4" w:rsidRDefault="00C12CF4" w:rsidP="00C12CF4">
      <w:pPr>
        <w:pStyle w:val="EndNoteBibliography"/>
        <w:ind w:left="380" w:hanging="380"/>
      </w:pPr>
      <w:r w:rsidRPr="00C12CF4">
        <w:t>[19] Flather M D, Yusuf S, Køber L, et al. Long-term ACE-inhibitor therapy in patients with heart failure or left-ventricular dysfunction: a systematic overview of data from individual patients. ACE-Inhibitor Myocardial Infarction Collaborative Group. Lancet, 2000, 355(9215): 1575-1581.</w:t>
      </w:r>
    </w:p>
    <w:p w14:paraId="16FA15D5" w14:textId="77777777" w:rsidR="00C12CF4" w:rsidRPr="00C12CF4" w:rsidRDefault="00C12CF4" w:rsidP="00C12CF4">
      <w:pPr>
        <w:pStyle w:val="EndNoteBibliography"/>
        <w:ind w:left="380" w:hanging="380"/>
      </w:pPr>
      <w:r w:rsidRPr="00C12CF4">
        <w:t>[20] McMurray J J, Packer M, Desai A S, et al. Angiotensin-neprilysin inhibition versus enalapril in heart failure. N Engl J Med, 2014, 371(11): 993-1004.</w:t>
      </w:r>
    </w:p>
    <w:p w14:paraId="15D34793" w14:textId="77777777" w:rsidR="00C12CF4" w:rsidRPr="00C12CF4" w:rsidRDefault="00C12CF4" w:rsidP="00C12CF4">
      <w:pPr>
        <w:pStyle w:val="EndNoteBibliography"/>
        <w:ind w:left="380" w:hanging="380"/>
      </w:pPr>
      <w:r w:rsidRPr="00C12CF4">
        <w:t>[21] Chatterjee S, Biondi-Zoccai G, Abbate A, et al. Benefits of β blockers in patients with heart failure and reduced ejection fraction: network meta-analysis. BMJ, 2013, 346: f55.</w:t>
      </w:r>
    </w:p>
    <w:p w14:paraId="353D1FD8" w14:textId="77777777" w:rsidR="00C12CF4" w:rsidRPr="00C12CF4" w:rsidRDefault="00C12CF4" w:rsidP="00C12CF4">
      <w:pPr>
        <w:pStyle w:val="EndNoteBibliography"/>
        <w:ind w:left="380" w:hanging="380"/>
      </w:pPr>
      <w:r w:rsidRPr="00C12CF4">
        <w:t xml:space="preserve">[22] The Cardiac Insufficiency Bisoprolol Study II (CIBIS-II): a randomised trial. Lancet, 1999, 353(9146): </w:t>
      </w:r>
      <w:r w:rsidRPr="00C12CF4">
        <w:lastRenderedPageBreak/>
        <w:t>9-13.</w:t>
      </w:r>
    </w:p>
    <w:p w14:paraId="2DD8CCE5" w14:textId="77777777" w:rsidR="00C12CF4" w:rsidRPr="00C12CF4" w:rsidRDefault="00C12CF4" w:rsidP="00C12CF4">
      <w:pPr>
        <w:pStyle w:val="EndNoteBibliography"/>
        <w:ind w:left="380" w:hanging="380"/>
      </w:pPr>
      <w:r w:rsidRPr="00C12CF4">
        <w:t>[23] Effect of metoprolol CR/XL in chronic heart failure: Metoprolol CR/XL Randomised Intervention Trial in Congestive Heart Failure (MERIT-HF). Lancet, 1999, 353(9169): 2001-2007.</w:t>
      </w:r>
    </w:p>
    <w:p w14:paraId="212A392B" w14:textId="77777777" w:rsidR="00C12CF4" w:rsidRPr="00C12CF4" w:rsidRDefault="00C12CF4" w:rsidP="00C12CF4">
      <w:pPr>
        <w:pStyle w:val="EndNoteBibliography"/>
        <w:ind w:left="380" w:hanging="380"/>
      </w:pPr>
      <w:r w:rsidRPr="00C12CF4">
        <w:t>[24] Pitt B, Zannad F, Remme W J, et al. The effect of spironolactone on morbidity and mortality in patients with severe heart failure. Randomized Aldactone Evaluation Study Investigators. N Engl J Med, 1999, 341(10): 709-717.</w:t>
      </w:r>
    </w:p>
    <w:p w14:paraId="0AB82977" w14:textId="77777777" w:rsidR="00C12CF4" w:rsidRPr="00C12CF4" w:rsidRDefault="00C12CF4" w:rsidP="00C12CF4">
      <w:pPr>
        <w:pStyle w:val="EndNoteBibliography"/>
        <w:ind w:left="380" w:hanging="380"/>
      </w:pPr>
      <w:r w:rsidRPr="00C12CF4">
        <w:t>[25] Zannad F, McMurray J J, Krum H, et al. Eplerenone in patients with systolic heart failure and mild symptoms. N Engl J Med, 2011, 364(1): 11-21.</w:t>
      </w:r>
    </w:p>
    <w:p w14:paraId="51108677" w14:textId="77777777" w:rsidR="00C12CF4" w:rsidRPr="00C12CF4" w:rsidRDefault="00C12CF4" w:rsidP="00C12CF4">
      <w:pPr>
        <w:pStyle w:val="EndNoteBibliography"/>
        <w:ind w:left="380" w:hanging="380"/>
      </w:pPr>
      <w:r w:rsidRPr="00C12CF4">
        <w:t>[26] McMurray J J V, Solomon S D, Inzucchi S E, et al. Dapagliflozin in Patients with Heart Failure and Reduced Ejection Fraction. N Engl J Med, 2019, 381(21): 1995-2008.</w:t>
      </w:r>
    </w:p>
    <w:p w14:paraId="546CE05A" w14:textId="77777777" w:rsidR="00C12CF4" w:rsidRPr="00C12CF4" w:rsidRDefault="00C12CF4" w:rsidP="00C12CF4">
      <w:pPr>
        <w:pStyle w:val="EndNoteBibliography"/>
        <w:ind w:left="380" w:hanging="380"/>
      </w:pPr>
      <w:r w:rsidRPr="00C12CF4">
        <w:t>[27] Packer M, Anker S D, Butler J, et al. Cardiovascular and Renal Outcomes with Empagliflozin in Heart Failure. N Engl J Med, 2020, 383(15): 1413-1424.</w:t>
      </w:r>
    </w:p>
    <w:p w14:paraId="293B7E28" w14:textId="77777777" w:rsidR="00C12CF4" w:rsidRPr="00C12CF4" w:rsidRDefault="00C12CF4" w:rsidP="00C12CF4">
      <w:pPr>
        <w:pStyle w:val="EndNoteBibliography"/>
        <w:ind w:left="380" w:hanging="380"/>
      </w:pPr>
      <w:r w:rsidRPr="00C12CF4">
        <w:t>[28] Armstrong P W, Pieske B, Anstrom K J, et al. Vericiguat in Patients with Heart Failure and Reduced Ejection Fraction. N Engl J Med, 2020, 382(20): 1883-1893.</w:t>
      </w:r>
    </w:p>
    <w:p w14:paraId="0A0DFBC0" w14:textId="77777777" w:rsidR="00C12CF4" w:rsidRPr="00C12CF4" w:rsidRDefault="00C12CF4" w:rsidP="00C12CF4">
      <w:pPr>
        <w:pStyle w:val="EndNoteBibliography"/>
        <w:ind w:left="380" w:hanging="380"/>
      </w:pPr>
      <w:r w:rsidRPr="00C12CF4">
        <w:t>[29] Zannad F, O'Connor C M, Butler J, et al. Vericiguat for patients with heart failure and reduced ejection fraction across the risk spectrum: an individual participant data analysis of the VICTORIA and VICTOR trials. Lancet, 2025, 406(10510): 1351-1362.</w:t>
      </w:r>
    </w:p>
    <w:p w14:paraId="573E37DB" w14:textId="77777777" w:rsidR="00C12CF4" w:rsidRPr="00C12CF4" w:rsidRDefault="00C12CF4" w:rsidP="00C12CF4">
      <w:pPr>
        <w:pStyle w:val="EndNoteBibliography"/>
        <w:ind w:left="380" w:hanging="380"/>
      </w:pPr>
      <w:r w:rsidRPr="00C12CF4">
        <w:t>[30] Butler J, Fioretti F, McMullan C J, et al. Vericiguat and mortality in heart failure and reduced ejection fraction: the VICTOR trial. Eur Heart J, 2026, 47(6): 683-697.</w:t>
      </w:r>
    </w:p>
    <w:p w14:paraId="3C9A256C" w14:textId="77777777" w:rsidR="00C12CF4" w:rsidRPr="00C12CF4" w:rsidRDefault="00C12CF4" w:rsidP="00C12CF4">
      <w:pPr>
        <w:pStyle w:val="EndNoteBibliography"/>
        <w:ind w:left="380" w:hanging="380"/>
      </w:pPr>
      <w:r w:rsidRPr="00C12CF4">
        <w:t>[31] Swedberg K, Komajda M, Böhm M, et al. Ivabradine and outcomes in chronic heart failure (SHIFT): a randomised placebo-controlled study. Lancet, 2010, 376(9744): 875-885.</w:t>
      </w:r>
    </w:p>
    <w:p w14:paraId="48D5DDB5" w14:textId="77777777" w:rsidR="00C12CF4" w:rsidRPr="00C12CF4" w:rsidRDefault="00C12CF4" w:rsidP="00C12CF4">
      <w:pPr>
        <w:pStyle w:val="EndNoteBibliography"/>
        <w:ind w:left="380" w:hanging="380"/>
      </w:pPr>
      <w:r w:rsidRPr="00C12CF4">
        <w:t>[32] Digitalis Investigation Group. The effect of digoxin on mortality and morbidity in patients with heart failure. N Engl J Med, 1997, 336(8): 525-533.</w:t>
      </w:r>
    </w:p>
    <w:p w14:paraId="24E8FF0E" w14:textId="77777777" w:rsidR="00C12CF4" w:rsidRPr="00C12CF4" w:rsidRDefault="00C12CF4" w:rsidP="00C12CF4">
      <w:pPr>
        <w:pStyle w:val="EndNoteBibliography"/>
        <w:ind w:left="380" w:hanging="380"/>
      </w:pPr>
      <w:r w:rsidRPr="00C12CF4">
        <w:t>[33] Bavendiek U, Großhennig A, Schwab J, et al. Digitoxin in Patients with Heart Failure and Reduced Ejection Fraction. N Engl J Med, 2025, 393(12): 1155-1165.</w:t>
      </w:r>
    </w:p>
    <w:p w14:paraId="6350E9B9" w14:textId="77777777" w:rsidR="00C12CF4" w:rsidRPr="00C12CF4" w:rsidRDefault="00C12CF4" w:rsidP="00C12CF4">
      <w:pPr>
        <w:pStyle w:val="EndNoteBibliography"/>
        <w:ind w:left="380" w:hanging="380"/>
      </w:pPr>
      <w:r w:rsidRPr="00C12CF4">
        <w:t>[34] Karthikeyan G, Devasenapathy N, Ghosh A, et al. Digoxin in Patients With Symptomatic Rheumatic Heart Disease: A Randomized Clinical Trial. Jama, 2026, 335(23): 2020-2028.</w:t>
      </w:r>
    </w:p>
    <w:p w14:paraId="2CD298CE" w14:textId="77777777" w:rsidR="00C12CF4" w:rsidRPr="00C12CF4" w:rsidRDefault="00C12CF4" w:rsidP="00C12CF4">
      <w:pPr>
        <w:pStyle w:val="EndNoteBibliography"/>
        <w:ind w:left="380" w:hanging="380"/>
      </w:pPr>
      <w:r w:rsidRPr="00C12CF4">
        <w:t>[35] van Veldhuisen D J, Rienstra M, Mosterd A, et al. Low-dose digoxin in patients with heart failure with reduced or mildly reduced ejection fraction: a randomized controlled trial. Nat Med, 2026, 10.1038/s41591-026-04406-6.</w:t>
      </w:r>
    </w:p>
    <w:p w14:paraId="09317926" w14:textId="77777777" w:rsidR="00C12CF4" w:rsidRPr="00C12CF4" w:rsidRDefault="00C12CF4" w:rsidP="00C12CF4">
      <w:pPr>
        <w:pStyle w:val="EndNoteBibliography"/>
        <w:ind w:left="380" w:hanging="380"/>
      </w:pPr>
      <w:r w:rsidRPr="00C12CF4">
        <w:t>[36] Li Y, Li Y, Zhang Z, et al. Efficacy and safety of yangxinshi versus trimetazidine on exercise tolerance in patients with coronary heart disease after percutaneous coronary intervention: Multicenter, double-blind clinical trial. Phytomedicine, 2024, 135: 156198.</w:t>
      </w:r>
    </w:p>
    <w:p w14:paraId="57B6C39F" w14:textId="77777777" w:rsidR="00C12CF4" w:rsidRPr="00C12CF4" w:rsidRDefault="00C12CF4" w:rsidP="00C12CF4">
      <w:pPr>
        <w:pStyle w:val="EndNoteBibliography"/>
        <w:ind w:left="380" w:hanging="380"/>
      </w:pPr>
      <w:r w:rsidRPr="00C12CF4">
        <w:t>[37] Zheng L, Fu C, Song L, et al. Efficacy of Yuxintong capsule on cardiorespiratory fitness in patients with stable coronary heart disease: A multicentre, randomized, double-blind, placebo-controlled, parallel-group clinical trial. Journal of Ethnopharmacology, 2026, 360: 121169.</w:t>
      </w:r>
    </w:p>
    <w:p w14:paraId="508DD8F8" w14:textId="77777777" w:rsidR="00C12CF4" w:rsidRPr="00C12CF4" w:rsidRDefault="00C12CF4" w:rsidP="00C12CF4">
      <w:pPr>
        <w:pStyle w:val="EndNoteBibliography"/>
        <w:ind w:left="380" w:hanging="380"/>
      </w:pPr>
      <w:r w:rsidRPr="00C12CF4">
        <w:t>[38] Wang X, Hu D, Dang S, et al. Effects of Traditional Chinese Medicine Shensong Yangxin Capsules on Heart Rhythm and Function in Congestive Heart Failure Patients with Frequent Ventricular Premature Complexes: A Randomized, Double-blind, Multicenter Clinical Trial. Chin Med J (Engl), 2017, 130(14): 1639-1647.</w:t>
      </w:r>
    </w:p>
    <w:p w14:paraId="07625FFC" w14:textId="77777777" w:rsidR="00C12CF4" w:rsidRPr="00C12CF4" w:rsidRDefault="00C12CF4" w:rsidP="00C12CF4">
      <w:pPr>
        <w:pStyle w:val="EndNoteBibliography"/>
        <w:ind w:left="380" w:hanging="380"/>
      </w:pPr>
      <w:r w:rsidRPr="00C12CF4">
        <w:t xml:space="preserve">[39] </w:t>
      </w:r>
      <w:r w:rsidRPr="00C12CF4">
        <w:t>中华中医药学会慢性心力衰竭中医诊疗指南项目组</w:t>
      </w:r>
      <w:r w:rsidRPr="00C12CF4">
        <w:t xml:space="preserve">. </w:t>
      </w:r>
      <w:r w:rsidRPr="00C12CF4">
        <w:t>慢性心力衰竭中医诊疗指南（</w:t>
      </w:r>
      <w:r w:rsidRPr="00C12CF4">
        <w:t>2022</w:t>
      </w:r>
      <w:r w:rsidRPr="00C12CF4">
        <w:t>年）</w:t>
      </w:r>
      <w:r w:rsidRPr="00C12CF4">
        <w:t xml:space="preserve">. </w:t>
      </w:r>
      <w:r w:rsidRPr="00C12CF4">
        <w:t>中医杂志</w:t>
      </w:r>
      <w:r w:rsidRPr="00C12CF4">
        <w:t>, 2023, 64(07): 743-756.</w:t>
      </w:r>
    </w:p>
    <w:p w14:paraId="553E4046" w14:textId="77777777" w:rsidR="00C12CF4" w:rsidRPr="00C12CF4" w:rsidRDefault="00C12CF4" w:rsidP="00C12CF4">
      <w:pPr>
        <w:pStyle w:val="EndNoteBibliography"/>
        <w:ind w:left="380" w:hanging="380"/>
      </w:pPr>
      <w:r w:rsidRPr="00C12CF4">
        <w:t>[40] Savarese G, Stolfo D, Sinagra G, et al. Heart failure with mid-range or mildly reduced ejection fraction. Nat Rev Cardiol, 2022, 19(2): 100-116.</w:t>
      </w:r>
    </w:p>
    <w:p w14:paraId="0B8AF007" w14:textId="77777777" w:rsidR="00C12CF4" w:rsidRPr="00C12CF4" w:rsidRDefault="00C12CF4" w:rsidP="00C12CF4">
      <w:pPr>
        <w:pStyle w:val="EndNoteBibliography"/>
        <w:ind w:left="380" w:hanging="380"/>
      </w:pPr>
      <w:r w:rsidRPr="00C12CF4">
        <w:t>[41] Mao J, Zhang J, Lam C S P, et al. Qishen Yiqi dripping pills for chronic ischaemic heart failure: results of the CACT-IHF randomized clinical trial. ESC Heart Fail, 2020, 7(6): 3881-3890.</w:t>
      </w:r>
    </w:p>
    <w:p w14:paraId="5190A50D" w14:textId="77777777" w:rsidR="00C12CF4" w:rsidRPr="00C12CF4" w:rsidRDefault="00C12CF4" w:rsidP="00C12CF4">
      <w:pPr>
        <w:pStyle w:val="EndNoteBibliography"/>
        <w:ind w:left="380" w:hanging="380"/>
      </w:pPr>
      <w:r w:rsidRPr="00C12CF4">
        <w:t xml:space="preserve">[42] </w:t>
      </w:r>
      <w:r w:rsidRPr="00C12CF4">
        <w:t>何军</w:t>
      </w:r>
      <w:r w:rsidRPr="00C12CF4">
        <w:t xml:space="preserve">, </w:t>
      </w:r>
      <w:r w:rsidRPr="00C12CF4">
        <w:t>张宏</w:t>
      </w:r>
      <w:r w:rsidRPr="00C12CF4">
        <w:t xml:space="preserve">. </w:t>
      </w:r>
      <w:r w:rsidRPr="00C12CF4">
        <w:t>心宝丸对阳虚血瘀证老年慢性心力衰竭患者的临床疗效</w:t>
      </w:r>
      <w:r w:rsidRPr="00C12CF4">
        <w:t xml:space="preserve">. </w:t>
      </w:r>
      <w:r w:rsidRPr="00C12CF4">
        <w:t>中成药</w:t>
      </w:r>
      <w:r w:rsidRPr="00C12CF4">
        <w:t>, 2024, 46(06): 2121-2124.</w:t>
      </w:r>
    </w:p>
    <w:p w14:paraId="1049F934" w14:textId="77777777" w:rsidR="00C12CF4" w:rsidRPr="00C12CF4" w:rsidRDefault="00C12CF4" w:rsidP="00C12CF4">
      <w:pPr>
        <w:pStyle w:val="EndNoteBibliography"/>
        <w:ind w:left="380" w:hanging="380"/>
      </w:pPr>
      <w:r w:rsidRPr="00C12CF4">
        <w:t xml:space="preserve">[43] </w:t>
      </w:r>
      <w:r w:rsidRPr="00C12CF4">
        <w:t>姚远</w:t>
      </w:r>
      <w:r w:rsidRPr="00C12CF4">
        <w:t xml:space="preserve">, </w:t>
      </w:r>
      <w:r w:rsidRPr="00C12CF4">
        <w:t>张玉卓</w:t>
      </w:r>
      <w:r w:rsidRPr="00C12CF4">
        <w:t xml:space="preserve">, </w:t>
      </w:r>
      <w:r w:rsidRPr="00C12CF4">
        <w:t>李天发</w:t>
      </w:r>
      <w:r w:rsidRPr="00C12CF4">
        <w:t xml:space="preserve">. </w:t>
      </w:r>
      <w:r w:rsidRPr="00C12CF4">
        <w:t>补益强心片对慢性心力衰竭疗效及容量负荷的影响分析</w:t>
      </w:r>
      <w:r w:rsidRPr="00C12CF4">
        <w:t xml:space="preserve">. </w:t>
      </w:r>
      <w:r w:rsidRPr="00C12CF4">
        <w:t>中药药理与临床</w:t>
      </w:r>
      <w:r w:rsidRPr="00C12CF4">
        <w:t>, 2017, 33(03): 187-189.</w:t>
      </w:r>
    </w:p>
    <w:p w14:paraId="2CE4AF65" w14:textId="77777777" w:rsidR="00C12CF4" w:rsidRPr="00C12CF4" w:rsidRDefault="00C12CF4" w:rsidP="00C12CF4">
      <w:pPr>
        <w:pStyle w:val="EndNoteBibliography"/>
        <w:ind w:left="380" w:hanging="380"/>
      </w:pPr>
      <w:r w:rsidRPr="00C12CF4">
        <w:t xml:space="preserve">[44] </w:t>
      </w:r>
      <w:r w:rsidRPr="00C12CF4">
        <w:t>龙飞</w:t>
      </w:r>
      <w:r w:rsidRPr="00C12CF4">
        <w:t xml:space="preserve">, </w:t>
      </w:r>
      <w:r w:rsidRPr="00C12CF4">
        <w:t>江珊</w:t>
      </w:r>
      <w:r w:rsidRPr="00C12CF4">
        <w:t xml:space="preserve">. </w:t>
      </w:r>
      <w:r w:rsidRPr="00C12CF4">
        <w:t>芪苈强心胶囊治疗慢性心力衰竭的临床观察</w:t>
      </w:r>
      <w:r w:rsidRPr="00C12CF4">
        <w:t xml:space="preserve">. </w:t>
      </w:r>
      <w:r w:rsidRPr="00C12CF4">
        <w:t>辽宁中医杂志</w:t>
      </w:r>
      <w:r w:rsidRPr="00C12CF4">
        <w:t>, 2009, 36(04): 582-583.</w:t>
      </w:r>
    </w:p>
    <w:p w14:paraId="37647B4B" w14:textId="77777777" w:rsidR="00C12CF4" w:rsidRPr="00C12CF4" w:rsidRDefault="00C12CF4" w:rsidP="00C12CF4">
      <w:pPr>
        <w:pStyle w:val="EndNoteBibliography"/>
        <w:ind w:left="380" w:hanging="380"/>
      </w:pPr>
      <w:r w:rsidRPr="00C12CF4">
        <w:t>[45] Anker S D, Butler J, Filippatos G, et al. Empagliflozin in Heart Failure with a Preserved Ejection Fraction. N Engl J Med, 2021, 385(16): 1451-1461.</w:t>
      </w:r>
    </w:p>
    <w:p w14:paraId="7655DE06" w14:textId="77777777" w:rsidR="00C12CF4" w:rsidRPr="00C12CF4" w:rsidRDefault="00C12CF4" w:rsidP="00C12CF4">
      <w:pPr>
        <w:pStyle w:val="EndNoteBibliography"/>
        <w:ind w:left="380" w:hanging="380"/>
      </w:pPr>
      <w:r w:rsidRPr="00C12CF4">
        <w:t>[46] Solomon S D, McMurray J J V, Claggett B, et al. Dapagliflozin in Heart Failure with Mildly Reduced or Preserved Ejection Fraction. N Engl J Med, 2022, 387(12): 1089-1098.</w:t>
      </w:r>
    </w:p>
    <w:p w14:paraId="6D2E4A21" w14:textId="77777777" w:rsidR="00C12CF4" w:rsidRPr="00C12CF4" w:rsidRDefault="00C12CF4" w:rsidP="00C12CF4">
      <w:pPr>
        <w:pStyle w:val="EndNoteBibliography"/>
        <w:ind w:left="380" w:hanging="380"/>
      </w:pPr>
      <w:r w:rsidRPr="00C12CF4">
        <w:lastRenderedPageBreak/>
        <w:t>[47] Vaduganathan M, Docherty K F, Claggett B L, et al. SGLT-2 inhibitors in patients with heart failure: a comprehensive meta-analysis of five randomised controlled trials. Lancet, 2022, 400(10354): 757-767.</w:t>
      </w:r>
    </w:p>
    <w:p w14:paraId="3481D727" w14:textId="77777777" w:rsidR="00C12CF4" w:rsidRPr="00C12CF4" w:rsidRDefault="00C12CF4" w:rsidP="00C12CF4">
      <w:pPr>
        <w:pStyle w:val="EndNoteBibliography"/>
        <w:ind w:left="380" w:hanging="380"/>
      </w:pPr>
      <w:r w:rsidRPr="00C12CF4">
        <w:t>[48] Solomon S D, Vaduganathan M, B L C, et al. Sacubitril/Valsartan Across the Spectrum of Ejection Fraction in Heart Failure. Circulation, 2020, 141(5): 352-361.</w:t>
      </w:r>
    </w:p>
    <w:p w14:paraId="1F771718" w14:textId="77777777" w:rsidR="00C12CF4" w:rsidRPr="00C12CF4" w:rsidRDefault="00C12CF4" w:rsidP="00C12CF4">
      <w:pPr>
        <w:pStyle w:val="EndNoteBibliography"/>
        <w:ind w:left="380" w:hanging="380"/>
      </w:pPr>
      <w:r w:rsidRPr="00C12CF4">
        <w:t>[49] Yusuf S, Pfeffer M A, Swedberg K, et al. Effects of candesartan in patients with chronic heart failure and preserved left-ventricular ejection fraction: the CHARM-Preserved Trial. Lancet, 2003, 362(9386): 777-781.</w:t>
      </w:r>
    </w:p>
    <w:p w14:paraId="7B067861" w14:textId="77777777" w:rsidR="00C12CF4" w:rsidRPr="00C12CF4" w:rsidRDefault="00C12CF4" w:rsidP="00C12CF4">
      <w:pPr>
        <w:pStyle w:val="EndNoteBibliography"/>
        <w:ind w:left="380" w:hanging="380"/>
      </w:pPr>
      <w:r w:rsidRPr="00C12CF4">
        <w:t>[50] Virani S, Zieroth S, Aleksova N, et al. Canadian Cardiovascular Society/Canadian Heart Failure Society 2025 Guideline Update for Pharmacologic Management of Heart Failure With Nonreduced Ejection Fraction (LVEF &gt; 40%). Can J Cardiol, 2025, 41(10): 1857-1874.</w:t>
      </w:r>
    </w:p>
    <w:p w14:paraId="6E57DDDE" w14:textId="77777777" w:rsidR="00C12CF4" w:rsidRPr="00C12CF4" w:rsidRDefault="00C12CF4" w:rsidP="00C12CF4">
      <w:pPr>
        <w:pStyle w:val="EndNoteBibliography"/>
        <w:ind w:left="380" w:hanging="380"/>
      </w:pPr>
      <w:r w:rsidRPr="00C12CF4">
        <w:t>[51] Solomon S D, McMurray J J V, Vaduganathan M, et al. Finerenone in Heart Failure with Mildly Reduced or Preserved Ejection Fraction. N Engl J Med, 2024, 391(16): 1475-1485.</w:t>
      </w:r>
    </w:p>
    <w:p w14:paraId="215A7F63" w14:textId="77777777" w:rsidR="00C12CF4" w:rsidRPr="00C12CF4" w:rsidRDefault="00C12CF4" w:rsidP="00C12CF4">
      <w:pPr>
        <w:pStyle w:val="EndNoteBibliography"/>
        <w:ind w:left="380" w:hanging="380"/>
      </w:pPr>
      <w:r w:rsidRPr="00C12CF4">
        <w:t>[52] Pitt B, Pfeffer M A, Assmann S F, et al. Spironolactone for heart failure with preserved ejection fraction. N Engl J Med, 2014, 370(15): 1383-1392.</w:t>
      </w:r>
    </w:p>
    <w:p w14:paraId="4194B4A3" w14:textId="77777777" w:rsidR="00C12CF4" w:rsidRPr="00C12CF4" w:rsidRDefault="00C12CF4" w:rsidP="00C12CF4">
      <w:pPr>
        <w:pStyle w:val="EndNoteBibliography"/>
        <w:ind w:left="380" w:hanging="380"/>
      </w:pPr>
      <w:r w:rsidRPr="00C12CF4">
        <w:t>[53] Kosiborod M N, Abildstrøm S Z, Borlaug B A, et al. Semaglutide in Patients with Heart Failure with Preserved Ejection Fraction and Obesity. New England Journal of Medicine, 2023, 389(12): 1069‐1084.</w:t>
      </w:r>
    </w:p>
    <w:p w14:paraId="0C1131FD" w14:textId="77777777" w:rsidR="00C12CF4" w:rsidRPr="00C12CF4" w:rsidRDefault="00C12CF4" w:rsidP="00C12CF4">
      <w:pPr>
        <w:pStyle w:val="EndNoteBibliography"/>
        <w:ind w:left="380" w:hanging="380"/>
      </w:pPr>
      <w:r w:rsidRPr="00C12CF4">
        <w:t>[54] Nohria A, Tsang S W, Fang J C, et al. Clinical assessment identifies hemodynamic profiles that predict outcomes in patients admitted with heart failure. J Am Coll Cardiol, 2003, 41(10): 1797-1804.</w:t>
      </w:r>
    </w:p>
    <w:p w14:paraId="38AE82C1" w14:textId="77777777" w:rsidR="00C12CF4" w:rsidRPr="00C12CF4" w:rsidRDefault="00C12CF4" w:rsidP="00C12CF4">
      <w:pPr>
        <w:pStyle w:val="EndNoteBibliography"/>
        <w:ind w:left="380" w:hanging="380"/>
      </w:pPr>
      <w:r w:rsidRPr="00C12CF4">
        <w:t>[55] Felker G M, Ellison D H, Mullens W, et al. Diuretic Therapy for Patients With Heart Failure: JACC State-of-the-Art Review. J Am Coll Cardiol, 2020, 75(10): 1178-1195.</w:t>
      </w:r>
    </w:p>
    <w:p w14:paraId="1E761EF2" w14:textId="77777777" w:rsidR="00C12CF4" w:rsidRPr="00C12CF4" w:rsidRDefault="00C12CF4" w:rsidP="00C12CF4">
      <w:pPr>
        <w:pStyle w:val="EndNoteBibliography"/>
        <w:ind w:left="380" w:hanging="380"/>
      </w:pPr>
      <w:r w:rsidRPr="00C12CF4">
        <w:t xml:space="preserve">[56] </w:t>
      </w:r>
      <w:r w:rsidRPr="00C12CF4">
        <w:t>周琼</w:t>
      </w:r>
      <w:r w:rsidRPr="00C12CF4">
        <w:t xml:space="preserve">, </w:t>
      </w:r>
      <w:r w:rsidRPr="00C12CF4">
        <w:t>黄燕</w:t>
      </w:r>
      <w:r w:rsidRPr="00C12CF4">
        <w:t xml:space="preserve">, </w:t>
      </w:r>
      <w:r w:rsidRPr="00C12CF4">
        <w:t>宋昱</w:t>
      </w:r>
      <w:r w:rsidRPr="00C12CF4">
        <w:t xml:space="preserve">. </w:t>
      </w:r>
      <w:r w:rsidRPr="00C12CF4">
        <w:t>超滤治疗在急性心力衰竭患者中的应用进展</w:t>
      </w:r>
      <w:r w:rsidRPr="00C12CF4">
        <w:t xml:space="preserve">. </w:t>
      </w:r>
      <w:r w:rsidRPr="00C12CF4">
        <w:t>中华心力衰竭和心肌病杂志</w:t>
      </w:r>
      <w:r w:rsidRPr="00C12CF4">
        <w:t>, 2021, 05(02): 145-151.</w:t>
      </w:r>
    </w:p>
    <w:p w14:paraId="440B3021" w14:textId="77777777" w:rsidR="00C12CF4" w:rsidRPr="00C12CF4" w:rsidRDefault="00C12CF4" w:rsidP="00C12CF4">
      <w:pPr>
        <w:pStyle w:val="EndNoteBibliography"/>
        <w:ind w:left="380" w:hanging="380"/>
      </w:pPr>
      <w:r w:rsidRPr="00C12CF4">
        <w:t>[57] Travessa A M, Menezes Falcão L. Vasodilators in acute heart failure - evidence based on new studies. Eur J Intern Med, 2018, 51: 1-10.</w:t>
      </w:r>
    </w:p>
    <w:p w14:paraId="4A5FCDFA" w14:textId="77777777" w:rsidR="00C12CF4" w:rsidRPr="00C12CF4" w:rsidRDefault="00C12CF4" w:rsidP="00C12CF4">
      <w:pPr>
        <w:pStyle w:val="EndNoteBibliography"/>
        <w:ind w:left="380" w:hanging="380"/>
      </w:pPr>
      <w:r w:rsidRPr="00C12CF4">
        <w:t>[58] Bistola V, Arfaras-Melainis A, Polyzogopoulou E, et al. Inotropes in Acute Heart Failure: From Guidelines to Practical Use: Therapeutic Options and Clinical Practice. Card Fail Rev, 2019, 5(3): 133-139.</w:t>
      </w:r>
    </w:p>
    <w:p w14:paraId="056B5AC1" w14:textId="77777777" w:rsidR="00C12CF4" w:rsidRPr="00C12CF4" w:rsidRDefault="00C12CF4" w:rsidP="00C12CF4">
      <w:pPr>
        <w:pStyle w:val="EndNoteBibliography"/>
        <w:ind w:left="380" w:hanging="380"/>
      </w:pPr>
      <w:r w:rsidRPr="00C12CF4">
        <w:t>[59] Maack C, Eschenhagen T, Hamdani N, et al. Treatments targeting inotropy. Eur Heart J, 2019, 40(44): 3626-3644.</w:t>
      </w:r>
    </w:p>
    <w:p w14:paraId="08AC6A13" w14:textId="77777777" w:rsidR="00C12CF4" w:rsidRPr="00C12CF4" w:rsidRDefault="00C12CF4" w:rsidP="00C12CF4">
      <w:pPr>
        <w:pStyle w:val="EndNoteBibliography"/>
        <w:ind w:left="380" w:hanging="380"/>
      </w:pPr>
      <w:r w:rsidRPr="00C12CF4">
        <w:t>[60] De Backer D, Biston P, Devriendt J, et al. Comparison of dopamine and norepinephrine in the treatment of shock. N Engl J Med, 2010, 362(9): 779-789.</w:t>
      </w:r>
    </w:p>
    <w:p w14:paraId="4D37B89F" w14:textId="77777777" w:rsidR="00C12CF4" w:rsidRPr="00C12CF4" w:rsidRDefault="00C12CF4" w:rsidP="00C12CF4">
      <w:pPr>
        <w:pStyle w:val="EndNoteBibliography"/>
        <w:ind w:left="380" w:hanging="380"/>
      </w:pPr>
      <w:r w:rsidRPr="00C12CF4">
        <w:t>[61] Léopold V, Gayat E, Pirracchio R, et al. Epinephrine and short-term survival in cardiogenic shock: an individual data meta-analysis of 2583 patients. Intensive Care Med, 2018, 44(6): 847-856.</w:t>
      </w:r>
    </w:p>
    <w:p w14:paraId="51BDA292" w14:textId="77777777" w:rsidR="00C12CF4" w:rsidRPr="00C12CF4" w:rsidRDefault="00C12CF4" w:rsidP="00C12CF4">
      <w:pPr>
        <w:pStyle w:val="EndNoteBibliography"/>
        <w:ind w:left="380" w:hanging="380"/>
      </w:pPr>
      <w:r w:rsidRPr="00C12CF4">
        <w:t>[62] Miró Ò, Gil V, Martín-Sánchez F J, et al. Morphine Use in the ED and Outcomes of Patients With Acute Heart Failure: A Propensity Score-Matching Analysis Based on the EAHFE Registry. Chest, 2017, 152(4): 821-832.</w:t>
      </w:r>
    </w:p>
    <w:p w14:paraId="29316112" w14:textId="77777777" w:rsidR="00C12CF4" w:rsidRPr="00C12CF4" w:rsidRDefault="00C12CF4" w:rsidP="00C12CF4">
      <w:pPr>
        <w:pStyle w:val="EndNoteBibliography"/>
        <w:ind w:left="380" w:hanging="380"/>
      </w:pPr>
      <w:r w:rsidRPr="00C12CF4">
        <w:t>[63] Spyropoulos A C, Ageno W, Albers G W, et al. Rivaroxaban for Thromboprophylaxis after Hospitalization for Medical Illness. N Engl J Med, 2018, 379(12): 1118-1127.</w:t>
      </w:r>
    </w:p>
    <w:p w14:paraId="1E135516" w14:textId="77777777" w:rsidR="00C12CF4" w:rsidRPr="00C12CF4" w:rsidRDefault="00C12CF4" w:rsidP="00C12CF4">
      <w:pPr>
        <w:pStyle w:val="EndNoteBibliography"/>
        <w:ind w:left="380" w:hanging="380"/>
      </w:pPr>
      <w:r w:rsidRPr="00C12CF4">
        <w:t>[64] Wang X, Hou Y, Mao J, et al. Western medication plus Traditional Chinese Medicine preparations in patients with chronic heart failure: a prospective, single-blind, randomized, controlled, and multicenter clinical trial. J Tradit Chin Med, 2017, 37(6): 756-766.</w:t>
      </w:r>
    </w:p>
    <w:p w14:paraId="7A924CF7" w14:textId="77777777" w:rsidR="00C12CF4" w:rsidRPr="00C12CF4" w:rsidRDefault="00C12CF4" w:rsidP="00C12CF4">
      <w:pPr>
        <w:pStyle w:val="EndNoteBibliography"/>
        <w:ind w:left="380" w:hanging="380"/>
      </w:pPr>
      <w:r w:rsidRPr="00C12CF4">
        <w:t>[65] Mao S, Wang L, Zhao X, et al. Efficacy of Sodium Tanshinone IIA Sulfonate in Patients with Non-ST Elevation Acute Coronary Syndrome Undergoing Percutaneous Coronary Intervention: Results from a Multicentre, Controlled, Randomized Trial. Cardiovasc Drugs Ther, 2021, 35(2): 321-329.</w:t>
      </w:r>
    </w:p>
    <w:p w14:paraId="15CD955C" w14:textId="77777777" w:rsidR="00C12CF4" w:rsidRPr="00C12CF4" w:rsidRDefault="00C12CF4" w:rsidP="00C12CF4">
      <w:pPr>
        <w:pStyle w:val="EndNoteBibliography"/>
        <w:ind w:left="380" w:hanging="380"/>
      </w:pPr>
      <w:r w:rsidRPr="00C12CF4">
        <w:t>[66] Gustafsson F, Damman K, Nalbantgil S, et al. Inotropic therapy in patients with advanced heart failure. A clinical consensus statement from the Heart Failure Association of the European Society of Cardiology. Eur J Heart Fail, 2023, 25(4): 457-468.</w:t>
      </w:r>
    </w:p>
    <w:p w14:paraId="75BAAE88" w14:textId="77777777" w:rsidR="00C12CF4" w:rsidRPr="00C12CF4" w:rsidRDefault="00C12CF4" w:rsidP="00C12CF4">
      <w:pPr>
        <w:pStyle w:val="EndNoteBibliography"/>
        <w:ind w:left="380" w:hanging="380"/>
      </w:pPr>
      <w:r w:rsidRPr="00C12CF4">
        <w:t>[67] Mehra M R, Canter C E, Hannan M M, et al. The 2016 International Society for Heart Lung Transplantation listing criteria for heart transplantation: A 10-year update. J Heart Lung Transplant, 2016, 35(1): 1-23.</w:t>
      </w:r>
    </w:p>
    <w:p w14:paraId="1D1ED330" w14:textId="77777777" w:rsidR="00C12CF4" w:rsidRPr="00C12CF4" w:rsidRDefault="00C12CF4" w:rsidP="00C12CF4">
      <w:pPr>
        <w:pStyle w:val="EndNoteBibliography"/>
        <w:ind w:left="380" w:hanging="380"/>
      </w:pPr>
      <w:r w:rsidRPr="00C12CF4">
        <w:t>[68] McIlvennan C K, Magid K H, Ambardekar A V, et al. Clinical outcomes after continuous-flow left ventricular assist device: a systematic review. Circ Heart Fail, 2014, 7(6): 1003-1013.</w:t>
      </w:r>
    </w:p>
    <w:p w14:paraId="7531616A" w14:textId="77777777" w:rsidR="00C12CF4" w:rsidRPr="00C12CF4" w:rsidRDefault="00C12CF4" w:rsidP="00C12CF4">
      <w:pPr>
        <w:pStyle w:val="EndNoteBibliography"/>
        <w:ind w:left="380" w:hanging="380"/>
      </w:pPr>
      <w:r w:rsidRPr="00C12CF4">
        <w:t xml:space="preserve">[69] Li X, Su X, Liang W, et al. Cardioprotective effect of crocin in patients with breast cancer receiving anthracycline-based chemotherapy: A randomized, double-blind, placebo-controlled study. </w:t>
      </w:r>
      <w:r w:rsidRPr="00C12CF4">
        <w:lastRenderedPageBreak/>
        <w:t>Pharmacological Research, 2025, 213: 107630.</w:t>
      </w:r>
    </w:p>
    <w:p w14:paraId="1669114C" w14:textId="77777777" w:rsidR="00C12CF4" w:rsidRPr="00C12CF4" w:rsidRDefault="00C12CF4" w:rsidP="00C12CF4">
      <w:pPr>
        <w:pStyle w:val="EndNoteBibliography"/>
        <w:ind w:left="380" w:hanging="380"/>
      </w:pPr>
      <w:r w:rsidRPr="00C12CF4">
        <w:t xml:space="preserve">[70] </w:t>
      </w:r>
      <w:r w:rsidRPr="00C12CF4">
        <w:t>李静</w:t>
      </w:r>
      <w:r w:rsidRPr="00C12CF4">
        <w:t xml:space="preserve">, </w:t>
      </w:r>
      <w:r w:rsidRPr="00C12CF4">
        <w:t>庄庆玺</w:t>
      </w:r>
      <w:r w:rsidRPr="00C12CF4">
        <w:t xml:space="preserve">. </w:t>
      </w:r>
      <w:r w:rsidRPr="00C12CF4">
        <w:t>稳心颗粒对蒽环类药物化疗乳腺癌患者心脏毒性的防治效果</w:t>
      </w:r>
      <w:r w:rsidRPr="00C12CF4">
        <w:t xml:space="preserve">. </w:t>
      </w:r>
      <w:r w:rsidRPr="00C12CF4">
        <w:t>肿瘤基础与临床</w:t>
      </w:r>
      <w:r w:rsidRPr="00C12CF4">
        <w:t>, 2025, 38(04): 485-488.</w:t>
      </w:r>
    </w:p>
    <w:p w14:paraId="45107617" w14:textId="59E7E618" w:rsidR="00C12CF4" w:rsidRPr="00C12CF4" w:rsidRDefault="00C12CF4" w:rsidP="00C12CF4">
      <w:pPr>
        <w:pStyle w:val="EndNoteBibliography"/>
        <w:ind w:left="380" w:hanging="380"/>
      </w:pPr>
      <w:r w:rsidRPr="00C12CF4">
        <w:t xml:space="preserve">[71] </w:t>
      </w:r>
      <w:r w:rsidRPr="00C12CF4">
        <w:t>王海坤</w:t>
      </w:r>
      <w:r w:rsidRPr="00C12CF4">
        <w:t xml:space="preserve">, </w:t>
      </w:r>
      <w:r w:rsidRPr="00C12CF4">
        <w:t>吴娜</w:t>
      </w:r>
      <w:r w:rsidRPr="00C12CF4">
        <w:t xml:space="preserve">, </w:t>
      </w:r>
      <w:r w:rsidRPr="00C12CF4">
        <w:t>苏丹</w:t>
      </w:r>
      <w:r w:rsidRPr="00C12CF4">
        <w:t xml:space="preserve">, </w:t>
      </w:r>
      <w:r>
        <w:t>等</w:t>
      </w:r>
      <w:r w:rsidRPr="00C12CF4">
        <w:t xml:space="preserve">. </w:t>
      </w:r>
      <w:r w:rsidRPr="00C12CF4">
        <w:t>中药注射液防治蒽环类抗生素致心脏损伤的网状</w:t>
      </w:r>
      <w:r w:rsidRPr="00C12CF4">
        <w:t>Meta</w:t>
      </w:r>
      <w:r w:rsidRPr="00C12CF4">
        <w:t>分析</w:t>
      </w:r>
      <w:r w:rsidRPr="00C12CF4">
        <w:t xml:space="preserve">. </w:t>
      </w:r>
      <w:r w:rsidRPr="00C12CF4">
        <w:t>中国中药杂志</w:t>
      </w:r>
      <w:r w:rsidRPr="00C12CF4">
        <w:t>, 2022, 47(16): 4517-4528.</w:t>
      </w:r>
    </w:p>
    <w:p w14:paraId="454CFD9B" w14:textId="77777777" w:rsidR="00C12CF4" w:rsidRPr="00C12CF4" w:rsidRDefault="00C12CF4" w:rsidP="00C12CF4">
      <w:pPr>
        <w:pStyle w:val="EndNoteBibliography"/>
        <w:ind w:left="380" w:hanging="380"/>
      </w:pPr>
      <w:r w:rsidRPr="00C12CF4">
        <w:t>[72] Pan G, Ji W, Wang X, et al. Effects of multifaceted optimization management for chronic heart failure: a multicentre, randomized controlled study. ESC Heart Fail, 2023, 10(1): 133-147.</w:t>
      </w:r>
    </w:p>
    <w:p w14:paraId="764350F0" w14:textId="77777777" w:rsidR="00C12CF4" w:rsidRPr="00C12CF4" w:rsidRDefault="00C12CF4" w:rsidP="00C12CF4">
      <w:pPr>
        <w:pStyle w:val="EndNoteBibliography"/>
        <w:ind w:left="380" w:hanging="380"/>
      </w:pPr>
      <w:r w:rsidRPr="00C12CF4">
        <w:t xml:space="preserve">[73] </w:t>
      </w:r>
      <w:r w:rsidRPr="00C12CF4">
        <w:t>中国康复医学会心血管病预防与康复专业委员会</w:t>
      </w:r>
      <w:r w:rsidRPr="00C12CF4">
        <w:t xml:space="preserve">. </w:t>
      </w:r>
      <w:r w:rsidRPr="00C12CF4">
        <w:t>慢性心力衰竭心脏康复中国专家共识</w:t>
      </w:r>
      <w:r w:rsidRPr="00C12CF4">
        <w:t xml:space="preserve">. </w:t>
      </w:r>
      <w:r w:rsidRPr="00C12CF4">
        <w:t>中华内科杂志</w:t>
      </w:r>
      <w:r w:rsidRPr="00C12CF4">
        <w:t>, 2020, 59(12): 942-952.</w:t>
      </w:r>
    </w:p>
    <w:p w14:paraId="7AB07925" w14:textId="4A8F7597" w:rsidR="00C12CF4" w:rsidRPr="00C12CF4" w:rsidRDefault="00C12CF4" w:rsidP="00C12CF4">
      <w:pPr>
        <w:pStyle w:val="EndNoteBibliography"/>
        <w:ind w:left="380" w:hanging="380"/>
      </w:pPr>
      <w:r w:rsidRPr="00C12CF4">
        <w:t xml:space="preserve">[74] </w:t>
      </w:r>
      <w:r w:rsidRPr="00C12CF4">
        <w:t>毕颖斐</w:t>
      </w:r>
      <w:r w:rsidRPr="00C12CF4">
        <w:t xml:space="preserve">, </w:t>
      </w:r>
      <w:r w:rsidRPr="00C12CF4">
        <w:t>毛静远</w:t>
      </w:r>
      <w:r w:rsidRPr="00C12CF4">
        <w:t xml:space="preserve">, </w:t>
      </w:r>
      <w:r w:rsidRPr="00C12CF4">
        <w:t>王贤良</w:t>
      </w:r>
      <w:r w:rsidRPr="00C12CF4">
        <w:t xml:space="preserve">, </w:t>
      </w:r>
      <w:r>
        <w:t>等</w:t>
      </w:r>
      <w:r w:rsidRPr="00C12CF4">
        <w:t xml:space="preserve">. </w:t>
      </w:r>
      <w:r w:rsidRPr="00C12CF4">
        <w:t>浅述中医心脏康复的理论内涵与循证实践</w:t>
      </w:r>
      <w:r w:rsidRPr="00C12CF4">
        <w:t xml:space="preserve">. </w:t>
      </w:r>
      <w:r w:rsidRPr="00C12CF4">
        <w:t>中西医结合心脑血管病杂志</w:t>
      </w:r>
      <w:r w:rsidRPr="00C12CF4">
        <w:t>, 2017, 15(22): 2927-2929.</w:t>
      </w:r>
    </w:p>
    <w:p w14:paraId="4501AC1E" w14:textId="0F84F4D0" w:rsidR="00BB49F7" w:rsidRPr="009A476D" w:rsidRDefault="009A476D" w:rsidP="009A476D">
      <w:pPr>
        <w:widowControl/>
        <w:jc w:val="left"/>
        <w:rPr>
          <w:rFonts w:ascii="仿宋" w:eastAsia="仿宋" w:hAnsi="仿宋" w:hint="eastAsia"/>
          <w:sz w:val="30"/>
          <w:szCs w:val="30"/>
        </w:rPr>
      </w:pPr>
      <w:r w:rsidRPr="009A476D">
        <w:rPr>
          <w:rFonts w:ascii="仿宋" w:eastAsiaTheme="majorEastAsia" w:hAnsi="仿宋" w:hint="eastAsia"/>
          <w:szCs w:val="21"/>
        </w:rPr>
        <w:fldChar w:fldCharType="end"/>
      </w:r>
    </w:p>
    <w:tbl>
      <w:tblPr>
        <w:tblW w:w="9379" w:type="dxa"/>
        <w:tblInd w:w="102" w:type="dxa"/>
        <w:tblLayout w:type="fixed"/>
        <w:tblLook w:val="0000" w:firstRow="0" w:lastRow="0" w:firstColumn="0" w:lastColumn="0" w:noHBand="0" w:noVBand="0"/>
      </w:tblPr>
      <w:tblGrid>
        <w:gridCol w:w="3088"/>
        <w:gridCol w:w="3190"/>
        <w:gridCol w:w="3101"/>
      </w:tblGrid>
      <w:tr w:rsidR="00BC7831" w14:paraId="1FD30A97" w14:textId="77777777" w:rsidTr="002A716C">
        <w:trPr>
          <w:trHeight w:val="464"/>
        </w:trPr>
        <w:tc>
          <w:tcPr>
            <w:tcW w:w="3088" w:type="dxa"/>
            <w:tcBorders>
              <w:top w:val="nil"/>
              <w:left w:val="nil"/>
              <w:bottom w:val="nil"/>
              <w:right w:val="nil"/>
            </w:tcBorders>
          </w:tcPr>
          <w:p w14:paraId="6C34E778" w14:textId="77777777" w:rsidR="002A716C" w:rsidRPr="00770725" w:rsidRDefault="002A716C" w:rsidP="00AC469E">
            <w:pPr>
              <w:pStyle w:val="ad"/>
              <w:spacing w:line="360" w:lineRule="exact"/>
              <w:ind w:firstLine="420"/>
            </w:pPr>
          </w:p>
        </w:tc>
        <w:tc>
          <w:tcPr>
            <w:tcW w:w="3190" w:type="dxa"/>
            <w:tcBorders>
              <w:top w:val="nil"/>
              <w:left w:val="nil"/>
              <w:bottom w:val="single" w:sz="4" w:space="0" w:color="auto"/>
              <w:right w:val="nil"/>
            </w:tcBorders>
          </w:tcPr>
          <w:p w14:paraId="25B65DFC" w14:textId="77777777" w:rsidR="002A716C" w:rsidRDefault="002A716C" w:rsidP="00AC469E"/>
        </w:tc>
        <w:tc>
          <w:tcPr>
            <w:tcW w:w="3101" w:type="dxa"/>
            <w:tcBorders>
              <w:top w:val="nil"/>
              <w:left w:val="nil"/>
              <w:bottom w:val="nil"/>
              <w:right w:val="nil"/>
            </w:tcBorders>
          </w:tcPr>
          <w:p w14:paraId="60405A3F" w14:textId="77777777" w:rsidR="00BC7831" w:rsidRDefault="00BC7831" w:rsidP="00AC469E">
            <w:pPr>
              <w:ind w:firstLine="420"/>
            </w:pPr>
          </w:p>
        </w:tc>
      </w:tr>
    </w:tbl>
    <w:p w14:paraId="7E4A0550" w14:textId="77777777" w:rsidR="002A716C" w:rsidRDefault="002A716C">
      <w:pPr>
        <w:jc w:val="left"/>
        <w:rPr>
          <w:rFonts w:ascii="仿宋" w:eastAsia="仿宋" w:hAnsi="仿宋" w:hint="eastAsia"/>
          <w:sz w:val="30"/>
          <w:szCs w:val="30"/>
        </w:rPr>
      </w:pPr>
    </w:p>
    <w:sectPr w:rsidR="002A716C" w:rsidSect="00A27323">
      <w:headerReference w:type="default" r:id="rId16"/>
      <w:footerReference w:type="default" r:id="rId17"/>
      <w:pgSz w:w="11906" w:h="16838"/>
      <w:pgMar w:top="1440" w:right="1797" w:bottom="1440" w:left="1797" w:header="851" w:footer="992" w:gutter="0"/>
      <w:pgNumType w:start="1"/>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B4EA3" w14:textId="77777777" w:rsidR="0097278C" w:rsidRDefault="0097278C" w:rsidP="00F10A24">
      <w:r>
        <w:separator/>
      </w:r>
    </w:p>
  </w:endnote>
  <w:endnote w:type="continuationSeparator" w:id="0">
    <w:p w14:paraId="2AC6D7D3" w14:textId="77777777" w:rsidR="0097278C" w:rsidRDefault="0097278C" w:rsidP="00F10A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方正小标宋简体">
    <w:altName w:val="微软雅黑"/>
    <w:panose1 w:val="02010601030101010101"/>
    <w:charset w:val="86"/>
    <w:family w:val="auto"/>
    <w:pitch w:val="variable"/>
    <w:sig w:usb0="00000001" w:usb1="080E0000" w:usb2="00000010" w:usb3="00000000" w:csb0="00040000" w:csb1="00000000"/>
  </w:font>
  <w:font w:name="Arial Narrow">
    <w:panose1 w:val="020B0606020202030204"/>
    <w:charset w:val="00"/>
    <w:family w:val="swiss"/>
    <w:pitch w:val="variable"/>
    <w:sig w:usb0="00000287" w:usb1="00000800" w:usb2="00000000" w:usb3="00000000" w:csb0="0000009F" w:csb1="00000000"/>
  </w:font>
  <w:font w:name="NEU-BZ-Regular">
    <w:altName w:val="Yu Gothic"/>
    <w:charset w:val="00"/>
    <w:family w:val="auto"/>
    <w:pitch w:val="default"/>
    <w:sig w:usb0="00000001" w:usb1="08070000" w:usb2="00000010" w:usb3="00000000" w:csb0="001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8492029"/>
      <w:docPartObj>
        <w:docPartGallery w:val="Page Numbers (Bottom of Page)"/>
        <w:docPartUnique/>
      </w:docPartObj>
    </w:sdtPr>
    <w:sdtContent>
      <w:p w14:paraId="3704B27D" w14:textId="37236BD5" w:rsidR="00F27B39" w:rsidRPr="00FD0652" w:rsidRDefault="00FD0652" w:rsidP="00FD0652">
        <w:pPr>
          <w:pStyle w:val="af"/>
          <w:jc w:val="right"/>
        </w:pPr>
        <w:r>
          <w:fldChar w:fldCharType="begin"/>
        </w:r>
        <w:r>
          <w:instrText>PAGE   \* MERGEFORMAT</w:instrText>
        </w:r>
        <w:r>
          <w:fldChar w:fldCharType="separate"/>
        </w:r>
        <w:r w:rsidR="00664A03" w:rsidRPr="00664A03">
          <w:rPr>
            <w:noProof/>
            <w:lang w:val="zh-CN"/>
          </w:rPr>
          <w:t>I</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4367901"/>
      <w:docPartObj>
        <w:docPartGallery w:val="Page Numbers (Bottom of Page)"/>
        <w:docPartUnique/>
      </w:docPartObj>
    </w:sdtPr>
    <w:sdtContent>
      <w:p w14:paraId="77DC6B8B" w14:textId="77777777" w:rsidR="00A27323" w:rsidRPr="00FD0652" w:rsidRDefault="00A27323" w:rsidP="00FD0652">
        <w:pPr>
          <w:pStyle w:val="af"/>
          <w:jc w:val="right"/>
        </w:pPr>
        <w:r>
          <w:fldChar w:fldCharType="begin"/>
        </w:r>
        <w:r>
          <w:instrText>PAGE   \* MERGEFORMAT</w:instrText>
        </w:r>
        <w:r>
          <w:fldChar w:fldCharType="separate"/>
        </w:r>
        <w:r w:rsidRPr="00664A03">
          <w:rPr>
            <w:noProof/>
            <w:lang w:val="zh-CN"/>
          </w:rPr>
          <w:t>I</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188D8" w14:textId="77777777" w:rsidR="0097278C" w:rsidRDefault="0097278C" w:rsidP="00F10A24">
      <w:r>
        <w:separator/>
      </w:r>
    </w:p>
  </w:footnote>
  <w:footnote w:type="continuationSeparator" w:id="0">
    <w:p w14:paraId="02F2B6BB" w14:textId="77777777" w:rsidR="0097278C" w:rsidRDefault="0097278C" w:rsidP="00F10A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67084" w14:textId="4810071C" w:rsidR="00240ECC" w:rsidRPr="00413F82" w:rsidRDefault="00240ECC" w:rsidP="00413F82">
    <w:pPr>
      <w:pStyle w:val="aa"/>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31E58" w14:textId="77777777" w:rsidR="00413F82" w:rsidRPr="00D842BE" w:rsidRDefault="00413F82">
    <w:pPr>
      <w:pStyle w:val="aa"/>
      <w:wordWrap w:val="0"/>
      <w:jc w:val="right"/>
      <w:rPr>
        <w:rFonts w:ascii="黑体" w:eastAsia="黑体" w:hAnsi="黑体" w:hint="eastAsia"/>
        <w:sz w:val="21"/>
        <w:szCs w:val="21"/>
      </w:rPr>
    </w:pPr>
    <w:r w:rsidRPr="00D842BE">
      <w:rPr>
        <w:rFonts w:ascii="黑体" w:eastAsia="黑体" w:hAnsi="黑体"/>
        <w:sz w:val="21"/>
        <w:szCs w:val="21"/>
      </w:rPr>
      <w:t xml:space="preserve">T/CACM </w:t>
    </w:r>
    <w:r>
      <w:rPr>
        <w:rFonts w:ascii="黑体" w:eastAsia="黑体" w:hAnsi="黑体" w:hint="eastAsia"/>
        <w:spacing w:val="10"/>
        <w:sz w:val="21"/>
        <w:szCs w:val="21"/>
      </w:rPr>
      <w:t>****</w:t>
    </w:r>
    <w:r w:rsidRPr="00D842BE">
      <w:rPr>
        <w:rFonts w:ascii="黑体" w:eastAsia="黑体" w:hAnsi="黑体"/>
        <w:spacing w:val="10"/>
        <w:sz w:val="21"/>
        <w:szCs w:val="21"/>
      </w:rPr>
      <w:t>－20</w:t>
    </w:r>
    <w:r>
      <w:rPr>
        <w:rFonts w:ascii="黑体" w:eastAsia="黑体" w:hAnsi="黑体" w:hint="eastAsia"/>
        <w:spacing w:val="10"/>
        <w:sz w:val="21"/>
        <w:szCs w:val="21"/>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BE3C9" w14:textId="77777777" w:rsidR="001E3CBE" w:rsidRPr="00D842BE" w:rsidRDefault="001E3CBE" w:rsidP="00195740">
    <w:pPr>
      <w:pStyle w:val="aa"/>
      <w:tabs>
        <w:tab w:val="left" w:pos="11270"/>
      </w:tabs>
      <w:wordWrap w:val="0"/>
      <w:jc w:val="both"/>
      <w:rPr>
        <w:rFonts w:ascii="黑体" w:eastAsia="黑体" w:hAnsi="黑体" w:hint="eastAsia"/>
        <w:sz w:val="21"/>
        <w:szCs w:val="21"/>
      </w:rPr>
    </w:pPr>
    <w:r>
      <w:rPr>
        <w:rFonts w:ascii="黑体" w:eastAsia="黑体" w:hAnsi="黑体"/>
        <w:sz w:val="21"/>
        <w:szCs w:val="21"/>
      </w:rPr>
      <w:tab/>
    </w:r>
    <w:r>
      <w:rPr>
        <w:rFonts w:ascii="黑体" w:eastAsia="黑体" w:hAnsi="黑体"/>
        <w:sz w:val="21"/>
        <w:szCs w:val="21"/>
      </w:rPr>
      <w:tab/>
    </w:r>
    <w:r>
      <w:rPr>
        <w:rFonts w:ascii="黑体" w:eastAsia="黑体" w:hAnsi="黑体"/>
        <w:sz w:val="21"/>
        <w:szCs w:val="21"/>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10E8B1F"/>
    <w:multiLevelType w:val="multilevel"/>
    <w:tmpl w:val="A10E8B1F"/>
    <w:lvl w:ilvl="0">
      <w:start w:val="4"/>
      <w:numFmt w:val="decimal"/>
      <w:lvlText w:val="%1."/>
      <w:lvlJc w:val="left"/>
      <w:pPr>
        <w:tabs>
          <w:tab w:val="num" w:pos="312"/>
        </w:tabs>
      </w:p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12976927"/>
    <w:multiLevelType w:val="multilevel"/>
    <w:tmpl w:val="6DA60C5A"/>
    <w:lvl w:ilvl="0">
      <w:start w:val="1"/>
      <w:numFmt w:val="decimal"/>
      <w:lvlText w:val="%1"/>
      <w:lvlJc w:val="left"/>
      <w:pPr>
        <w:ind w:left="432" w:hanging="432"/>
      </w:pPr>
      <w:rPr>
        <w:rFonts w:hint="eastAsia"/>
      </w:rPr>
    </w:lvl>
    <w:lvl w:ilvl="1">
      <w:start w:val="1"/>
      <w:numFmt w:val="decimal"/>
      <w:lvlText w:val="%1.%2"/>
      <w:lvlJc w:val="left"/>
      <w:pPr>
        <w:ind w:left="576" w:hanging="576"/>
      </w:pPr>
      <w:rPr>
        <w:rFonts w:hint="eastAsia"/>
      </w:rPr>
    </w:lvl>
    <w:lvl w:ilvl="2">
      <w:start w:val="1"/>
      <w:numFmt w:val="decimal"/>
      <w:lvlText w:val="%1.%2.%3"/>
      <w:lvlJc w:val="left"/>
      <w:pPr>
        <w:ind w:left="0" w:firstLine="0"/>
      </w:pPr>
      <w:rPr>
        <w:rFonts w:hint="eastAsia"/>
      </w:rPr>
    </w:lvl>
    <w:lvl w:ilvl="3">
      <w:start w:val="1"/>
      <w:numFmt w:val="decimal"/>
      <w:lvlText w:val="%1.%2.%3.%4"/>
      <w:lvlJc w:val="left"/>
      <w:pPr>
        <w:ind w:left="864" w:hanging="864"/>
      </w:pPr>
      <w:rPr>
        <w:rFonts w:hint="eastAsia"/>
      </w:rPr>
    </w:lvl>
    <w:lvl w:ilvl="4">
      <w:start w:val="1"/>
      <w:numFmt w:val="decimal"/>
      <w:lvlText w:val="%1.%2.%3.%4.%5"/>
      <w:lvlJc w:val="left"/>
      <w:pPr>
        <w:ind w:left="1008" w:hanging="1008"/>
      </w:pPr>
      <w:rPr>
        <w:rFonts w:hint="eastAsia"/>
      </w:rPr>
    </w:lvl>
    <w:lvl w:ilvl="5">
      <w:start w:val="1"/>
      <w:numFmt w:val="decimal"/>
      <w:lvlText w:val="%1.%2.%3.%4.%5.%6"/>
      <w:lvlJc w:val="left"/>
      <w:pPr>
        <w:ind w:left="1152" w:hanging="1152"/>
      </w:pPr>
      <w:rPr>
        <w:rFonts w:hint="eastAsia"/>
      </w:rPr>
    </w:lvl>
    <w:lvl w:ilvl="6">
      <w:start w:val="1"/>
      <w:numFmt w:val="decimal"/>
      <w:lvlText w:val="%1.%2.%3.%4.%5.%6.%7"/>
      <w:lvlJc w:val="left"/>
      <w:pPr>
        <w:ind w:left="1296" w:hanging="1296"/>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584" w:hanging="1584"/>
      </w:pPr>
      <w:rPr>
        <w:rFonts w:hint="eastAsia"/>
      </w:rPr>
    </w:lvl>
  </w:abstractNum>
  <w:abstractNum w:abstractNumId="2" w15:restartNumberingAfterBreak="0">
    <w:nsid w:val="1DFC0F7F"/>
    <w:multiLevelType w:val="multilevel"/>
    <w:tmpl w:val="293E913E"/>
    <w:lvl w:ilvl="0">
      <w:start w:val="1"/>
      <w:numFmt w:val="decimal"/>
      <w:pStyle w:val="1"/>
      <w:suff w:val="space"/>
      <w:lvlText w:val="%1"/>
      <w:lvlJc w:val="left"/>
      <w:pPr>
        <w:ind w:left="432" w:hanging="432"/>
      </w:pPr>
      <w:rPr>
        <w:rFonts w:hint="eastAsia"/>
      </w:rPr>
    </w:lvl>
    <w:lvl w:ilvl="1">
      <w:start w:val="1"/>
      <w:numFmt w:val="decimal"/>
      <w:pStyle w:val="2"/>
      <w:suff w:val="space"/>
      <w:lvlText w:val="%1.%2"/>
      <w:lvlJc w:val="left"/>
      <w:pPr>
        <w:ind w:left="576" w:hanging="576"/>
      </w:pPr>
      <w:rPr>
        <w:rFonts w:hint="eastAsia"/>
      </w:rPr>
    </w:lvl>
    <w:lvl w:ilvl="2">
      <w:start w:val="1"/>
      <w:numFmt w:val="decimal"/>
      <w:pStyle w:val="3"/>
      <w:suff w:val="space"/>
      <w:lvlText w:val="%1.%2.%3"/>
      <w:lvlJc w:val="left"/>
      <w:pPr>
        <w:ind w:left="720" w:hanging="720"/>
      </w:pPr>
      <w:rPr>
        <w:rFonts w:hint="eastAsia"/>
      </w:rPr>
    </w:lvl>
    <w:lvl w:ilvl="3">
      <w:start w:val="1"/>
      <w:numFmt w:val="decimal"/>
      <w:pStyle w:val="4"/>
      <w:suff w:val="space"/>
      <w:lvlText w:val="%1.%2.%3.%4"/>
      <w:lvlJc w:val="left"/>
      <w:pPr>
        <w:ind w:left="864" w:hanging="864"/>
      </w:pPr>
      <w:rPr>
        <w:rFonts w:hint="eastAsia"/>
      </w:rPr>
    </w:lvl>
    <w:lvl w:ilvl="4">
      <w:start w:val="1"/>
      <w:numFmt w:val="decimal"/>
      <w:pStyle w:val="5"/>
      <w:suff w:val="space"/>
      <w:lvlText w:val="%1.%2.%3.%4.%5"/>
      <w:lvlJc w:val="left"/>
      <w:pPr>
        <w:ind w:left="1008" w:hanging="1008"/>
      </w:pPr>
      <w:rPr>
        <w:rFonts w:hint="eastAsia"/>
      </w:rPr>
    </w:lvl>
    <w:lvl w:ilvl="5">
      <w:start w:val="1"/>
      <w:numFmt w:val="decimal"/>
      <w:pStyle w:val="6"/>
      <w:suff w:val="space"/>
      <w:lvlText w:val="%1.%2.%3.%4.%5.%6"/>
      <w:lvlJc w:val="left"/>
      <w:pPr>
        <w:ind w:left="1152" w:hanging="1152"/>
      </w:pPr>
      <w:rPr>
        <w:rFonts w:hint="eastAsia"/>
      </w:rPr>
    </w:lvl>
    <w:lvl w:ilvl="6">
      <w:start w:val="1"/>
      <w:numFmt w:val="decimal"/>
      <w:pStyle w:val="7"/>
      <w:lvlText w:val="%1.%2.%3.%4.%5.%6.%7"/>
      <w:lvlJc w:val="left"/>
      <w:pPr>
        <w:ind w:left="1296" w:hanging="1296"/>
      </w:pPr>
      <w:rPr>
        <w:rFonts w:hint="eastAsia"/>
      </w:rPr>
    </w:lvl>
    <w:lvl w:ilvl="7">
      <w:start w:val="1"/>
      <w:numFmt w:val="decimal"/>
      <w:pStyle w:val="8"/>
      <w:lvlText w:val="%1.%2.%3.%4.%5.%6.%7.%8"/>
      <w:lvlJc w:val="left"/>
      <w:pPr>
        <w:ind w:left="1440" w:hanging="1440"/>
      </w:pPr>
      <w:rPr>
        <w:rFonts w:hint="eastAsia"/>
      </w:rPr>
    </w:lvl>
    <w:lvl w:ilvl="8">
      <w:start w:val="1"/>
      <w:numFmt w:val="decimal"/>
      <w:pStyle w:val="9"/>
      <w:lvlText w:val="%1.%2.%3.%4.%5.%6.%7.%8.%9"/>
      <w:lvlJc w:val="left"/>
      <w:pPr>
        <w:ind w:left="1584" w:hanging="1584"/>
      </w:pPr>
      <w:rPr>
        <w:rFonts w:hint="eastAsia"/>
      </w:rPr>
    </w:lvl>
  </w:abstractNum>
  <w:abstractNum w:abstractNumId="3" w15:restartNumberingAfterBreak="0">
    <w:nsid w:val="1FC91163"/>
    <w:multiLevelType w:val="multilevel"/>
    <w:tmpl w:val="054EEE16"/>
    <w:lvl w:ilvl="0">
      <w:start w:val="1"/>
      <w:numFmt w:val="decimal"/>
      <w:pStyle w:val="a"/>
      <w:suff w:val="nothing"/>
      <w:lvlText w:val="%1　"/>
      <w:lvlJc w:val="left"/>
      <w:pPr>
        <w:ind w:left="0" w:firstLine="0"/>
      </w:pPr>
      <w:rPr>
        <w:rFonts w:ascii="黑体" w:eastAsia="黑体" w:hAnsi="Times New Roman" w:hint="eastAsia"/>
        <w:b w:val="0"/>
        <w:i w:val="0"/>
        <w:sz w:val="21"/>
        <w:szCs w:val="21"/>
      </w:rPr>
    </w:lvl>
    <w:lvl w:ilvl="1">
      <w:start w:val="1"/>
      <w:numFmt w:val="decimal"/>
      <w:suff w:val="nothing"/>
      <w:lvlText w:val="%1.%2　"/>
      <w:lvlJc w:val="left"/>
      <w:pPr>
        <w:ind w:left="0" w:firstLine="0"/>
      </w:pPr>
      <w:rPr>
        <w:rFonts w:ascii="黑体" w:eastAsia="黑体" w:hAnsi="Times New Roman" w:cs="Times New Roman" w:hint="eastAsia"/>
        <w:b w:val="0"/>
        <w:bCs w:val="0"/>
        <w:i w:val="0"/>
        <w:iCs w:val="0"/>
        <w:caps w:val="0"/>
        <w:strike w:val="0"/>
        <w:dstrike w:val="0"/>
        <w:outline w:val="0"/>
        <w:shadow w:val="0"/>
        <w:emboss w:val="0"/>
        <w:imprint w:val="0"/>
        <w:vanish w:val="0"/>
        <w:spacing w:val="0"/>
        <w:kern w:val="0"/>
        <w:position w:val="0"/>
        <w:sz w:val="21"/>
        <w:szCs w:val="21"/>
        <w:u w:val="none"/>
        <w:vertAlign w:val="baseline"/>
        <w:em w:val="none"/>
      </w:rPr>
    </w:lvl>
    <w:lvl w:ilvl="2">
      <w:start w:val="1"/>
      <w:numFmt w:val="decimal"/>
      <w:suff w:val="nothing"/>
      <w:lvlText w:val="%1.%2.%3　"/>
      <w:lvlJc w:val="left"/>
      <w:pPr>
        <w:ind w:left="284"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4" w15:restartNumberingAfterBreak="0">
    <w:nsid w:val="22827D5B"/>
    <w:multiLevelType w:val="multilevel"/>
    <w:tmpl w:val="BA6681E2"/>
    <w:lvl w:ilvl="0">
      <w:start w:val="1"/>
      <w:numFmt w:val="none"/>
      <w:suff w:val="nothing"/>
      <w:lvlText w:val="%1注："/>
      <w:lvlJc w:val="left"/>
      <w:pPr>
        <w:ind w:left="726" w:hanging="363"/>
      </w:pPr>
      <w:rPr>
        <w:rFonts w:ascii="黑体" w:eastAsia="黑体" w:hAnsi="Times New Roman"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5" w15:restartNumberingAfterBreak="0">
    <w:nsid w:val="238568ED"/>
    <w:multiLevelType w:val="hybridMultilevel"/>
    <w:tmpl w:val="808ABD28"/>
    <w:lvl w:ilvl="0" w:tplc="AEBCE066">
      <w:start w:val="1"/>
      <w:numFmt w:val="bullet"/>
      <w:lvlText w:val=""/>
      <w:lvlJc w:val="left"/>
      <w:pPr>
        <w:ind w:left="420" w:hanging="420"/>
      </w:pPr>
      <w:rPr>
        <w:rFonts w:ascii="Wingdings" w:hAnsi="Wingdings" w:hint="default"/>
        <w:spacing w:val="-20"/>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24494E9E"/>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95137EF"/>
    <w:multiLevelType w:val="multilevel"/>
    <w:tmpl w:val="3A5E89D8"/>
    <w:styleLink w:val="10"/>
    <w:lvl w:ilvl="0">
      <w:start w:val="1"/>
      <w:numFmt w:val="decimal"/>
      <w:lvlText w:val="%1"/>
      <w:lvlJc w:val="left"/>
      <w:pPr>
        <w:ind w:left="0" w:firstLine="0"/>
      </w:pPr>
      <w:rPr>
        <w:rFonts w:ascii="Times New Roman" w:hAnsi="Times New Roman" w:hint="default"/>
        <w:color w:val="auto"/>
      </w:rPr>
    </w:lvl>
    <w:lvl w:ilvl="1">
      <w:start w:val="1"/>
      <w:numFmt w:val="decimal"/>
      <w:lvlText w:val="%1.%2"/>
      <w:lvlJc w:val="left"/>
      <w:pPr>
        <w:ind w:left="576" w:hanging="576"/>
      </w:pPr>
      <w:rPr>
        <w:rFonts w:hint="eastAsia"/>
      </w:rPr>
    </w:lvl>
    <w:lvl w:ilvl="2">
      <w:start w:val="1"/>
      <w:numFmt w:val="decimal"/>
      <w:lvlText w:val="%1.%2.%3"/>
      <w:lvlJc w:val="left"/>
      <w:pPr>
        <w:ind w:left="720" w:hanging="720"/>
      </w:pPr>
      <w:rPr>
        <w:rFonts w:hint="eastAsia"/>
      </w:rPr>
    </w:lvl>
    <w:lvl w:ilvl="3">
      <w:start w:val="1"/>
      <w:numFmt w:val="decimal"/>
      <w:lvlText w:val="%1.%2.%3.%4"/>
      <w:lvlJc w:val="left"/>
      <w:pPr>
        <w:ind w:left="864" w:hanging="864"/>
      </w:pPr>
      <w:rPr>
        <w:rFonts w:hint="eastAsia"/>
      </w:rPr>
    </w:lvl>
    <w:lvl w:ilvl="4">
      <w:start w:val="1"/>
      <w:numFmt w:val="decimal"/>
      <w:lvlText w:val="%1.%2.%3.%4.%5"/>
      <w:lvlJc w:val="left"/>
      <w:pPr>
        <w:ind w:left="1008" w:hanging="1008"/>
      </w:pPr>
      <w:rPr>
        <w:rFonts w:hint="eastAsia"/>
      </w:rPr>
    </w:lvl>
    <w:lvl w:ilvl="5">
      <w:start w:val="1"/>
      <w:numFmt w:val="decimal"/>
      <w:lvlText w:val="%1.%2.%3.%4.%5.%6"/>
      <w:lvlJc w:val="left"/>
      <w:pPr>
        <w:ind w:left="1152" w:hanging="1152"/>
      </w:pPr>
      <w:rPr>
        <w:rFonts w:hint="eastAsia"/>
      </w:rPr>
    </w:lvl>
    <w:lvl w:ilvl="6">
      <w:start w:val="1"/>
      <w:numFmt w:val="decimal"/>
      <w:lvlText w:val="%1.%2.%3.%4.%5.%6.%7"/>
      <w:lvlJc w:val="left"/>
      <w:pPr>
        <w:ind w:left="1296" w:hanging="1296"/>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584" w:hanging="1584"/>
      </w:pPr>
      <w:rPr>
        <w:rFonts w:hint="eastAsia"/>
      </w:rPr>
    </w:lvl>
  </w:abstractNum>
  <w:abstractNum w:abstractNumId="8" w15:restartNumberingAfterBreak="0">
    <w:nsid w:val="29711CFF"/>
    <w:multiLevelType w:val="hybridMultilevel"/>
    <w:tmpl w:val="4320815E"/>
    <w:lvl w:ilvl="0" w:tplc="AEBCE066">
      <w:start w:val="1"/>
      <w:numFmt w:val="bullet"/>
      <w:lvlText w:val=""/>
      <w:lvlJc w:val="left"/>
      <w:pPr>
        <w:ind w:left="420" w:hanging="420"/>
      </w:pPr>
      <w:rPr>
        <w:rFonts w:ascii="Wingdings" w:hAnsi="Wingdings" w:hint="default"/>
        <w:spacing w:val="-20"/>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34766054"/>
    <w:multiLevelType w:val="singleLevel"/>
    <w:tmpl w:val="34766054"/>
    <w:lvl w:ilvl="0">
      <w:numFmt w:val="bullet"/>
      <w:lvlText w:val="□"/>
      <w:lvlJc w:val="left"/>
      <w:pPr>
        <w:tabs>
          <w:tab w:val="left" w:pos="435"/>
        </w:tabs>
        <w:ind w:left="435" w:hanging="435"/>
      </w:pPr>
      <w:rPr>
        <w:rFonts w:ascii="宋体" w:hint="eastAsia"/>
      </w:rPr>
    </w:lvl>
  </w:abstractNum>
  <w:abstractNum w:abstractNumId="10" w15:restartNumberingAfterBreak="0">
    <w:nsid w:val="412329F9"/>
    <w:multiLevelType w:val="hybridMultilevel"/>
    <w:tmpl w:val="00D06864"/>
    <w:lvl w:ilvl="0" w:tplc="0409000D">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15:restartNumberingAfterBreak="0">
    <w:nsid w:val="50CB4DB7"/>
    <w:multiLevelType w:val="hybridMultilevel"/>
    <w:tmpl w:val="234A584C"/>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15:restartNumberingAfterBreak="0">
    <w:nsid w:val="64C82405"/>
    <w:multiLevelType w:val="hybridMultilevel"/>
    <w:tmpl w:val="719289EA"/>
    <w:lvl w:ilvl="0" w:tplc="929A8A3A">
      <w:start w:val="1"/>
      <w:numFmt w:val="decimalEnclosedCircle"/>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13" w15:restartNumberingAfterBreak="0">
    <w:nsid w:val="6CEA2025"/>
    <w:multiLevelType w:val="multilevel"/>
    <w:tmpl w:val="6CEA2025"/>
    <w:lvl w:ilvl="0">
      <w:start w:val="1"/>
      <w:numFmt w:val="none"/>
      <w:pStyle w:val="a0"/>
      <w:suff w:val="nothing"/>
      <w:lvlText w:val="%1"/>
      <w:lvlJc w:val="left"/>
      <w:pPr>
        <w:ind w:left="0" w:firstLine="0"/>
      </w:pPr>
      <w:rPr>
        <w:rFonts w:ascii="Times New Roman" w:hAnsi="Times New Roman" w:hint="default"/>
        <w:b/>
        <w:i w:val="0"/>
        <w:sz w:val="21"/>
      </w:rPr>
    </w:lvl>
    <w:lvl w:ilvl="1">
      <w:start w:val="1"/>
      <w:numFmt w:val="decimal"/>
      <w:pStyle w:val="a1"/>
      <w:suff w:val="nothing"/>
      <w:lvlText w:val="%1%2　"/>
      <w:lvlJc w:val="left"/>
      <w:pPr>
        <w:ind w:left="360" w:firstLine="0"/>
      </w:pPr>
      <w:rPr>
        <w:rFonts w:ascii="黑体" w:eastAsia="黑体" w:hAnsi="Times New Roman" w:hint="eastAsia"/>
        <w:b w:val="0"/>
        <w:i w:val="0"/>
        <w:sz w:val="21"/>
      </w:rPr>
    </w:lvl>
    <w:lvl w:ilvl="2">
      <w:start w:val="1"/>
      <w:numFmt w:val="decimal"/>
      <w:pStyle w:val="a2"/>
      <w:suff w:val="nothing"/>
      <w:lvlText w:val="%1%2.%3　"/>
      <w:lvlJc w:val="left"/>
      <w:pPr>
        <w:ind w:left="0" w:firstLine="0"/>
      </w:pPr>
      <w:rPr>
        <w:rFonts w:ascii="黑体" w:eastAsia="黑体" w:hAnsi="Times New Roman" w:hint="eastAsia"/>
        <w:b w:val="0"/>
        <w:i w:val="0"/>
        <w:sz w:val="21"/>
      </w:rPr>
    </w:lvl>
    <w:lvl w:ilvl="3">
      <w:start w:val="1"/>
      <w:numFmt w:val="decimal"/>
      <w:pStyle w:val="a3"/>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54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14" w15:restartNumberingAfterBreak="0">
    <w:nsid w:val="72E516A3"/>
    <w:multiLevelType w:val="multilevel"/>
    <w:tmpl w:val="3A5E89D8"/>
    <w:numStyleLink w:val="10"/>
  </w:abstractNum>
  <w:abstractNum w:abstractNumId="15" w15:restartNumberingAfterBreak="0">
    <w:nsid w:val="77652F17"/>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6" w15:restartNumberingAfterBreak="0">
    <w:nsid w:val="7821516F"/>
    <w:multiLevelType w:val="hybridMultilevel"/>
    <w:tmpl w:val="CF3851CC"/>
    <w:lvl w:ilvl="0" w:tplc="05D03F96">
      <w:start w:val="4"/>
      <w:numFmt w:val="bullet"/>
      <w:lvlText w:val="□"/>
      <w:lvlJc w:val="left"/>
      <w:pPr>
        <w:ind w:left="360" w:hanging="360"/>
      </w:pPr>
      <w:rPr>
        <w:rFonts w:ascii="宋体" w:eastAsia="宋体" w:hAnsi="宋体" w:cstheme="minorBidi"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16cid:durableId="1615214800">
    <w:abstractNumId w:val="9"/>
  </w:num>
  <w:num w:numId="2" w16cid:durableId="1494446399">
    <w:abstractNumId w:val="13"/>
  </w:num>
  <w:num w:numId="3" w16cid:durableId="410129565">
    <w:abstractNumId w:val="3"/>
  </w:num>
  <w:num w:numId="4" w16cid:durableId="1521048401">
    <w:abstractNumId w:val="4"/>
  </w:num>
  <w:num w:numId="5" w16cid:durableId="18093165">
    <w:abstractNumId w:val="16"/>
  </w:num>
  <w:num w:numId="6" w16cid:durableId="514468328">
    <w:abstractNumId w:val="0"/>
  </w:num>
  <w:num w:numId="7" w16cid:durableId="1592197138">
    <w:abstractNumId w:val="11"/>
  </w:num>
  <w:num w:numId="8" w16cid:durableId="1020202739">
    <w:abstractNumId w:val="10"/>
  </w:num>
  <w:num w:numId="9" w16cid:durableId="1043991280">
    <w:abstractNumId w:val="5"/>
  </w:num>
  <w:num w:numId="10" w16cid:durableId="959579124">
    <w:abstractNumId w:val="8"/>
  </w:num>
  <w:num w:numId="11" w16cid:durableId="889920620">
    <w:abstractNumId w:val="1"/>
  </w:num>
  <w:num w:numId="12" w16cid:durableId="473791357">
    <w:abstractNumId w:val="7"/>
  </w:num>
  <w:num w:numId="13" w16cid:durableId="955062356">
    <w:abstractNumId w:val="14"/>
  </w:num>
  <w:num w:numId="14" w16cid:durableId="336659277">
    <w:abstractNumId w:val="12"/>
  </w:num>
  <w:num w:numId="15" w16cid:durableId="296111253">
    <w:abstractNumId w:val="2"/>
  </w:num>
  <w:num w:numId="16" w16cid:durableId="2142843937">
    <w:abstractNumId w:val="6"/>
  </w:num>
  <w:num w:numId="17" w16cid:durableId="8577678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48533827">
    <w:abstractNumId w:val="13"/>
  </w:num>
  <w:num w:numId="19" w16cid:durableId="1091127279">
    <w:abstractNumId w:val="15"/>
  </w:num>
  <w:num w:numId="20" w16cid:durableId="18642468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EN.InstantFormat" w:val="&lt;ENInstantFormat&gt;&lt;Enabled&gt;1&lt;/Enabled&gt;&lt;ScanUnformatted&gt;0&lt;/ScanUnformatted&gt;&lt;ScanChanges&gt;1&lt;/ScanChanges&gt;&lt;Suspended&gt;0&lt;/Suspended&gt;&lt;/ENInstantFormat&gt;"/>
    <w:docVar w:name="EN.Layout" w:val="&lt;ENLayout&gt;&lt;Style&gt;中西医结合指南&lt;/Style&gt;&lt;LeftDelim&gt;{&lt;/LeftDelim&gt;&lt;RightDelim&gt;}&lt;/RightDelim&gt;&lt;FontName&gt;Calibri&lt;/FontName&gt;&lt;FontSize&gt;10&lt;/FontSize&gt;&lt;ReflistTitle&gt;&lt;/ReflistTitle&gt;&lt;StartingRefnum&gt;1&lt;/StartingRefnum&gt;&lt;FirstLineIndent&gt;0&lt;/FirstLineIndent&gt;&lt;HangingIndent&gt;396&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tdv5vwrardetlert03xspvo9tazxdeepvsp&quot;&gt;My EndNote Library-Converted&lt;record-ids&gt;&lt;item&gt;2015&lt;/item&gt;&lt;item&gt;2038&lt;/item&gt;&lt;item&gt;2110&lt;/item&gt;&lt;item&gt;2124&lt;/item&gt;&lt;item&gt;2125&lt;/item&gt;&lt;item&gt;2149&lt;/item&gt;&lt;item&gt;2215&lt;/item&gt;&lt;item&gt;4694&lt;/item&gt;&lt;item&gt;4772&lt;/item&gt;&lt;item&gt;23274&lt;/item&gt;&lt;item&gt;24892&lt;/item&gt;&lt;item&gt;24897&lt;/item&gt;&lt;item&gt;24903&lt;/item&gt;&lt;item&gt;24905&lt;/item&gt;&lt;item&gt;24906&lt;/item&gt;&lt;item&gt;24907&lt;/item&gt;&lt;item&gt;24908&lt;/item&gt;&lt;item&gt;25627&lt;/item&gt;&lt;item&gt;26443&lt;/item&gt;&lt;item&gt;26513&lt;/item&gt;&lt;item&gt;26532&lt;/item&gt;&lt;item&gt;26537&lt;/item&gt;&lt;item&gt;26549&lt;/item&gt;&lt;item&gt;26974&lt;/item&gt;&lt;item&gt;26982&lt;/item&gt;&lt;item&gt;26984&lt;/item&gt;&lt;item&gt;26985&lt;/item&gt;&lt;item&gt;26987&lt;/item&gt;&lt;item&gt;26990&lt;/item&gt;&lt;item&gt;26991&lt;/item&gt;&lt;item&gt;26992&lt;/item&gt;&lt;item&gt;26993&lt;/item&gt;&lt;item&gt;26994&lt;/item&gt;&lt;item&gt;27082&lt;/item&gt;&lt;item&gt;27083&lt;/item&gt;&lt;item&gt;27084&lt;/item&gt;&lt;item&gt;27085&lt;/item&gt;&lt;item&gt;27087&lt;/item&gt;&lt;item&gt;27088&lt;/item&gt;&lt;item&gt;27090&lt;/item&gt;&lt;item&gt;27092&lt;/item&gt;&lt;item&gt;27093&lt;/item&gt;&lt;item&gt;27094&lt;/item&gt;&lt;item&gt;27096&lt;/item&gt;&lt;item&gt;27097&lt;/item&gt;&lt;item&gt;27098&lt;/item&gt;&lt;item&gt;27100&lt;/item&gt;&lt;item&gt;27101&lt;/item&gt;&lt;item&gt;27102&lt;/item&gt;&lt;item&gt;27103&lt;/item&gt;&lt;item&gt;27104&lt;/item&gt;&lt;item&gt;27105&lt;/item&gt;&lt;item&gt;27106&lt;/item&gt;&lt;item&gt;27107&lt;/item&gt;&lt;item&gt;27108&lt;/item&gt;&lt;item&gt;27109&lt;/item&gt;&lt;item&gt;27110&lt;/item&gt;&lt;item&gt;27111&lt;/item&gt;&lt;item&gt;27112&lt;/item&gt;&lt;item&gt;27114&lt;/item&gt;&lt;item&gt;27115&lt;/item&gt;&lt;item&gt;27116&lt;/item&gt;&lt;item&gt;27117&lt;/item&gt;&lt;item&gt;27118&lt;/item&gt;&lt;item&gt;27119&lt;/item&gt;&lt;item&gt;27120&lt;/item&gt;&lt;item&gt;27121&lt;/item&gt;&lt;item&gt;27122&lt;/item&gt;&lt;item&gt;27123&lt;/item&gt;&lt;item&gt;27124&lt;/item&gt;&lt;item&gt;27125&lt;/item&gt;&lt;item&gt;27126&lt;/item&gt;&lt;item&gt;27129&lt;/item&gt;&lt;item&gt;27130&lt;/item&gt;&lt;item&gt;27150&lt;/item&gt;&lt;/record-ids&gt;&lt;/item&gt;&lt;/Libraries&gt;"/>
    <w:docVar w:name="EN.UseJSCitationFormat" w:val="False"/>
  </w:docVars>
  <w:rsids>
    <w:rsidRoot w:val="00BC7831"/>
    <w:rsid w:val="00000233"/>
    <w:rsid w:val="00016417"/>
    <w:rsid w:val="00033F35"/>
    <w:rsid w:val="00051519"/>
    <w:rsid w:val="00053659"/>
    <w:rsid w:val="00060D8E"/>
    <w:rsid w:val="00074CD2"/>
    <w:rsid w:val="00080D52"/>
    <w:rsid w:val="00083D32"/>
    <w:rsid w:val="00093EE0"/>
    <w:rsid w:val="000A1325"/>
    <w:rsid w:val="000C29F0"/>
    <w:rsid w:val="000F1177"/>
    <w:rsid w:val="000F3546"/>
    <w:rsid w:val="00101828"/>
    <w:rsid w:val="001057F7"/>
    <w:rsid w:val="001074B6"/>
    <w:rsid w:val="0011064A"/>
    <w:rsid w:val="00110943"/>
    <w:rsid w:val="00112E5C"/>
    <w:rsid w:val="00160984"/>
    <w:rsid w:val="00165E1D"/>
    <w:rsid w:val="00184727"/>
    <w:rsid w:val="00194D93"/>
    <w:rsid w:val="00195740"/>
    <w:rsid w:val="00195EBA"/>
    <w:rsid w:val="001A33E4"/>
    <w:rsid w:val="001C487F"/>
    <w:rsid w:val="001C5DF8"/>
    <w:rsid w:val="001E29F7"/>
    <w:rsid w:val="001E3CBE"/>
    <w:rsid w:val="001E4B81"/>
    <w:rsid w:val="001F6EDA"/>
    <w:rsid w:val="00210EDC"/>
    <w:rsid w:val="00226F03"/>
    <w:rsid w:val="00240ECC"/>
    <w:rsid w:val="002568DB"/>
    <w:rsid w:val="002A3D14"/>
    <w:rsid w:val="002A716C"/>
    <w:rsid w:val="002B3005"/>
    <w:rsid w:val="002C2E81"/>
    <w:rsid w:val="002D1620"/>
    <w:rsid w:val="002E27BA"/>
    <w:rsid w:val="002F33B1"/>
    <w:rsid w:val="0030246B"/>
    <w:rsid w:val="00330CF9"/>
    <w:rsid w:val="0034011E"/>
    <w:rsid w:val="003728F2"/>
    <w:rsid w:val="003B4F8D"/>
    <w:rsid w:val="003D7A20"/>
    <w:rsid w:val="00413F82"/>
    <w:rsid w:val="00414204"/>
    <w:rsid w:val="00435258"/>
    <w:rsid w:val="0043594C"/>
    <w:rsid w:val="00437239"/>
    <w:rsid w:val="004415F3"/>
    <w:rsid w:val="00443135"/>
    <w:rsid w:val="00451B33"/>
    <w:rsid w:val="00456D3E"/>
    <w:rsid w:val="00467DE9"/>
    <w:rsid w:val="004A3ADF"/>
    <w:rsid w:val="004E59B2"/>
    <w:rsid w:val="004F1179"/>
    <w:rsid w:val="004F43CC"/>
    <w:rsid w:val="00514F56"/>
    <w:rsid w:val="00515DCA"/>
    <w:rsid w:val="00542FC4"/>
    <w:rsid w:val="0056475B"/>
    <w:rsid w:val="005675F6"/>
    <w:rsid w:val="00573F9C"/>
    <w:rsid w:val="005A4262"/>
    <w:rsid w:val="005B63FD"/>
    <w:rsid w:val="005C4D5C"/>
    <w:rsid w:val="005D718A"/>
    <w:rsid w:val="005E4503"/>
    <w:rsid w:val="005F249D"/>
    <w:rsid w:val="005F72FB"/>
    <w:rsid w:val="00637735"/>
    <w:rsid w:val="00664A03"/>
    <w:rsid w:val="00670459"/>
    <w:rsid w:val="00673E36"/>
    <w:rsid w:val="00674D46"/>
    <w:rsid w:val="0068444E"/>
    <w:rsid w:val="00687204"/>
    <w:rsid w:val="00692CC5"/>
    <w:rsid w:val="00694D30"/>
    <w:rsid w:val="006C3131"/>
    <w:rsid w:val="006E4104"/>
    <w:rsid w:val="006E78C3"/>
    <w:rsid w:val="00754AD5"/>
    <w:rsid w:val="007558D6"/>
    <w:rsid w:val="00795DF2"/>
    <w:rsid w:val="007A732B"/>
    <w:rsid w:val="007C7383"/>
    <w:rsid w:val="007D24E9"/>
    <w:rsid w:val="007F2546"/>
    <w:rsid w:val="008145A8"/>
    <w:rsid w:val="00820DB2"/>
    <w:rsid w:val="00826483"/>
    <w:rsid w:val="00843285"/>
    <w:rsid w:val="00862A07"/>
    <w:rsid w:val="00886013"/>
    <w:rsid w:val="008A6D91"/>
    <w:rsid w:val="008B1166"/>
    <w:rsid w:val="008D309F"/>
    <w:rsid w:val="008F7435"/>
    <w:rsid w:val="009004C1"/>
    <w:rsid w:val="00931243"/>
    <w:rsid w:val="009401B9"/>
    <w:rsid w:val="00940C4C"/>
    <w:rsid w:val="00970892"/>
    <w:rsid w:val="0097278C"/>
    <w:rsid w:val="009807BE"/>
    <w:rsid w:val="00981EAB"/>
    <w:rsid w:val="0098252A"/>
    <w:rsid w:val="00984ED3"/>
    <w:rsid w:val="00990F61"/>
    <w:rsid w:val="009A476D"/>
    <w:rsid w:val="009C6235"/>
    <w:rsid w:val="00A14AD3"/>
    <w:rsid w:val="00A27323"/>
    <w:rsid w:val="00A64A91"/>
    <w:rsid w:val="00A93EB2"/>
    <w:rsid w:val="00AB3E24"/>
    <w:rsid w:val="00AC469E"/>
    <w:rsid w:val="00AF4FBC"/>
    <w:rsid w:val="00B100E3"/>
    <w:rsid w:val="00B34762"/>
    <w:rsid w:val="00B4690A"/>
    <w:rsid w:val="00B530B7"/>
    <w:rsid w:val="00B5365B"/>
    <w:rsid w:val="00B573EC"/>
    <w:rsid w:val="00B66E9A"/>
    <w:rsid w:val="00B823AB"/>
    <w:rsid w:val="00BB49F7"/>
    <w:rsid w:val="00BC7831"/>
    <w:rsid w:val="00C04D23"/>
    <w:rsid w:val="00C12CF4"/>
    <w:rsid w:val="00C316D8"/>
    <w:rsid w:val="00C31CF7"/>
    <w:rsid w:val="00C553DB"/>
    <w:rsid w:val="00C570BC"/>
    <w:rsid w:val="00C739FE"/>
    <w:rsid w:val="00C86BEC"/>
    <w:rsid w:val="00CA1847"/>
    <w:rsid w:val="00CA373C"/>
    <w:rsid w:val="00D32DDB"/>
    <w:rsid w:val="00D62642"/>
    <w:rsid w:val="00D70986"/>
    <w:rsid w:val="00DA744C"/>
    <w:rsid w:val="00DC1D1F"/>
    <w:rsid w:val="00DC6EB7"/>
    <w:rsid w:val="00DE1D6D"/>
    <w:rsid w:val="00DF1420"/>
    <w:rsid w:val="00E177C4"/>
    <w:rsid w:val="00E463FE"/>
    <w:rsid w:val="00E60530"/>
    <w:rsid w:val="00E8433A"/>
    <w:rsid w:val="00E86133"/>
    <w:rsid w:val="00E87CB2"/>
    <w:rsid w:val="00E91C18"/>
    <w:rsid w:val="00EB2E65"/>
    <w:rsid w:val="00EC3176"/>
    <w:rsid w:val="00EC75D4"/>
    <w:rsid w:val="00EF27E0"/>
    <w:rsid w:val="00F024E8"/>
    <w:rsid w:val="00F10A24"/>
    <w:rsid w:val="00F27B39"/>
    <w:rsid w:val="00F51C34"/>
    <w:rsid w:val="00F869A1"/>
    <w:rsid w:val="00F948F3"/>
    <w:rsid w:val="00FD0652"/>
    <w:rsid w:val="00FD741A"/>
    <w:rsid w:val="00FF491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7"/>
    <o:shapelayout v:ext="edit">
      <o:idmap v:ext="edit" data="2"/>
    </o:shapelayout>
  </w:shapeDefaults>
  <w:decimalSymbol w:val="."/>
  <w:listSeparator w:val=","/>
  <w14:docId w14:val="3A68E845"/>
  <w15:docId w15:val="{B524CAE4-22F4-43D3-8933-12C5A17B6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A27323"/>
    <w:pPr>
      <w:widowControl w:val="0"/>
      <w:spacing w:line="360" w:lineRule="exact"/>
      <w:jc w:val="both"/>
    </w:pPr>
    <w:rPr>
      <w:rFonts w:ascii="Times New Roman" w:hAnsi="Times New Roman"/>
    </w:rPr>
  </w:style>
  <w:style w:type="paragraph" w:styleId="1">
    <w:name w:val="heading 1"/>
    <w:basedOn w:val="a1"/>
    <w:next w:val="a4"/>
    <w:link w:val="11"/>
    <w:uiPriority w:val="9"/>
    <w:qFormat/>
    <w:rsid w:val="00DC6EB7"/>
    <w:pPr>
      <w:numPr>
        <w:ilvl w:val="0"/>
        <w:numId w:val="15"/>
      </w:numPr>
      <w:spacing w:beforeLines="100" w:before="100" w:afterLines="100" w:after="100"/>
      <w:outlineLvl w:val="0"/>
    </w:pPr>
    <w:rPr>
      <w:rFonts w:ascii="Times New Roman"/>
    </w:rPr>
  </w:style>
  <w:style w:type="paragraph" w:styleId="2">
    <w:name w:val="heading 2"/>
    <w:basedOn w:val="a4"/>
    <w:next w:val="a4"/>
    <w:link w:val="20"/>
    <w:uiPriority w:val="9"/>
    <w:unhideWhenUsed/>
    <w:qFormat/>
    <w:rsid w:val="009A476D"/>
    <w:pPr>
      <w:keepNext/>
      <w:keepLines/>
      <w:numPr>
        <w:ilvl w:val="1"/>
        <w:numId w:val="15"/>
      </w:numPr>
      <w:spacing w:beforeLines="50" w:before="50" w:afterLines="50" w:after="50"/>
      <w:outlineLvl w:val="1"/>
    </w:pPr>
    <w:rPr>
      <w:rFonts w:eastAsia="黑体" w:cstheme="majorBidi"/>
      <w:bCs/>
      <w:szCs w:val="32"/>
    </w:rPr>
  </w:style>
  <w:style w:type="paragraph" w:styleId="3">
    <w:name w:val="heading 3"/>
    <w:basedOn w:val="a4"/>
    <w:next w:val="a4"/>
    <w:link w:val="30"/>
    <w:uiPriority w:val="9"/>
    <w:unhideWhenUsed/>
    <w:qFormat/>
    <w:rsid w:val="009A476D"/>
    <w:pPr>
      <w:keepNext/>
      <w:keepLines/>
      <w:numPr>
        <w:ilvl w:val="2"/>
        <w:numId w:val="15"/>
      </w:numPr>
      <w:outlineLvl w:val="2"/>
    </w:pPr>
    <w:rPr>
      <w:rFonts w:eastAsia="黑体"/>
      <w:bCs/>
      <w:szCs w:val="32"/>
    </w:rPr>
  </w:style>
  <w:style w:type="paragraph" w:styleId="4">
    <w:name w:val="heading 4"/>
    <w:basedOn w:val="a4"/>
    <w:next w:val="a4"/>
    <w:link w:val="40"/>
    <w:uiPriority w:val="9"/>
    <w:semiHidden/>
    <w:unhideWhenUsed/>
    <w:qFormat/>
    <w:rsid w:val="00DC6EB7"/>
    <w:pPr>
      <w:keepNext/>
      <w:keepLines/>
      <w:numPr>
        <w:ilvl w:val="3"/>
        <w:numId w:val="15"/>
      </w:numPr>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4"/>
    <w:next w:val="a4"/>
    <w:link w:val="50"/>
    <w:uiPriority w:val="9"/>
    <w:semiHidden/>
    <w:unhideWhenUsed/>
    <w:qFormat/>
    <w:rsid w:val="00DC6EB7"/>
    <w:pPr>
      <w:keepNext/>
      <w:keepLines/>
      <w:numPr>
        <w:ilvl w:val="4"/>
        <w:numId w:val="15"/>
      </w:numPr>
      <w:spacing w:before="280" w:after="290" w:line="376" w:lineRule="auto"/>
      <w:outlineLvl w:val="4"/>
    </w:pPr>
    <w:rPr>
      <w:b/>
      <w:bCs/>
      <w:sz w:val="28"/>
      <w:szCs w:val="28"/>
    </w:rPr>
  </w:style>
  <w:style w:type="paragraph" w:styleId="6">
    <w:name w:val="heading 6"/>
    <w:basedOn w:val="a4"/>
    <w:next w:val="a4"/>
    <w:link w:val="60"/>
    <w:uiPriority w:val="9"/>
    <w:semiHidden/>
    <w:unhideWhenUsed/>
    <w:qFormat/>
    <w:rsid w:val="00DC6EB7"/>
    <w:pPr>
      <w:keepNext/>
      <w:keepLines/>
      <w:numPr>
        <w:ilvl w:val="5"/>
        <w:numId w:val="15"/>
      </w:numPr>
      <w:spacing w:before="240" w:after="64" w:line="320" w:lineRule="auto"/>
      <w:outlineLvl w:val="5"/>
    </w:pPr>
    <w:rPr>
      <w:rFonts w:asciiTheme="majorHAnsi" w:eastAsiaTheme="majorEastAsia" w:hAnsiTheme="majorHAnsi" w:cstheme="majorBidi"/>
      <w:b/>
      <w:bCs/>
      <w:sz w:val="24"/>
      <w:szCs w:val="24"/>
    </w:rPr>
  </w:style>
  <w:style w:type="paragraph" w:styleId="7">
    <w:name w:val="heading 7"/>
    <w:basedOn w:val="a4"/>
    <w:next w:val="a4"/>
    <w:link w:val="70"/>
    <w:uiPriority w:val="9"/>
    <w:semiHidden/>
    <w:unhideWhenUsed/>
    <w:qFormat/>
    <w:rsid w:val="00DC6EB7"/>
    <w:pPr>
      <w:keepNext/>
      <w:keepLines/>
      <w:numPr>
        <w:ilvl w:val="6"/>
        <w:numId w:val="15"/>
      </w:numPr>
      <w:spacing w:before="240" w:after="64" w:line="320" w:lineRule="auto"/>
      <w:outlineLvl w:val="6"/>
    </w:pPr>
    <w:rPr>
      <w:b/>
      <w:bCs/>
      <w:sz w:val="24"/>
      <w:szCs w:val="24"/>
    </w:rPr>
  </w:style>
  <w:style w:type="paragraph" w:styleId="8">
    <w:name w:val="heading 8"/>
    <w:basedOn w:val="a4"/>
    <w:next w:val="a4"/>
    <w:link w:val="80"/>
    <w:uiPriority w:val="9"/>
    <w:semiHidden/>
    <w:unhideWhenUsed/>
    <w:qFormat/>
    <w:rsid w:val="00DC6EB7"/>
    <w:pPr>
      <w:keepNext/>
      <w:keepLines/>
      <w:numPr>
        <w:ilvl w:val="7"/>
        <w:numId w:val="15"/>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4"/>
    <w:next w:val="a4"/>
    <w:link w:val="90"/>
    <w:uiPriority w:val="9"/>
    <w:semiHidden/>
    <w:unhideWhenUsed/>
    <w:qFormat/>
    <w:rsid w:val="00DC6EB7"/>
    <w:pPr>
      <w:keepNext/>
      <w:keepLines/>
      <w:numPr>
        <w:ilvl w:val="8"/>
        <w:numId w:val="15"/>
      </w:numPr>
      <w:spacing w:before="240" w:after="64" w:line="320" w:lineRule="auto"/>
      <w:outlineLvl w:val="8"/>
    </w:pPr>
    <w:rPr>
      <w:rFonts w:asciiTheme="majorHAnsi" w:eastAsiaTheme="majorEastAsia" w:hAnsiTheme="majorHAnsi" w:cstheme="majorBidi"/>
      <w:sz w:val="24"/>
      <w:szCs w:val="2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styleId="a8">
    <w:name w:val="Hyperlink"/>
    <w:basedOn w:val="a5"/>
    <w:uiPriority w:val="99"/>
    <w:unhideWhenUsed/>
    <w:rsid w:val="00BC7831"/>
    <w:rPr>
      <w:color w:val="0000FF" w:themeColor="hyperlink"/>
      <w:u w:val="single"/>
    </w:rPr>
  </w:style>
  <w:style w:type="table" w:styleId="a9">
    <w:name w:val="Table Grid"/>
    <w:basedOn w:val="a6"/>
    <w:uiPriority w:val="59"/>
    <w:qFormat/>
    <w:rsid w:val="00BC78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3"/>
    <w:basedOn w:val="a4"/>
    <w:link w:val="32"/>
    <w:qFormat/>
    <w:rsid w:val="00BC7831"/>
    <w:pPr>
      <w:widowControl/>
    </w:pPr>
    <w:rPr>
      <w:rFonts w:eastAsia="仿宋_GB2312" w:cs="Times New Roman"/>
      <w:kern w:val="0"/>
      <w:sz w:val="28"/>
      <w:szCs w:val="20"/>
    </w:rPr>
  </w:style>
  <w:style w:type="character" w:customStyle="1" w:styleId="32">
    <w:name w:val="正文文本 3 字符"/>
    <w:basedOn w:val="a5"/>
    <w:link w:val="31"/>
    <w:qFormat/>
    <w:rsid w:val="00BC7831"/>
    <w:rPr>
      <w:rFonts w:ascii="Times New Roman" w:eastAsia="仿宋_GB2312" w:hAnsi="Times New Roman" w:cs="Times New Roman"/>
      <w:kern w:val="0"/>
      <w:sz w:val="28"/>
      <w:szCs w:val="20"/>
    </w:rPr>
  </w:style>
  <w:style w:type="character" w:customStyle="1" w:styleId="Char">
    <w:name w:val="章标题 Char"/>
    <w:link w:val="a1"/>
    <w:rsid w:val="00BC7831"/>
    <w:rPr>
      <w:rFonts w:ascii="黑体" w:eastAsia="黑体"/>
    </w:rPr>
  </w:style>
  <w:style w:type="character" w:customStyle="1" w:styleId="Char0">
    <w:name w:val="一级条标题 Char"/>
    <w:link w:val="a2"/>
    <w:rsid w:val="00BC7831"/>
    <w:rPr>
      <w:rFonts w:eastAsia="黑体"/>
    </w:rPr>
  </w:style>
  <w:style w:type="paragraph" w:styleId="aa">
    <w:name w:val="header"/>
    <w:basedOn w:val="a4"/>
    <w:link w:val="ab"/>
    <w:uiPriority w:val="99"/>
    <w:rsid w:val="00BC7831"/>
    <w:pPr>
      <w:tabs>
        <w:tab w:val="center" w:pos="4153"/>
        <w:tab w:val="right" w:pos="8306"/>
      </w:tabs>
      <w:snapToGrid w:val="0"/>
      <w:jc w:val="center"/>
    </w:pPr>
    <w:rPr>
      <w:rFonts w:eastAsia="宋体" w:cs="Times New Roman"/>
      <w:sz w:val="18"/>
      <w:szCs w:val="18"/>
    </w:rPr>
  </w:style>
  <w:style w:type="character" w:customStyle="1" w:styleId="Char1">
    <w:name w:val="页眉 Char"/>
    <w:basedOn w:val="a5"/>
    <w:uiPriority w:val="99"/>
    <w:semiHidden/>
    <w:rsid w:val="00BC7831"/>
    <w:rPr>
      <w:sz w:val="18"/>
      <w:szCs w:val="18"/>
    </w:rPr>
  </w:style>
  <w:style w:type="paragraph" w:customStyle="1" w:styleId="ac">
    <w:name w:val="目次、标准名称标题"/>
    <w:basedOn w:val="a4"/>
    <w:next w:val="a4"/>
    <w:qFormat/>
    <w:rsid w:val="00BC7831"/>
    <w:pPr>
      <w:widowControl/>
      <w:shd w:val="clear" w:color="FFFFFF" w:fill="FFFFFF"/>
      <w:spacing w:before="640" w:after="560" w:line="460" w:lineRule="exact"/>
      <w:jc w:val="center"/>
      <w:outlineLvl w:val="0"/>
    </w:pPr>
    <w:rPr>
      <w:rFonts w:ascii="黑体" w:eastAsia="黑体" w:cs="Times New Roman"/>
      <w:kern w:val="0"/>
      <w:sz w:val="32"/>
      <w:szCs w:val="20"/>
    </w:rPr>
  </w:style>
  <w:style w:type="paragraph" w:customStyle="1" w:styleId="ad">
    <w:name w:val="段"/>
    <w:link w:val="Char2"/>
    <w:qFormat/>
    <w:rsid w:val="00BC7831"/>
    <w:pPr>
      <w:autoSpaceDE w:val="0"/>
      <w:autoSpaceDN w:val="0"/>
      <w:ind w:firstLineChars="200" w:firstLine="200"/>
      <w:jc w:val="both"/>
    </w:pPr>
    <w:rPr>
      <w:rFonts w:ascii="宋体" w:eastAsia="宋体" w:hAnsi="Times New Roman" w:cs="Times New Roman"/>
      <w:kern w:val="0"/>
      <w:szCs w:val="20"/>
    </w:rPr>
  </w:style>
  <w:style w:type="paragraph" w:customStyle="1" w:styleId="a3">
    <w:name w:val="二级条标题"/>
    <w:basedOn w:val="a2"/>
    <w:next w:val="ad"/>
    <w:qFormat/>
    <w:rsid w:val="00BC7831"/>
    <w:pPr>
      <w:numPr>
        <w:ilvl w:val="3"/>
      </w:numPr>
      <w:tabs>
        <w:tab w:val="left" w:pos="435"/>
      </w:tabs>
      <w:ind w:left="435" w:hanging="435"/>
      <w:outlineLvl w:val="3"/>
    </w:pPr>
  </w:style>
  <w:style w:type="paragraph" w:styleId="TOC1">
    <w:name w:val="toc 1"/>
    <w:uiPriority w:val="39"/>
    <w:rsid w:val="00E177C4"/>
    <w:pPr>
      <w:widowControl w:val="0"/>
      <w:spacing w:line="360" w:lineRule="exact"/>
    </w:pPr>
    <w:rPr>
      <w:rFonts w:ascii="等线" w:eastAsia="宋体" w:hAnsi="Times New Roman" w:cs="Times New Roman"/>
      <w:bCs/>
      <w:szCs w:val="20"/>
    </w:rPr>
  </w:style>
  <w:style w:type="paragraph" w:customStyle="1" w:styleId="a1">
    <w:name w:val="章标题"/>
    <w:next w:val="ad"/>
    <w:link w:val="Char"/>
    <w:qFormat/>
    <w:rsid w:val="00BC7831"/>
    <w:pPr>
      <w:numPr>
        <w:ilvl w:val="1"/>
        <w:numId w:val="2"/>
      </w:numPr>
      <w:spacing w:beforeLines="50" w:afterLines="50"/>
      <w:jc w:val="both"/>
      <w:outlineLvl w:val="1"/>
    </w:pPr>
    <w:rPr>
      <w:rFonts w:ascii="黑体" w:eastAsia="黑体"/>
    </w:rPr>
  </w:style>
  <w:style w:type="paragraph" w:customStyle="1" w:styleId="a2">
    <w:name w:val="一级条标题"/>
    <w:next w:val="ad"/>
    <w:link w:val="Char0"/>
    <w:qFormat/>
    <w:rsid w:val="00BC7831"/>
    <w:pPr>
      <w:numPr>
        <w:ilvl w:val="2"/>
        <w:numId w:val="2"/>
      </w:numPr>
      <w:outlineLvl w:val="2"/>
    </w:pPr>
    <w:rPr>
      <w:rFonts w:eastAsia="黑体"/>
    </w:rPr>
  </w:style>
  <w:style w:type="paragraph" w:customStyle="1" w:styleId="a">
    <w:name w:val="注：（正文）"/>
    <w:basedOn w:val="a4"/>
    <w:next w:val="ad"/>
    <w:rsid w:val="00BC7831"/>
    <w:pPr>
      <w:numPr>
        <w:numId w:val="3"/>
      </w:numPr>
      <w:tabs>
        <w:tab w:val="left" w:pos="1080"/>
      </w:tabs>
      <w:autoSpaceDE w:val="0"/>
      <w:autoSpaceDN w:val="0"/>
      <w:ind w:left="726" w:hanging="363"/>
    </w:pPr>
    <w:rPr>
      <w:rFonts w:ascii="宋体" w:eastAsia="宋体" w:cs="Times New Roman"/>
      <w:kern w:val="0"/>
      <w:sz w:val="18"/>
      <w:szCs w:val="18"/>
    </w:rPr>
  </w:style>
  <w:style w:type="paragraph" w:customStyle="1" w:styleId="a0">
    <w:name w:val="前言、引言标题"/>
    <w:next w:val="a4"/>
    <w:rsid w:val="00BC7831"/>
    <w:pPr>
      <w:numPr>
        <w:numId w:val="2"/>
      </w:numPr>
      <w:shd w:val="clear" w:color="FFFFFF" w:fill="FFFFFF"/>
      <w:spacing w:before="640" w:after="560"/>
      <w:jc w:val="center"/>
      <w:outlineLvl w:val="0"/>
    </w:pPr>
    <w:rPr>
      <w:rFonts w:ascii="黑体" w:eastAsia="黑体" w:hAnsi="Times New Roman" w:cs="Times New Roman"/>
      <w:kern w:val="0"/>
      <w:sz w:val="32"/>
      <w:szCs w:val="20"/>
    </w:rPr>
  </w:style>
  <w:style w:type="paragraph" w:customStyle="1" w:styleId="ae">
    <w:name w:val="标准书脚_奇数页"/>
    <w:rsid w:val="00BC7831"/>
    <w:pPr>
      <w:spacing w:before="120"/>
      <w:jc w:val="right"/>
    </w:pPr>
    <w:rPr>
      <w:rFonts w:ascii="Times New Roman" w:eastAsia="宋体" w:hAnsi="Times New Roman" w:cs="Times New Roman"/>
      <w:kern w:val="0"/>
      <w:sz w:val="18"/>
      <w:szCs w:val="20"/>
    </w:rPr>
  </w:style>
  <w:style w:type="character" w:customStyle="1" w:styleId="ab">
    <w:name w:val="页眉 字符"/>
    <w:link w:val="aa"/>
    <w:uiPriority w:val="99"/>
    <w:rsid w:val="00BC7831"/>
    <w:rPr>
      <w:rFonts w:ascii="Times New Roman" w:eastAsia="宋体" w:hAnsi="Times New Roman" w:cs="Times New Roman"/>
      <w:sz w:val="18"/>
      <w:szCs w:val="18"/>
    </w:rPr>
  </w:style>
  <w:style w:type="paragraph" w:styleId="af">
    <w:name w:val="footer"/>
    <w:basedOn w:val="a4"/>
    <w:link w:val="af0"/>
    <w:uiPriority w:val="99"/>
    <w:unhideWhenUsed/>
    <w:rsid w:val="00BC7831"/>
    <w:pPr>
      <w:tabs>
        <w:tab w:val="center" w:pos="4153"/>
        <w:tab w:val="right" w:pos="8306"/>
      </w:tabs>
      <w:snapToGrid w:val="0"/>
      <w:jc w:val="left"/>
    </w:pPr>
    <w:rPr>
      <w:sz w:val="18"/>
      <w:szCs w:val="18"/>
    </w:rPr>
  </w:style>
  <w:style w:type="character" w:customStyle="1" w:styleId="af0">
    <w:name w:val="页脚 字符"/>
    <w:basedOn w:val="a5"/>
    <w:link w:val="af"/>
    <w:uiPriority w:val="99"/>
    <w:rsid w:val="00BC7831"/>
    <w:rPr>
      <w:sz w:val="18"/>
      <w:szCs w:val="18"/>
    </w:rPr>
  </w:style>
  <w:style w:type="paragraph" w:styleId="af1">
    <w:name w:val="List Paragraph"/>
    <w:basedOn w:val="a4"/>
    <w:uiPriority w:val="99"/>
    <w:unhideWhenUsed/>
    <w:rsid w:val="00BC7831"/>
    <w:pPr>
      <w:ind w:firstLineChars="200" w:firstLine="420"/>
    </w:pPr>
    <w:rPr>
      <w:szCs w:val="24"/>
    </w:rPr>
  </w:style>
  <w:style w:type="character" w:customStyle="1" w:styleId="12">
    <w:name w:val="未处理的提及1"/>
    <w:basedOn w:val="a5"/>
    <w:uiPriority w:val="99"/>
    <w:semiHidden/>
    <w:unhideWhenUsed/>
    <w:rsid w:val="00BC7831"/>
    <w:rPr>
      <w:color w:val="605E5C"/>
      <w:shd w:val="clear" w:color="auto" w:fill="E1DFDD"/>
    </w:rPr>
  </w:style>
  <w:style w:type="paragraph" w:styleId="af2">
    <w:name w:val="Balloon Text"/>
    <w:basedOn w:val="a4"/>
    <w:link w:val="af3"/>
    <w:uiPriority w:val="99"/>
    <w:semiHidden/>
    <w:unhideWhenUsed/>
    <w:rsid w:val="00BC7831"/>
    <w:rPr>
      <w:sz w:val="18"/>
      <w:szCs w:val="18"/>
    </w:rPr>
  </w:style>
  <w:style w:type="character" w:customStyle="1" w:styleId="af3">
    <w:name w:val="批注框文本 字符"/>
    <w:basedOn w:val="a5"/>
    <w:link w:val="af2"/>
    <w:uiPriority w:val="99"/>
    <w:semiHidden/>
    <w:rsid w:val="00BC7831"/>
    <w:rPr>
      <w:sz w:val="18"/>
      <w:szCs w:val="18"/>
    </w:rPr>
  </w:style>
  <w:style w:type="paragraph" w:styleId="af4">
    <w:name w:val="Normal (Web)"/>
    <w:basedOn w:val="a4"/>
    <w:uiPriority w:val="99"/>
    <w:semiHidden/>
    <w:unhideWhenUsed/>
    <w:rsid w:val="00BC7831"/>
    <w:pPr>
      <w:widowControl/>
      <w:spacing w:before="100" w:beforeAutospacing="1" w:after="100" w:afterAutospacing="1"/>
      <w:jc w:val="left"/>
    </w:pPr>
    <w:rPr>
      <w:rFonts w:ascii="宋体" w:eastAsia="宋体" w:hAnsi="宋体" w:cs="宋体"/>
      <w:kern w:val="0"/>
      <w:sz w:val="24"/>
      <w:szCs w:val="24"/>
    </w:rPr>
  </w:style>
  <w:style w:type="paragraph" w:customStyle="1" w:styleId="af5">
    <w:name w:val="正文 + 宋体"/>
    <w:basedOn w:val="a4"/>
    <w:rsid w:val="00BC7831"/>
    <w:pPr>
      <w:spacing w:line="360" w:lineRule="auto"/>
      <w:ind w:firstLineChars="200" w:firstLine="480"/>
    </w:pPr>
    <w:rPr>
      <w:rFonts w:ascii="宋体" w:eastAsia="宋体" w:hAnsi="宋体" w:cs="Times New Roman"/>
      <w:sz w:val="24"/>
      <w:szCs w:val="24"/>
    </w:rPr>
  </w:style>
  <w:style w:type="character" w:customStyle="1" w:styleId="fontstyle01">
    <w:name w:val="fontstyle01"/>
    <w:basedOn w:val="a5"/>
    <w:rsid w:val="00BC7831"/>
    <w:rPr>
      <w:rFonts w:ascii="仿宋" w:eastAsia="仿宋" w:hAnsi="仿宋" w:hint="eastAsia"/>
      <w:color w:val="000000"/>
      <w:sz w:val="30"/>
      <w:szCs w:val="30"/>
    </w:rPr>
  </w:style>
  <w:style w:type="paragraph" w:customStyle="1" w:styleId="Default">
    <w:name w:val="Default"/>
    <w:qFormat/>
    <w:rsid w:val="00BC7831"/>
    <w:pPr>
      <w:widowControl w:val="0"/>
      <w:autoSpaceDE w:val="0"/>
      <w:autoSpaceDN w:val="0"/>
      <w:adjustRightInd w:val="0"/>
    </w:pPr>
    <w:rPr>
      <w:rFonts w:ascii="方正小标宋简体" w:eastAsia="方正小标宋简体" w:hAnsi="Calibri" w:cs="方正小标宋简体"/>
      <w:color w:val="000000"/>
      <w:kern w:val="0"/>
      <w:sz w:val="24"/>
      <w:szCs w:val="24"/>
    </w:rPr>
  </w:style>
  <w:style w:type="character" w:customStyle="1" w:styleId="21">
    <w:name w:val="未处理的提及2"/>
    <w:basedOn w:val="a5"/>
    <w:uiPriority w:val="99"/>
    <w:semiHidden/>
    <w:unhideWhenUsed/>
    <w:rsid w:val="00BC7831"/>
    <w:rPr>
      <w:color w:val="605E5C"/>
      <w:shd w:val="clear" w:color="auto" w:fill="E1DFDD"/>
    </w:rPr>
  </w:style>
  <w:style w:type="character" w:customStyle="1" w:styleId="Char2">
    <w:name w:val="段 Char"/>
    <w:basedOn w:val="a5"/>
    <w:link w:val="ad"/>
    <w:rsid w:val="001A33E4"/>
    <w:rPr>
      <w:rFonts w:ascii="宋体" w:eastAsia="宋体" w:hAnsi="Times New Roman" w:cs="Times New Roman"/>
      <w:kern w:val="0"/>
      <w:szCs w:val="20"/>
    </w:rPr>
  </w:style>
  <w:style w:type="character" w:customStyle="1" w:styleId="11">
    <w:name w:val="标题 1 字符"/>
    <w:basedOn w:val="a5"/>
    <w:link w:val="1"/>
    <w:uiPriority w:val="9"/>
    <w:rsid w:val="00DC6EB7"/>
    <w:rPr>
      <w:rFonts w:ascii="Times New Roman" w:eastAsia="黑体"/>
    </w:rPr>
  </w:style>
  <w:style w:type="character" w:customStyle="1" w:styleId="20">
    <w:name w:val="标题 2 字符"/>
    <w:basedOn w:val="a5"/>
    <w:link w:val="2"/>
    <w:uiPriority w:val="9"/>
    <w:rsid w:val="009A476D"/>
    <w:rPr>
      <w:rFonts w:ascii="Times New Roman" w:eastAsia="黑体" w:hAnsi="Times New Roman" w:cstheme="majorBidi"/>
      <w:bCs/>
      <w:szCs w:val="32"/>
    </w:rPr>
  </w:style>
  <w:style w:type="character" w:customStyle="1" w:styleId="30">
    <w:name w:val="标题 3 字符"/>
    <w:basedOn w:val="a5"/>
    <w:link w:val="3"/>
    <w:uiPriority w:val="9"/>
    <w:rsid w:val="009A476D"/>
    <w:rPr>
      <w:rFonts w:ascii="Times New Roman" w:eastAsia="黑体" w:hAnsi="Times New Roman"/>
      <w:bCs/>
      <w:szCs w:val="32"/>
    </w:rPr>
  </w:style>
  <w:style w:type="character" w:customStyle="1" w:styleId="40">
    <w:name w:val="标题 4 字符"/>
    <w:basedOn w:val="a5"/>
    <w:link w:val="4"/>
    <w:uiPriority w:val="9"/>
    <w:semiHidden/>
    <w:rsid w:val="00DC6EB7"/>
    <w:rPr>
      <w:rFonts w:asciiTheme="majorHAnsi" w:eastAsiaTheme="majorEastAsia" w:hAnsiTheme="majorHAnsi" w:cstheme="majorBidi"/>
      <w:b/>
      <w:bCs/>
      <w:sz w:val="28"/>
      <w:szCs w:val="28"/>
    </w:rPr>
  </w:style>
  <w:style w:type="character" w:customStyle="1" w:styleId="50">
    <w:name w:val="标题 5 字符"/>
    <w:basedOn w:val="a5"/>
    <w:link w:val="5"/>
    <w:uiPriority w:val="9"/>
    <w:semiHidden/>
    <w:rsid w:val="00DC6EB7"/>
    <w:rPr>
      <w:rFonts w:ascii="Times New Roman" w:hAnsi="Times New Roman"/>
      <w:b/>
      <w:bCs/>
      <w:sz w:val="28"/>
      <w:szCs w:val="28"/>
    </w:rPr>
  </w:style>
  <w:style w:type="character" w:customStyle="1" w:styleId="60">
    <w:name w:val="标题 6 字符"/>
    <w:basedOn w:val="a5"/>
    <w:link w:val="6"/>
    <w:uiPriority w:val="9"/>
    <w:semiHidden/>
    <w:rsid w:val="00DC6EB7"/>
    <w:rPr>
      <w:rFonts w:asciiTheme="majorHAnsi" w:eastAsiaTheme="majorEastAsia" w:hAnsiTheme="majorHAnsi" w:cstheme="majorBidi"/>
      <w:b/>
      <w:bCs/>
      <w:sz w:val="24"/>
      <w:szCs w:val="24"/>
    </w:rPr>
  </w:style>
  <w:style w:type="character" w:customStyle="1" w:styleId="70">
    <w:name w:val="标题 7 字符"/>
    <w:basedOn w:val="a5"/>
    <w:link w:val="7"/>
    <w:uiPriority w:val="9"/>
    <w:semiHidden/>
    <w:rsid w:val="00DC6EB7"/>
    <w:rPr>
      <w:rFonts w:ascii="Times New Roman" w:hAnsi="Times New Roman"/>
      <w:b/>
      <w:bCs/>
      <w:sz w:val="24"/>
      <w:szCs w:val="24"/>
    </w:rPr>
  </w:style>
  <w:style w:type="character" w:customStyle="1" w:styleId="80">
    <w:name w:val="标题 8 字符"/>
    <w:basedOn w:val="a5"/>
    <w:link w:val="8"/>
    <w:uiPriority w:val="9"/>
    <w:semiHidden/>
    <w:rsid w:val="00DC6EB7"/>
    <w:rPr>
      <w:rFonts w:asciiTheme="majorHAnsi" w:eastAsiaTheme="majorEastAsia" w:hAnsiTheme="majorHAnsi" w:cstheme="majorBidi"/>
      <w:sz w:val="24"/>
      <w:szCs w:val="24"/>
    </w:rPr>
  </w:style>
  <w:style w:type="character" w:customStyle="1" w:styleId="90">
    <w:name w:val="标题 9 字符"/>
    <w:basedOn w:val="a5"/>
    <w:link w:val="9"/>
    <w:uiPriority w:val="9"/>
    <w:semiHidden/>
    <w:rsid w:val="00DC6EB7"/>
    <w:rPr>
      <w:rFonts w:asciiTheme="majorHAnsi" w:eastAsiaTheme="majorEastAsia" w:hAnsiTheme="majorHAnsi" w:cstheme="majorBidi"/>
      <w:sz w:val="24"/>
      <w:szCs w:val="21"/>
    </w:rPr>
  </w:style>
  <w:style w:type="numbering" w:customStyle="1" w:styleId="10">
    <w:name w:val="样式1"/>
    <w:uiPriority w:val="99"/>
    <w:rsid w:val="00DC6EB7"/>
    <w:pPr>
      <w:numPr>
        <w:numId w:val="12"/>
      </w:numPr>
    </w:pPr>
  </w:style>
  <w:style w:type="paragraph" w:customStyle="1" w:styleId="EndNoteBibliographyTitle">
    <w:name w:val="EndNote Bibliography Title"/>
    <w:basedOn w:val="a4"/>
    <w:link w:val="EndNoteBibliographyTitle0"/>
    <w:rsid w:val="00DC6EB7"/>
    <w:pPr>
      <w:spacing w:line="360" w:lineRule="auto"/>
      <w:jc w:val="center"/>
    </w:pPr>
    <w:rPr>
      <w:rFonts w:ascii="Calibri" w:hAnsi="Calibri" w:cs="Calibri"/>
      <w:noProof/>
      <w:sz w:val="20"/>
    </w:rPr>
  </w:style>
  <w:style w:type="character" w:customStyle="1" w:styleId="EndNoteBibliographyTitle0">
    <w:name w:val="EndNote Bibliography Title 字符"/>
    <w:basedOn w:val="a5"/>
    <w:link w:val="EndNoteBibliographyTitle"/>
    <w:rsid w:val="00DC6EB7"/>
    <w:rPr>
      <w:rFonts w:ascii="Calibri" w:hAnsi="Calibri" w:cs="Calibri"/>
      <w:noProof/>
      <w:sz w:val="20"/>
    </w:rPr>
  </w:style>
  <w:style w:type="paragraph" w:customStyle="1" w:styleId="EndNoteBibliography">
    <w:name w:val="EndNote Bibliography"/>
    <w:basedOn w:val="a4"/>
    <w:link w:val="EndNoteBibliography0"/>
    <w:rsid w:val="00DC6EB7"/>
    <w:pPr>
      <w:spacing w:line="240" w:lineRule="auto"/>
    </w:pPr>
    <w:rPr>
      <w:rFonts w:ascii="Calibri" w:hAnsi="Calibri" w:cs="Calibri"/>
      <w:noProof/>
      <w:sz w:val="20"/>
    </w:rPr>
  </w:style>
  <w:style w:type="character" w:customStyle="1" w:styleId="EndNoteBibliography0">
    <w:name w:val="EndNote Bibliography 字符"/>
    <w:basedOn w:val="a5"/>
    <w:link w:val="EndNoteBibliography"/>
    <w:rsid w:val="00DC6EB7"/>
    <w:rPr>
      <w:rFonts w:ascii="Calibri" w:hAnsi="Calibri" w:cs="Calibri"/>
      <w:noProof/>
      <w:sz w:val="20"/>
    </w:rPr>
  </w:style>
  <w:style w:type="character" w:styleId="af6">
    <w:name w:val="annotation reference"/>
    <w:basedOn w:val="a5"/>
    <w:uiPriority w:val="99"/>
    <w:semiHidden/>
    <w:unhideWhenUsed/>
    <w:rsid w:val="00DC6EB7"/>
    <w:rPr>
      <w:sz w:val="21"/>
      <w:szCs w:val="21"/>
    </w:rPr>
  </w:style>
  <w:style w:type="paragraph" w:styleId="af7">
    <w:name w:val="annotation text"/>
    <w:basedOn w:val="a4"/>
    <w:link w:val="af8"/>
    <w:uiPriority w:val="99"/>
    <w:semiHidden/>
    <w:unhideWhenUsed/>
    <w:rsid w:val="00DC6EB7"/>
    <w:pPr>
      <w:jc w:val="left"/>
    </w:pPr>
    <w:rPr>
      <w:rFonts w:eastAsia="宋体" w:cs="Times New Roman"/>
      <w:sz w:val="24"/>
    </w:rPr>
  </w:style>
  <w:style w:type="character" w:customStyle="1" w:styleId="af8">
    <w:name w:val="批注文字 字符"/>
    <w:basedOn w:val="a5"/>
    <w:link w:val="af7"/>
    <w:uiPriority w:val="99"/>
    <w:semiHidden/>
    <w:rsid w:val="00DC6EB7"/>
    <w:rPr>
      <w:rFonts w:ascii="Times New Roman" w:eastAsia="宋体" w:hAnsi="Times New Roman" w:cs="Times New Roman"/>
      <w:sz w:val="24"/>
    </w:rPr>
  </w:style>
  <w:style w:type="character" w:styleId="af9">
    <w:name w:val="Unresolved Mention"/>
    <w:basedOn w:val="a5"/>
    <w:uiPriority w:val="99"/>
    <w:semiHidden/>
    <w:unhideWhenUsed/>
    <w:rsid w:val="00DC6EB7"/>
    <w:rPr>
      <w:color w:val="605E5C"/>
      <w:shd w:val="clear" w:color="auto" w:fill="E1DFDD"/>
    </w:rPr>
  </w:style>
  <w:style w:type="paragraph" w:styleId="afa">
    <w:name w:val="annotation subject"/>
    <w:basedOn w:val="af7"/>
    <w:next w:val="af7"/>
    <w:link w:val="afb"/>
    <w:uiPriority w:val="99"/>
    <w:semiHidden/>
    <w:unhideWhenUsed/>
    <w:rsid w:val="00DC6EB7"/>
    <w:pPr>
      <w:spacing w:line="360" w:lineRule="auto"/>
    </w:pPr>
    <w:rPr>
      <w:rFonts w:eastAsiaTheme="minorEastAsia" w:cstheme="minorBidi"/>
      <w:b/>
      <w:bCs/>
    </w:rPr>
  </w:style>
  <w:style w:type="character" w:customStyle="1" w:styleId="afb">
    <w:name w:val="批注主题 字符"/>
    <w:basedOn w:val="af8"/>
    <w:link w:val="afa"/>
    <w:uiPriority w:val="99"/>
    <w:semiHidden/>
    <w:rsid w:val="00DC6EB7"/>
    <w:rPr>
      <w:rFonts w:ascii="Times New Roman" w:eastAsia="宋体" w:hAnsi="Times New Roman" w:cs="Times New Roman"/>
      <w:b/>
      <w:bCs/>
      <w:sz w:val="24"/>
    </w:rPr>
  </w:style>
  <w:style w:type="paragraph" w:styleId="afc">
    <w:name w:val="Revision"/>
    <w:hidden/>
    <w:uiPriority w:val="99"/>
    <w:semiHidden/>
    <w:rsid w:val="00DC6EB7"/>
    <w:rPr>
      <w:rFonts w:ascii="Times New Roman" w:hAnsi="Times New Roman"/>
    </w:rPr>
  </w:style>
  <w:style w:type="paragraph" w:styleId="TOC3">
    <w:name w:val="toc 3"/>
    <w:basedOn w:val="a4"/>
    <w:next w:val="a4"/>
    <w:uiPriority w:val="39"/>
    <w:unhideWhenUsed/>
    <w:rsid w:val="00A27323"/>
    <w:pPr>
      <w:widowControl/>
      <w:spacing w:line="360" w:lineRule="auto"/>
      <w:ind w:left="442"/>
      <w:jc w:val="left"/>
    </w:pPr>
    <w:rPr>
      <w:rFonts w:eastAsia="宋体" w:cs="Times New Roman"/>
      <w:kern w:val="0"/>
      <w:sz w:val="24"/>
    </w:rPr>
  </w:style>
  <w:style w:type="paragraph" w:styleId="TOC2">
    <w:name w:val="toc 2"/>
    <w:basedOn w:val="a4"/>
    <w:next w:val="a4"/>
    <w:uiPriority w:val="39"/>
    <w:unhideWhenUsed/>
    <w:rsid w:val="00A27323"/>
    <w:pPr>
      <w:widowControl/>
      <w:spacing w:line="360" w:lineRule="auto"/>
      <w:ind w:left="221"/>
      <w:jc w:val="left"/>
    </w:pPr>
    <w:rPr>
      <w:rFonts w:eastAsia="宋体" w:cs="Times New Roman"/>
      <w:kern w:val="0"/>
      <w:sz w:val="24"/>
    </w:rPr>
  </w:style>
  <w:style w:type="paragraph" w:customStyle="1" w:styleId="TOC10">
    <w:name w:val="TOC 标题1"/>
    <w:basedOn w:val="1"/>
    <w:next w:val="a4"/>
    <w:uiPriority w:val="39"/>
    <w:unhideWhenUsed/>
    <w:qFormat/>
    <w:rsid w:val="00A27323"/>
    <w:pPr>
      <w:keepNext/>
      <w:keepLines/>
      <w:numPr>
        <w:numId w:val="0"/>
      </w:numPr>
      <w:spacing w:beforeLines="0" w:before="240" w:afterLines="0" w:after="0" w:line="259" w:lineRule="auto"/>
      <w:jc w:val="left"/>
      <w:outlineLvl w:val="9"/>
    </w:pPr>
    <w:rPr>
      <w:rFonts w:asciiTheme="majorHAnsi" w:eastAsiaTheme="majorEastAsia" w:hAnsiTheme="majorHAnsi" w:cstheme="majorBidi"/>
      <w:color w:val="365F91" w:themeColor="accent1" w:themeShade="BF"/>
      <w:kern w:val="0"/>
      <w:sz w:val="32"/>
      <w:szCs w:val="32"/>
    </w:rPr>
  </w:style>
  <w:style w:type="paragraph" w:styleId="TOC4">
    <w:name w:val="toc 4"/>
    <w:basedOn w:val="a4"/>
    <w:next w:val="a4"/>
    <w:autoRedefine/>
    <w:uiPriority w:val="39"/>
    <w:unhideWhenUsed/>
    <w:rsid w:val="00A27323"/>
    <w:pPr>
      <w:spacing w:after="160" w:line="278" w:lineRule="auto"/>
      <w:ind w:leftChars="600" w:left="1260"/>
      <w:jc w:val="left"/>
    </w:pPr>
    <w:rPr>
      <w:rFonts w:asciiTheme="minorHAnsi" w:hAnsiTheme="minorHAnsi"/>
      <w:sz w:val="22"/>
      <w:szCs w:val="24"/>
    </w:rPr>
  </w:style>
  <w:style w:type="paragraph" w:styleId="TOC5">
    <w:name w:val="toc 5"/>
    <w:basedOn w:val="a4"/>
    <w:next w:val="a4"/>
    <w:autoRedefine/>
    <w:uiPriority w:val="39"/>
    <w:unhideWhenUsed/>
    <w:rsid w:val="00A27323"/>
    <w:pPr>
      <w:spacing w:after="160" w:line="278" w:lineRule="auto"/>
      <w:ind w:leftChars="800" w:left="1680"/>
      <w:jc w:val="left"/>
    </w:pPr>
    <w:rPr>
      <w:rFonts w:asciiTheme="minorHAnsi" w:hAnsiTheme="minorHAnsi"/>
      <w:sz w:val="22"/>
      <w:szCs w:val="24"/>
    </w:rPr>
  </w:style>
  <w:style w:type="paragraph" w:styleId="TOC6">
    <w:name w:val="toc 6"/>
    <w:basedOn w:val="a4"/>
    <w:next w:val="a4"/>
    <w:autoRedefine/>
    <w:uiPriority w:val="39"/>
    <w:unhideWhenUsed/>
    <w:rsid w:val="00A27323"/>
    <w:pPr>
      <w:spacing w:after="160" w:line="278" w:lineRule="auto"/>
      <w:ind w:leftChars="1000" w:left="2100"/>
      <w:jc w:val="left"/>
    </w:pPr>
    <w:rPr>
      <w:rFonts w:asciiTheme="minorHAnsi" w:hAnsiTheme="minorHAnsi"/>
      <w:sz w:val="22"/>
      <w:szCs w:val="24"/>
    </w:rPr>
  </w:style>
  <w:style w:type="paragraph" w:styleId="TOC7">
    <w:name w:val="toc 7"/>
    <w:basedOn w:val="a4"/>
    <w:next w:val="a4"/>
    <w:autoRedefine/>
    <w:uiPriority w:val="39"/>
    <w:unhideWhenUsed/>
    <w:rsid w:val="00A27323"/>
    <w:pPr>
      <w:spacing w:after="160" w:line="278" w:lineRule="auto"/>
      <w:ind w:leftChars="1200" w:left="2520"/>
      <w:jc w:val="left"/>
    </w:pPr>
    <w:rPr>
      <w:rFonts w:asciiTheme="minorHAnsi" w:hAnsiTheme="minorHAnsi"/>
      <w:sz w:val="22"/>
      <w:szCs w:val="24"/>
    </w:rPr>
  </w:style>
  <w:style w:type="paragraph" w:styleId="TOC8">
    <w:name w:val="toc 8"/>
    <w:basedOn w:val="a4"/>
    <w:next w:val="a4"/>
    <w:autoRedefine/>
    <w:uiPriority w:val="39"/>
    <w:unhideWhenUsed/>
    <w:rsid w:val="00A27323"/>
    <w:pPr>
      <w:spacing w:after="160" w:line="278" w:lineRule="auto"/>
      <w:ind w:leftChars="1400" w:left="2940"/>
      <w:jc w:val="left"/>
    </w:pPr>
    <w:rPr>
      <w:rFonts w:asciiTheme="minorHAnsi" w:hAnsiTheme="minorHAnsi"/>
      <w:sz w:val="22"/>
      <w:szCs w:val="24"/>
    </w:rPr>
  </w:style>
  <w:style w:type="paragraph" w:styleId="TOC9">
    <w:name w:val="toc 9"/>
    <w:basedOn w:val="a4"/>
    <w:next w:val="a4"/>
    <w:autoRedefine/>
    <w:uiPriority w:val="39"/>
    <w:unhideWhenUsed/>
    <w:rsid w:val="00A27323"/>
    <w:pPr>
      <w:spacing w:after="160" w:line="278" w:lineRule="auto"/>
      <w:ind w:leftChars="1600" w:left="3360"/>
      <w:jc w:val="left"/>
    </w:pPr>
    <w:rPr>
      <w:rFonts w:asciiTheme="minorHAnsi" w:hAnsiTheme="minorHAnsi"/>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tif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caim.org.cn/info_content.jsp?id=10322"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DA259E-706A-4D69-B89D-E28AE299B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849</TotalTime>
  <Pages>30</Pages>
  <Words>11651</Words>
  <Characters>66415</Characters>
  <Application>Microsoft Office Word</Application>
  <DocSecurity>0</DocSecurity>
  <Lines>553</Lines>
  <Paragraphs>155</Paragraphs>
  <ScaleCrop>false</ScaleCrop>
  <Company/>
  <LinksUpToDate>false</LinksUpToDate>
  <CharactersWithSpaces>77911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fengxue</dc:creator>
  <cp:lastModifiedBy>zhicheng luo</cp:lastModifiedBy>
  <cp:revision>116</cp:revision>
  <cp:lastPrinted>2026-10-29T02:05:00Z</cp:lastPrinted>
  <dcterms:created xsi:type="dcterms:W3CDTF">2019-08-07T02:38:00Z</dcterms:created>
  <dcterms:modified xsi:type="dcterms:W3CDTF">2026-10-30T05:03:00Z</dcterms:modified>
</cp:coreProperties>
</file>