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9649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0" w:firstLineChars="0"/>
        <w:textAlignment w:val="auto"/>
        <w:rPr>
          <w:rFonts w:hint="eastAsia" w:ascii="Times New Roman" w:hAnsi="Times New Roman" w:eastAsia="黑体" w:cs="黑体"/>
        </w:rPr>
      </w:pPr>
      <w:r>
        <w:rPr>
          <w:rFonts w:hint="eastAsia" w:ascii="Times New Roman" w:hAnsi="Times New Roman" w:eastAsia="黑体" w:cs="黑体"/>
        </w:rPr>
        <w:t>附件</w:t>
      </w:r>
    </w:p>
    <w:p w14:paraId="560B74E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 w:eastAsia="仿宋_GB2312" w:cs="仿宋_GB2312"/>
        </w:rPr>
      </w:pPr>
    </w:p>
    <w:p w14:paraId="46D7722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乘车路线</w:t>
      </w:r>
    </w:p>
    <w:p w14:paraId="1BBBFC5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 w:eastAsia="仿宋_GB2312" w:cs="仿宋_GB2312"/>
        </w:rPr>
      </w:pPr>
    </w:p>
    <w:p w14:paraId="3B07971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一、成都天府国际机场</w:t>
      </w:r>
    </w:p>
    <w:p w14:paraId="7DC42A2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地铁：乘坐地铁19号线，在“天府机场1号2号航站楼站</w:t>
      </w:r>
      <w:r>
        <w:rPr>
          <w:rFonts w:hint="eastAsia" w:ascii="Times New Roman" w:hAnsi="Times New Roman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</w:rPr>
        <w:t>金星方向</w:t>
      </w:r>
      <w:r>
        <w:rPr>
          <w:rFonts w:hint="eastAsia" w:ascii="Times New Roman" w:hAnsi="Times New Roman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”上车→在“凤溪河站”下车</w:t>
      </w:r>
      <w:r>
        <w:rPr>
          <w:rFonts w:hint="eastAsia" w:ascii="Times New Roman" w:hAnsi="Times New Roman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</w:rPr>
        <w:t>G口</w:t>
      </w:r>
      <w:r>
        <w:rPr>
          <w:rFonts w:hint="eastAsia" w:ascii="Times New Roman" w:hAnsi="Times New Roman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出站→步行约1.2公里至费尔顿大酒店（成都市温江区文化路111号）。全程约95min</w:t>
      </w:r>
      <w:r>
        <w:rPr>
          <w:rFonts w:hint="eastAsia" w:ascii="Times New Roman" w:hAnsi="Times New Roman" w:eastAsia="仿宋_GB2312" w:cs="仿宋_GB2312"/>
          <w:lang w:eastAsia="zh-CN"/>
        </w:rPr>
        <w:t>，</w:t>
      </w:r>
      <w:r>
        <w:rPr>
          <w:rFonts w:hint="eastAsia" w:ascii="Times New Roman" w:hAnsi="Times New Roman" w:eastAsia="仿宋_GB2312" w:cs="仿宋_GB2312"/>
        </w:rPr>
        <w:t>票价共11元。</w:t>
      </w:r>
    </w:p>
    <w:p w14:paraId="641B4B9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出租车/网约车：全程约88km</w:t>
      </w:r>
      <w:r>
        <w:rPr>
          <w:rFonts w:hint="eastAsia" w:ascii="Times New Roman" w:hAnsi="Times New Roman" w:eastAsia="仿宋_GB2312" w:cs="仿宋_GB2312"/>
          <w:lang w:eastAsia="zh-CN"/>
        </w:rPr>
        <w:t>，</w:t>
      </w:r>
      <w:r>
        <w:rPr>
          <w:rFonts w:hint="eastAsia" w:ascii="Times New Roman" w:hAnsi="Times New Roman" w:eastAsia="仿宋_GB2312" w:cs="仿宋_GB2312"/>
        </w:rPr>
        <w:t>费用约120元，耗时约90min。</w:t>
      </w:r>
    </w:p>
    <w:p w14:paraId="710F79E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二、成都双流国际机场</w:t>
      </w:r>
    </w:p>
    <w:p w14:paraId="7D3D255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地铁：乘坐地铁19号线，在“双流机场2航站楼站</w:t>
      </w:r>
      <w:r>
        <w:rPr>
          <w:rFonts w:hint="eastAsia" w:ascii="Times New Roman" w:hAnsi="Times New Roman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</w:rPr>
        <w:t>金星方向</w:t>
      </w:r>
      <w:r>
        <w:rPr>
          <w:rFonts w:hint="eastAsia" w:ascii="Times New Roman" w:hAnsi="Times New Roman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”上车→在“凤溪河站”下车</w:t>
      </w:r>
      <w:r>
        <w:rPr>
          <w:rFonts w:hint="eastAsia" w:ascii="Times New Roman" w:hAnsi="Times New Roman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</w:rPr>
        <w:t>G口</w:t>
      </w:r>
      <w:r>
        <w:rPr>
          <w:rFonts w:hint="eastAsia" w:ascii="Times New Roman" w:hAnsi="Times New Roman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出站→步行约1.2公里至费尔顿大酒店。全程约50min</w:t>
      </w:r>
      <w:r>
        <w:rPr>
          <w:rFonts w:hint="eastAsia" w:ascii="Times New Roman" w:hAnsi="Times New Roman" w:eastAsia="仿宋_GB2312" w:cs="仿宋_GB2312"/>
          <w:lang w:eastAsia="zh-CN"/>
        </w:rPr>
        <w:t>，</w:t>
      </w:r>
      <w:r>
        <w:rPr>
          <w:rFonts w:hint="eastAsia" w:ascii="Times New Roman" w:hAnsi="Times New Roman" w:eastAsia="仿宋_GB2312" w:cs="仿宋_GB2312"/>
        </w:rPr>
        <w:t>票价共7元。</w:t>
      </w:r>
    </w:p>
    <w:p w14:paraId="08C4B98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出租车/网约车：全程约27km</w:t>
      </w:r>
      <w:r>
        <w:rPr>
          <w:rFonts w:hint="eastAsia" w:ascii="Times New Roman" w:hAnsi="Times New Roman" w:eastAsia="仿宋_GB2312" w:cs="仿宋_GB2312"/>
          <w:lang w:eastAsia="zh-CN"/>
        </w:rPr>
        <w:t>，</w:t>
      </w:r>
      <w:r>
        <w:rPr>
          <w:rFonts w:hint="eastAsia" w:ascii="Times New Roman" w:hAnsi="Times New Roman" w:eastAsia="仿宋_GB2312" w:cs="仿宋_GB2312"/>
        </w:rPr>
        <w:t>费用约50元，耗时约50min。</w:t>
      </w:r>
    </w:p>
    <w:p w14:paraId="369AFFF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三、成都火车东站</w:t>
      </w:r>
    </w:p>
    <w:p w14:paraId="55D700F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地铁：乘坐地铁2号线，在“成都东客站</w:t>
      </w:r>
      <w:r>
        <w:rPr>
          <w:rFonts w:hint="eastAsia" w:ascii="Times New Roman" w:hAnsi="Times New Roman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</w:rPr>
        <w:t>犀浦方向</w:t>
      </w:r>
      <w:r>
        <w:rPr>
          <w:rFonts w:hint="eastAsia" w:ascii="Times New Roman" w:hAnsi="Times New Roman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”上车→在“中医大省医院站”下车，站厅换乘地铁4号线</w:t>
      </w:r>
      <w:r>
        <w:rPr>
          <w:rFonts w:hint="eastAsia" w:ascii="Times New Roman" w:hAnsi="Times New Roman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</w:rPr>
        <w:t>万盛方向</w:t>
      </w:r>
      <w:r>
        <w:rPr>
          <w:rFonts w:hint="eastAsia" w:ascii="Times New Roman" w:hAnsi="Times New Roman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→在“南熏大道站”</w:t>
      </w:r>
      <w:r>
        <w:rPr>
          <w:rFonts w:hint="eastAsia" w:ascii="Times New Roman" w:hAnsi="Times New Roman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</w:rPr>
        <w:t>D口</w:t>
      </w:r>
      <w:r>
        <w:rPr>
          <w:rFonts w:hint="eastAsia" w:ascii="Times New Roman" w:hAnsi="Times New Roman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出站→步行约1.1公里至费尔顿大酒店。全程约75min</w:t>
      </w:r>
      <w:r>
        <w:rPr>
          <w:rFonts w:hint="eastAsia" w:ascii="Times New Roman" w:hAnsi="Times New Roman" w:eastAsia="仿宋_GB2312" w:cs="仿宋_GB2312"/>
          <w:lang w:eastAsia="zh-CN"/>
        </w:rPr>
        <w:t>，</w:t>
      </w:r>
      <w:r>
        <w:rPr>
          <w:rFonts w:hint="eastAsia" w:ascii="Times New Roman" w:hAnsi="Times New Roman" w:eastAsia="仿宋_GB2312" w:cs="仿宋_GB2312"/>
        </w:rPr>
        <w:t>票价共7元。</w:t>
      </w:r>
    </w:p>
    <w:p w14:paraId="1A47967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</w:pPr>
      <w:r>
        <w:rPr>
          <w:rFonts w:hint="eastAsia" w:ascii="Times New Roman" w:hAnsi="Times New Roman" w:eastAsia="仿宋_GB2312" w:cs="仿宋_GB2312"/>
          <w:lang w:eastAsia="zh-CN"/>
        </w:rPr>
        <w:t>（</w:t>
      </w:r>
      <w:r>
        <w:rPr>
          <w:rFonts w:hint="eastAsia" w:ascii="Times New Roman" w:hAnsi="Times New Roman" w:eastAsia="仿宋_GB2312" w:cs="仿宋_GB2312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lang w:eastAsia="zh-CN"/>
        </w:rPr>
        <w:t>）</w:t>
      </w:r>
      <w:r>
        <w:rPr>
          <w:rFonts w:hint="eastAsia" w:ascii="Times New Roman" w:hAnsi="Times New Roman" w:eastAsia="仿宋_GB2312" w:cs="仿宋_GB2312"/>
        </w:rPr>
        <w:t>出租车/网约车：全程约40km</w:t>
      </w:r>
      <w:r>
        <w:rPr>
          <w:rFonts w:hint="eastAsia" w:ascii="Times New Roman" w:hAnsi="Times New Roman" w:eastAsia="仿宋_GB2312" w:cs="仿宋_GB2312"/>
          <w:lang w:eastAsia="zh-CN"/>
        </w:rPr>
        <w:t>，</w:t>
      </w:r>
      <w:r>
        <w:rPr>
          <w:rFonts w:hint="eastAsia" w:ascii="Times New Roman" w:hAnsi="Times New Roman" w:eastAsia="仿宋_GB2312" w:cs="仿宋_GB2312"/>
        </w:rPr>
        <w:t>费用约80元，耗时约70min。</w:t>
      </w:r>
      <w:bookmarkStart w:id="0" w:name="_GoBack"/>
      <w:bookmarkEnd w:id="0"/>
    </w:p>
    <w:sectPr>
      <w:pgSz w:w="11905" w:h="16837"/>
      <w:pgMar w:top="1701" w:right="1531" w:bottom="1701" w:left="1531" w:header="720" w:footer="170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  <w:ind w:firstLine="560"/>
      </w:pPr>
      <w:r>
        <w:separator/>
      </w:r>
    </w:p>
  </w:footnote>
  <w:footnote w:type="continuationSeparator" w:id="1">
    <w:p>
      <w:pPr>
        <w:spacing w:before="0" w:after="0" w:line="348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43977"/>
    <w:rsid w:val="1964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48" w:lineRule="auto"/>
      <w:ind w:left="0" w:right="0" w:firstLine="640" w:firstLineChars="200"/>
      <w:jc w:val="both"/>
    </w:pPr>
    <w:rPr>
      <w:rFonts w:ascii="Times New Roman" w:hAnsi="Times New Roman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件内容"/>
    <w:basedOn w:val="1"/>
    <w:qFormat/>
    <w:uiPriority w:val="0"/>
    <w:pPr>
      <w:spacing w:line="600" w:lineRule="exact"/>
      <w:ind w:firstLine="560" w:firstLineChars="200"/>
    </w:pPr>
    <w:rPr>
      <w:rFonts w:eastAsia="仿宋_GB2312"/>
      <w:sz w:val="32"/>
      <w:szCs w:val="32"/>
    </w:rPr>
  </w:style>
  <w:style w:type="paragraph" w:customStyle="1" w:styleId="5">
    <w:name w:val="文件标题"/>
    <w:basedOn w:val="1"/>
    <w:qFormat/>
    <w:uiPriority w:val="0"/>
    <w:pPr>
      <w:spacing w:line="600" w:lineRule="exact"/>
      <w:ind w:firstLine="0" w:firstLineChars="0"/>
      <w:jc w:val="center"/>
    </w:pPr>
    <w:rPr>
      <w:rFonts w:hint="eastAsia" w:eastAsia="方正小标宋简体" w:cs="方正小标宋简体"/>
      <w:sz w:val="44"/>
      <w:szCs w:val="44"/>
    </w:rPr>
  </w:style>
  <w:style w:type="paragraph" w:customStyle="1" w:styleId="6">
    <w:name w:val="一级标题 一、"/>
    <w:basedOn w:val="1"/>
    <w:qFormat/>
    <w:uiPriority w:val="0"/>
    <w:pPr>
      <w:spacing w:line="600" w:lineRule="exact"/>
      <w:ind w:firstLine="640" w:firstLineChars="200"/>
    </w:pPr>
    <w:rPr>
      <w:rFonts w:hint="eastAsia" w:ascii="Times New Roman" w:hAnsi="Times New Roman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2026-09-03T01:31:00Z</dcterms:created>
  <dc:creator>李雪涵</dc:creator>
  <cp:lastModifiedBy>李雪涵</cp:lastModifiedBy>
  <dcterms:modified xsi:type="dcterms:W3CDTF">2026-09-03T01:31:51Z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28AE70F5B0384515947EA1ADF559EB37_11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