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66DC9B">
      <w:pPr>
        <w:pStyle w:val="4"/>
        <w:rPr>
          <w:rFonts w:hint="eastAsia" w:ascii="黑体" w:hAnsi="黑体" w:eastAsia="黑体" w:cs="黑体"/>
          <w:sz w:val="32"/>
          <w:szCs w:val="32"/>
        </w:rPr>
      </w:pPr>
      <w:r>
        <w:rPr>
          <w:rStyle w:val="5"/>
          <w:rFonts w:hint="eastAsia" w:ascii="黑体" w:hAnsi="黑体" w:eastAsia="黑体" w:cs="黑体"/>
          <w:sz w:val="32"/>
          <w:szCs w:val="32"/>
        </w:rPr>
        <w:t>附件</w:t>
      </w:r>
    </w:p>
    <w:p w14:paraId="12DB2B9C">
      <w:pPr>
        <w:pStyle w:val="4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Style w:val="5"/>
          <w:rFonts w:hint="eastAsia" w:ascii="方正小标宋简体" w:hAnsi="方正小标宋简体" w:eastAsia="方正小标宋简体" w:cs="方正小标宋简体"/>
          <w:sz w:val="44"/>
          <w:szCs w:val="44"/>
        </w:rPr>
        <w:t>乘车路线</w:t>
      </w:r>
    </w:p>
    <w:p w14:paraId="4BAF3C88">
      <w:pPr>
        <w:rPr>
          <w:rFonts w:hint="eastAsia" w:ascii="黑体" w:hAnsi="黑体" w:eastAsia="黑体" w:cs="黑体"/>
        </w:rPr>
      </w:pPr>
      <w:r>
        <w:rPr>
          <w:rStyle w:val="5"/>
          <w:rFonts w:hint="eastAsia" w:ascii="黑体" w:hAnsi="黑体" w:eastAsia="黑体" w:cs="黑体"/>
          <w:lang w:val="en-US" w:eastAsia="zh-CN"/>
        </w:rPr>
        <w:t>一、</w:t>
      </w:r>
      <w:r>
        <w:rPr>
          <w:rStyle w:val="5"/>
          <w:rFonts w:hint="eastAsia" w:ascii="黑体" w:hAnsi="黑体" w:eastAsia="黑体" w:cs="黑体"/>
        </w:rPr>
        <w:t>天山国际机场-新疆迎宾馆（约33Km）
</w:t>
      </w:r>
    </w:p>
    <w:p w14:paraId="24D6A6D1">
      <w:pPr>
        <w:rPr>
          <w:rFonts w:hint="eastAsia" w:ascii="楷体" w:hAnsi="楷体" w:eastAsia="楷体" w:cs="楷体"/>
        </w:rPr>
      </w:pPr>
      <w:r>
        <w:rPr>
          <w:rStyle w:val="5"/>
          <w:rFonts w:hint="eastAsia" w:ascii="楷体" w:hAnsi="楷体" w:eastAsia="楷体" w:cs="楷体"/>
          <w:lang w:eastAsia="zh-CN"/>
        </w:rPr>
        <w:t>（</w:t>
      </w:r>
      <w:r>
        <w:rPr>
          <w:rStyle w:val="5"/>
          <w:rFonts w:hint="eastAsia" w:ascii="楷体" w:hAnsi="楷体" w:eastAsia="楷体" w:cs="楷体"/>
          <w:lang w:val="en-US" w:eastAsia="zh-CN"/>
        </w:rPr>
        <w:t>一</w:t>
      </w:r>
      <w:r>
        <w:rPr>
          <w:rStyle w:val="5"/>
          <w:rFonts w:hint="eastAsia" w:ascii="楷体" w:hAnsi="楷体" w:eastAsia="楷体" w:cs="楷体"/>
          <w:lang w:eastAsia="zh-CN"/>
        </w:rPr>
        <w:t>）</w:t>
      </w:r>
      <w:r>
        <w:rPr>
          <w:rStyle w:val="5"/>
          <w:rFonts w:hint="eastAsia" w:ascii="楷体" w:hAnsi="楷体" w:eastAsia="楷体" w:cs="楷体"/>
        </w:rPr>
        <w:t>路线1：出租车/网约车
</w:t>
      </w:r>
    </w:p>
    <w:p w14:paraId="27C8845E">
      <w:r>
        <w:rPr>
          <w:rStyle w:val="5"/>
        </w:rPr>
        <w:t>T1/T2/T3到达层出租车专用通道、网约车停车区乘车，全程耗时约40–55分钟，出租车打表60–70元；网约车约60元左右。
</w:t>
      </w:r>
    </w:p>
    <w:p w14:paraId="5F7B7CD6">
      <w:pPr>
        <w:rPr>
          <w:rFonts w:hint="eastAsia" w:ascii="楷体" w:hAnsi="楷体" w:eastAsia="楷体" w:cs="楷体"/>
        </w:rPr>
      </w:pPr>
      <w:r>
        <w:rPr>
          <w:rStyle w:val="5"/>
          <w:rFonts w:hint="eastAsia" w:ascii="楷体" w:hAnsi="楷体" w:eastAsia="楷体" w:cs="楷体"/>
          <w:lang w:eastAsia="zh-CN"/>
        </w:rPr>
        <w:t>（</w:t>
      </w:r>
      <w:r>
        <w:rPr>
          <w:rStyle w:val="5"/>
          <w:rFonts w:hint="eastAsia" w:ascii="楷体" w:hAnsi="楷体" w:eastAsia="楷体" w:cs="楷体"/>
          <w:lang w:val="en-US" w:eastAsia="zh-CN"/>
        </w:rPr>
        <w:t>二</w:t>
      </w:r>
      <w:r>
        <w:rPr>
          <w:rStyle w:val="5"/>
          <w:rFonts w:hint="eastAsia" w:ascii="楷体" w:hAnsi="楷体" w:eastAsia="楷体" w:cs="楷体"/>
          <w:lang w:eastAsia="zh-CN"/>
        </w:rPr>
        <w:t>）</w:t>
      </w:r>
      <w:r>
        <w:rPr>
          <w:rStyle w:val="5"/>
          <w:rFonts w:hint="eastAsia" w:ascii="楷体" w:hAnsi="楷体" w:eastAsia="楷体" w:cs="楷体"/>
        </w:rPr>
        <w:t>路线2：地铁+出租车/网约车
</w:t>
      </w:r>
    </w:p>
    <w:p w14:paraId="54F4C4C8">
      <w:r>
        <w:rPr>
          <w:rStyle w:val="5"/>
        </w:rPr>
        <w:t>机场免费捷运→地铁1号线国际机场站，乘坐1号线至三屯碑站下车，打车至新疆迎宾馆，全程耗时约70–85分钟，费用约16元。
</w:t>
      </w:r>
    </w:p>
    <w:p w14:paraId="7D4353A1">
      <w:pPr>
        <w:rPr>
          <w:rFonts w:hint="eastAsia" w:ascii="楷体" w:hAnsi="楷体" w:eastAsia="楷体" w:cs="楷体"/>
        </w:rPr>
      </w:pPr>
      <w:r>
        <w:rPr>
          <w:rStyle w:val="5"/>
          <w:rFonts w:hint="eastAsia" w:ascii="楷体" w:hAnsi="楷体" w:eastAsia="楷体" w:cs="楷体"/>
          <w:lang w:eastAsia="zh-CN"/>
        </w:rPr>
        <w:t>（</w:t>
      </w:r>
      <w:r>
        <w:rPr>
          <w:rStyle w:val="5"/>
          <w:rFonts w:hint="eastAsia" w:ascii="楷体" w:hAnsi="楷体" w:eastAsia="楷体" w:cs="楷体"/>
          <w:lang w:val="en-US" w:eastAsia="zh-CN"/>
        </w:rPr>
        <w:t>三</w:t>
      </w:r>
      <w:r>
        <w:rPr>
          <w:rStyle w:val="5"/>
          <w:rFonts w:hint="eastAsia" w:ascii="楷体" w:hAnsi="楷体" w:eastAsia="楷体" w:cs="楷体"/>
          <w:lang w:eastAsia="zh-CN"/>
        </w:rPr>
        <w:t>）</w:t>
      </w:r>
      <w:r>
        <w:rPr>
          <w:rStyle w:val="5"/>
          <w:rFonts w:hint="eastAsia" w:ascii="楷体" w:hAnsi="楷体" w:eastAsia="楷体" w:cs="楷体"/>
        </w:rPr>
        <w:t>路线3：机场大巴+出租车/网约车
</w:t>
      </w:r>
    </w:p>
    <w:p w14:paraId="541534EE">
      <w:r>
        <w:rPr>
          <w:rStyle w:val="5"/>
        </w:rPr>
        <w:t>乘坐机场大巴1号线，至河滩路下车后打车至迎宾馆，全程耗时约60–75分钟，费用约32–35元。
</w:t>
      </w:r>
    </w:p>
    <w:p w14:paraId="7D9EE687">
      <w:pPr>
        <w:rPr>
          <w:rFonts w:hint="eastAsia" w:ascii="黑体" w:hAnsi="黑体" w:eastAsia="黑体" w:cs="黑体"/>
        </w:rPr>
      </w:pPr>
      <w:r>
        <w:rPr>
          <w:rStyle w:val="5"/>
          <w:rFonts w:hint="eastAsia" w:ascii="黑体" w:hAnsi="黑体" w:eastAsia="黑体" w:cs="黑体"/>
          <w:lang w:val="en-US" w:eastAsia="zh-CN"/>
        </w:rPr>
        <w:t>二、</w:t>
      </w:r>
      <w:r>
        <w:rPr>
          <w:rStyle w:val="5"/>
          <w:rFonts w:hint="eastAsia" w:ascii="黑体" w:hAnsi="黑体" w:eastAsia="黑体" w:cs="黑体"/>
        </w:rPr>
        <w:t>乌鲁木齐站-新疆迎宾馆（约18Km）
</w:t>
      </w:r>
    </w:p>
    <w:p w14:paraId="03585B30">
      <w:pPr>
        <w:rPr>
          <w:rFonts w:hint="eastAsia" w:ascii="楷体" w:hAnsi="楷体" w:eastAsia="楷体" w:cs="楷体"/>
        </w:rPr>
      </w:pPr>
      <w:r>
        <w:rPr>
          <w:rStyle w:val="5"/>
          <w:rFonts w:hint="eastAsia" w:ascii="楷体" w:hAnsi="楷体" w:eastAsia="楷体" w:cs="楷体"/>
          <w:lang w:eastAsia="zh-CN"/>
        </w:rPr>
        <w:t>（</w:t>
      </w:r>
      <w:r>
        <w:rPr>
          <w:rStyle w:val="5"/>
          <w:rFonts w:hint="eastAsia" w:ascii="楷体" w:hAnsi="楷体" w:eastAsia="楷体" w:cs="楷体"/>
          <w:lang w:val="en-US" w:eastAsia="zh-CN"/>
        </w:rPr>
        <w:t>一</w:t>
      </w:r>
      <w:r>
        <w:rPr>
          <w:rStyle w:val="5"/>
          <w:rFonts w:hint="eastAsia" w:ascii="楷体" w:hAnsi="楷体" w:eastAsia="楷体" w:cs="楷体"/>
          <w:lang w:eastAsia="zh-CN"/>
        </w:rPr>
        <w:t>）</w:t>
      </w:r>
      <w:r>
        <w:rPr>
          <w:rStyle w:val="5"/>
          <w:rFonts w:hint="eastAsia" w:ascii="楷体" w:hAnsi="楷体" w:eastAsia="楷体" w:cs="楷体"/>
        </w:rPr>
        <w:t>路线1：出租车/网约车
</w:t>
      </w:r>
    </w:p>
    <w:p w14:paraId="5C117E85">
      <w:r>
        <w:rPr>
          <w:rStyle w:val="5"/>
        </w:rPr>
        <w:t>高铁站出站口出租车候客区、网约车专用上车点乘车，全程耗时约30分钟，出租车打表30–35元；网约车约33元左右。
</w:t>
      </w:r>
    </w:p>
    <w:p w14:paraId="5AFC94F7">
      <w:pPr>
        <w:rPr>
          <w:rFonts w:hint="eastAsia" w:ascii="楷体" w:hAnsi="楷体" w:eastAsia="楷体" w:cs="楷体"/>
        </w:rPr>
      </w:pPr>
      <w:r>
        <w:rPr>
          <w:rStyle w:val="5"/>
          <w:rFonts w:hint="eastAsia" w:ascii="楷体" w:hAnsi="楷体" w:eastAsia="楷体" w:cs="楷体"/>
          <w:lang w:eastAsia="zh-CN"/>
        </w:rPr>
        <w:t>（</w:t>
      </w:r>
      <w:r>
        <w:rPr>
          <w:rStyle w:val="5"/>
          <w:rFonts w:hint="eastAsia" w:ascii="楷体" w:hAnsi="楷体" w:eastAsia="楷体" w:cs="楷体"/>
          <w:lang w:val="en-US" w:eastAsia="zh-CN"/>
        </w:rPr>
        <w:t>二</w:t>
      </w:r>
      <w:r>
        <w:rPr>
          <w:rStyle w:val="5"/>
          <w:rFonts w:hint="eastAsia" w:ascii="楷体" w:hAnsi="楷体" w:eastAsia="楷体" w:cs="楷体"/>
          <w:lang w:eastAsia="zh-CN"/>
        </w:rPr>
        <w:t>）</w:t>
      </w:r>
      <w:r>
        <w:rPr>
          <w:rStyle w:val="5"/>
          <w:rFonts w:hint="eastAsia" w:ascii="楷体" w:hAnsi="楷体" w:eastAsia="楷体" w:cs="楷体"/>
        </w:rPr>
        <w:t>路线2：地铁+出租车/网约车
</w:t>
      </w:r>
    </w:p>
    <w:p w14:paraId="600D0086">
      <w:r>
        <w:rPr>
          <w:rStyle w:val="5"/>
        </w:rPr>
        <w:t>乌鲁木齐站步行至地铁2号线，换乘1号线至三屯碑站；三屯碑站打车至迎宾馆。全程耗时约50–60分钟，费用约15元。</w:t>
      </w:r>
      <w:bookmarkStart w:id="0" w:name="_GoBack"/>
      <w:bookmarkEnd w:id="0"/>
    </w:p>
    <w:sectPr>
      <w:pgSz w:w="11905" w:h="16837"/>
      <w:pgMar w:top="1701" w:right="1531" w:bottom="1701" w:left="1531" w:header="720" w:footer="1700" w:gutter="0"/>
      <w:pgNumType w:start="1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7101C5A-3352-489B-AE40-E93721102C7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F9EB3DEA-C3CD-4B52-B927-67EC4794C0F7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6FF43EF0-9240-4525-9259-524F4C5C73E7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FC625B30-95F5-4FFA-9D65-8A44B0D1323C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B23C889F-0E2A-4551-AC69-331A7924D7A8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48" w:lineRule="auto"/>
      </w:pPr>
      <w:r>
        <w:separator/>
      </w:r>
    </w:p>
  </w:footnote>
  <w:footnote w:type="continuationSeparator" w:id="1">
    <w:p>
      <w:pPr>
        <w:spacing w:before="0" w:after="0" w:line="34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FA4583"/>
    <w:rsid w:val="54FA4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before="0" w:after="0" w:line="348" w:lineRule="auto"/>
      <w:ind w:left="0" w:right="0" w:firstLine="600"/>
      <w:jc w:val="both"/>
    </w:pPr>
    <w:rPr>
      <w:rFonts w:ascii="仿宋" w:hAnsi="仿宋" w:eastAsia="仿宋" w:cs="仿宋"/>
      <w:sz w:val="28"/>
      <w:szCs w:val="28"/>
      <w:lang w:val="en-US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Honorific"/>
    <w:basedOn w:val="1"/>
    <w:uiPriority w:val="0"/>
    <w:pPr>
      <w:spacing w:before="0" w:after="0" w:line="348" w:lineRule="auto"/>
      <w:ind w:left="0" w:right="0" w:firstLine="0"/>
      <w:jc w:val="left"/>
    </w:pPr>
  </w:style>
  <w:style w:type="character" w:customStyle="1" w:styleId="5">
    <w:name w:val="FangSong16pt"/>
    <w:uiPriority w:val="0"/>
    <w:rPr>
      <w:rFonts w:ascii="仿宋" w:hAnsi="仿宋" w:eastAsia="仿宋" w:cs="仿宋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2026-08-31T01:52:00Z</dcterms:created>
  <dc:creator>李雪涵</dc:creator>
  <cp:lastModifiedBy>李雪涵</cp:lastModifiedBy>
  <dcterms:modified xsi:type="dcterms:W3CDTF">2026-08-31T01:52:20Z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F54C97BC07DF48FD91C3CD5B10E3E2CD_11</vt:lpwstr>
  </property>
  <property fmtid="{D5CDD505-2E9C-101B-9397-08002B2CF9AE}" pid="4" name="KSOTemplateDocerSaveRecord">
    <vt:lpwstr>eyJoZGlkIjoiNzAyZTNjNmY3MjI4ZDMwNmZlODIxMWU3ODQ5YTE3MTUiLCJ1c2VySWQiOiIzMDU4NDAxMDUifQ==</vt:lpwstr>
  </property>
</Properties>
</file>