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52D3F">
      <w:pPr>
        <w:spacing w:line="600" w:lineRule="exact"/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  <w:t>附件1</w:t>
      </w:r>
    </w:p>
    <w:p w14:paraId="0D5F69D2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p w14:paraId="253BCC25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t>中华中医药学会202</w:t>
      </w:r>
      <w:r>
        <w:rPr>
          <w:rFonts w:hint="eastAsia" w:ascii="Times New Roman" w:hAnsi="Times New Roman" w:eastAsia="方正小标宋简体" w:cs="Times New Roman"/>
          <w:color w:val="000000"/>
          <w:spacing w:val="8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t>年度公开招聘工作人员面试名单</w:t>
      </w: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  <w:lang w:val="en-US" w:eastAsia="zh-CN"/>
        </w:rPr>
        <w:t>（编外）</w:t>
      </w:r>
    </w:p>
    <w:p w14:paraId="302DB9AF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2041"/>
        <w:gridCol w:w="2017"/>
        <w:gridCol w:w="2457"/>
      </w:tblGrid>
      <w:tr w14:paraId="3D689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pct"/>
            <w:vAlign w:val="center"/>
          </w:tcPr>
          <w:p w14:paraId="4497DEC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226" w:type="pct"/>
            <w:vAlign w:val="center"/>
          </w:tcPr>
          <w:p w14:paraId="38368B46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进入面试</w:t>
            </w:r>
          </w:p>
          <w:p w14:paraId="0CCD99F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最低分数</w:t>
            </w:r>
          </w:p>
        </w:tc>
        <w:tc>
          <w:tcPr>
            <w:tcW w:w="1211" w:type="pct"/>
            <w:vAlign w:val="center"/>
          </w:tcPr>
          <w:p w14:paraId="70CC84D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55" w:type="pct"/>
            <w:vAlign w:val="center"/>
          </w:tcPr>
          <w:p w14:paraId="5E36AD2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</w:tr>
      <w:tr w14:paraId="0CD2F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pct"/>
            <w:vMerge w:val="restart"/>
            <w:vAlign w:val="center"/>
          </w:tcPr>
          <w:p w14:paraId="4B90D057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学术部</w:t>
            </w:r>
          </w:p>
        </w:tc>
        <w:tc>
          <w:tcPr>
            <w:tcW w:w="1226" w:type="pct"/>
            <w:vMerge w:val="restart"/>
            <w:vAlign w:val="center"/>
          </w:tcPr>
          <w:p w14:paraId="32111B1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78.00</w:t>
            </w:r>
          </w:p>
        </w:tc>
        <w:tc>
          <w:tcPr>
            <w:tcW w:w="1211" w:type="pct"/>
          </w:tcPr>
          <w:p w14:paraId="186DD59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苏治钰</w:t>
            </w:r>
          </w:p>
        </w:tc>
        <w:tc>
          <w:tcPr>
            <w:tcW w:w="1355" w:type="pct"/>
            <w:vAlign w:val="center"/>
          </w:tcPr>
          <w:p w14:paraId="1FDFF451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411325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****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2925</w:t>
            </w:r>
          </w:p>
        </w:tc>
      </w:tr>
      <w:tr w14:paraId="0EDF3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pct"/>
            <w:vMerge w:val="continue"/>
          </w:tcPr>
          <w:p w14:paraId="63B5A9D9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26" w:type="pct"/>
            <w:vMerge w:val="continue"/>
          </w:tcPr>
          <w:p w14:paraId="7947A2F3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11" w:type="pct"/>
          </w:tcPr>
          <w:p w14:paraId="063AB69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王浩晨</w:t>
            </w:r>
          </w:p>
        </w:tc>
        <w:tc>
          <w:tcPr>
            <w:tcW w:w="1355" w:type="pct"/>
            <w:vAlign w:val="center"/>
          </w:tcPr>
          <w:p w14:paraId="48D5BAFE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130283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****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0674</w:t>
            </w:r>
          </w:p>
        </w:tc>
      </w:tr>
      <w:tr w14:paraId="4E177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pct"/>
            <w:vMerge w:val="continue"/>
          </w:tcPr>
          <w:p w14:paraId="0FD7A872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26" w:type="pct"/>
            <w:vMerge w:val="continue"/>
          </w:tcPr>
          <w:p w14:paraId="5D9573F8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11" w:type="pct"/>
          </w:tcPr>
          <w:p w14:paraId="4AE048A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靳钰媛</w:t>
            </w:r>
          </w:p>
        </w:tc>
        <w:tc>
          <w:tcPr>
            <w:tcW w:w="1355" w:type="pct"/>
            <w:vAlign w:val="center"/>
          </w:tcPr>
          <w:p w14:paraId="54607E8C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140427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****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8045</w:t>
            </w:r>
          </w:p>
        </w:tc>
      </w:tr>
      <w:tr w14:paraId="7142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pct"/>
            <w:vMerge w:val="restart"/>
            <w:vAlign w:val="center"/>
          </w:tcPr>
          <w:p w14:paraId="59B2082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信息部</w:t>
            </w:r>
          </w:p>
        </w:tc>
        <w:tc>
          <w:tcPr>
            <w:tcW w:w="1226" w:type="pct"/>
            <w:vMerge w:val="restart"/>
            <w:vAlign w:val="center"/>
          </w:tcPr>
          <w:p w14:paraId="38D996D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73.00</w:t>
            </w:r>
          </w:p>
        </w:tc>
        <w:tc>
          <w:tcPr>
            <w:tcW w:w="1211" w:type="pct"/>
          </w:tcPr>
          <w:p w14:paraId="71136C3F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陈敏娇</w:t>
            </w:r>
          </w:p>
        </w:tc>
        <w:tc>
          <w:tcPr>
            <w:tcW w:w="1355" w:type="pct"/>
            <w:vAlign w:val="center"/>
          </w:tcPr>
          <w:p w14:paraId="5786D8F4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350181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****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1741</w:t>
            </w:r>
          </w:p>
        </w:tc>
      </w:tr>
      <w:tr w14:paraId="522C7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pct"/>
            <w:vMerge w:val="continue"/>
          </w:tcPr>
          <w:p w14:paraId="21CD16FD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26" w:type="pct"/>
            <w:vMerge w:val="continue"/>
          </w:tcPr>
          <w:p w14:paraId="69B86D18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11" w:type="pct"/>
          </w:tcPr>
          <w:p w14:paraId="77282185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吴斯佳</w:t>
            </w:r>
          </w:p>
        </w:tc>
        <w:tc>
          <w:tcPr>
            <w:tcW w:w="1355" w:type="pct"/>
            <w:vAlign w:val="center"/>
          </w:tcPr>
          <w:p w14:paraId="70096C89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370305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****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6226</w:t>
            </w:r>
          </w:p>
        </w:tc>
      </w:tr>
      <w:tr w14:paraId="0F229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pct"/>
            <w:vMerge w:val="continue"/>
          </w:tcPr>
          <w:p w14:paraId="6FEEA94E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26" w:type="pct"/>
            <w:vMerge w:val="continue"/>
          </w:tcPr>
          <w:p w14:paraId="70B6D0FB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11" w:type="pct"/>
          </w:tcPr>
          <w:p w14:paraId="3B728008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徐茜琳</w:t>
            </w:r>
          </w:p>
        </w:tc>
        <w:tc>
          <w:tcPr>
            <w:tcW w:w="1355" w:type="pct"/>
            <w:vAlign w:val="center"/>
          </w:tcPr>
          <w:p w14:paraId="4768E6F0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110105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****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5422</w:t>
            </w:r>
          </w:p>
        </w:tc>
      </w:tr>
      <w:tr w14:paraId="69190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pct"/>
            <w:vMerge w:val="continue"/>
          </w:tcPr>
          <w:p w14:paraId="0AF63011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26" w:type="pct"/>
            <w:vMerge w:val="continue"/>
          </w:tcPr>
          <w:p w14:paraId="1D00ADCF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11" w:type="pct"/>
          </w:tcPr>
          <w:p w14:paraId="5EA6A240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闫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旭</w:t>
            </w:r>
          </w:p>
        </w:tc>
        <w:tc>
          <w:tcPr>
            <w:tcW w:w="1355" w:type="pct"/>
            <w:vAlign w:val="center"/>
          </w:tcPr>
          <w:p w14:paraId="60F9EF91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230206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****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1143</w:t>
            </w:r>
          </w:p>
        </w:tc>
      </w:tr>
    </w:tbl>
    <w:p w14:paraId="6E1D2F7F">
      <w:pPr>
        <w:spacing w:line="50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99C8940">
      <w:pPr>
        <w:spacing w:line="50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35F46881">
      <w:pPr>
        <w:spacing w:line="50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8EEDC13">
      <w:pPr>
        <w:spacing w:line="50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9267863">
      <w:pPr>
        <w:spacing w:line="50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63FA515">
      <w:pPr>
        <w:spacing w:line="50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ED1E9EB">
      <w:pPr>
        <w:spacing w:line="50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5F8F381">
      <w:pPr>
        <w:spacing w:line="50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AC20FA7">
      <w:pPr>
        <w:spacing w:line="50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5227F86">
      <w:pPr>
        <w:spacing w:line="50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E32FAF">
      <w:pPr>
        <w:spacing w:line="50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DE689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B3F3E"/>
    <w:rsid w:val="13DB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2026-06-30T07:45:00Z</dcterms:created>
  <dc:creator>LXQ</dc:creator>
  <cp:lastModifiedBy>LXQ</cp:lastModifiedBy>
  <dcterms:modified xsi:type="dcterms:W3CDTF">2026-06-30T07:45:58Z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66002852EACA47B9892858C98D21D295_11</vt:lpwstr>
  </property>
  <property fmtid="{D5CDD505-2E9C-101B-9397-08002B2CF9AE}" pid="4" name="KSOTemplateDocerSaveRecord">
    <vt:lpwstr>eyJoZGlkIjoiOTgwODczN2I5NTlhMmM5ZTlmMGU3ZGYzYTQxOTUwMmYiLCJ1c2VySWQiOiIxMTU4Mjg1NzU0In0=</vt:lpwstr>
  </property>
</Properties>
</file>