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B5905" w14:textId="71111F7A" w:rsidR="00FD0FC3" w:rsidRPr="00C2074E" w:rsidRDefault="00000000">
      <w:pPr>
        <w:spacing w:beforeLines="50" w:before="156" w:line="600" w:lineRule="exact"/>
        <w:rPr>
          <w:rFonts w:ascii="Times New Roman" w:eastAsia="黑体" w:hAnsi="Times New Roman" w:cs="Times New Roman"/>
          <w:sz w:val="32"/>
          <w:szCs w:val="32"/>
          <w:shd w:val="clear" w:color="auto" w:fill="FFFFFF"/>
        </w:rPr>
      </w:pPr>
      <w:r w:rsidRPr="00C2074E">
        <w:rPr>
          <w:rFonts w:ascii="Times New Roman" w:eastAsia="黑体" w:hAnsi="Times New Roman" w:cs="Times New Roman"/>
          <w:sz w:val="32"/>
          <w:szCs w:val="32"/>
          <w:shd w:val="clear" w:color="auto" w:fill="FFFFFF"/>
        </w:rPr>
        <w:t>附件</w:t>
      </w:r>
    </w:p>
    <w:p w14:paraId="52DEB9ED" w14:textId="248164C2" w:rsidR="000868FA" w:rsidRPr="00C2074E" w:rsidRDefault="00000000" w:rsidP="00FD0FC3">
      <w:pPr>
        <w:spacing w:beforeLines="50" w:before="156" w:line="600" w:lineRule="exact"/>
        <w:jc w:val="center"/>
        <w:rPr>
          <w:rFonts w:ascii="Times New Roman" w:eastAsia="方正小标宋简体" w:hAnsi="Times New Roman" w:cs="Times New Roman"/>
          <w:spacing w:val="-10"/>
          <w:kern w:val="0"/>
          <w:sz w:val="44"/>
          <w:szCs w:val="44"/>
        </w:rPr>
      </w:pPr>
      <w:r w:rsidRPr="00C2074E">
        <w:rPr>
          <w:rFonts w:ascii="Times New Roman" w:eastAsia="方正小标宋简体" w:hAnsi="Times New Roman" w:cs="Times New Roman"/>
          <w:spacing w:val="-10"/>
          <w:kern w:val="0"/>
          <w:sz w:val="44"/>
          <w:szCs w:val="44"/>
        </w:rPr>
        <w:t>202</w:t>
      </w:r>
      <w:r w:rsidR="000649BB">
        <w:rPr>
          <w:rFonts w:ascii="Times New Roman" w:eastAsia="方正小标宋简体" w:hAnsi="Times New Roman" w:cs="Times New Roman" w:hint="eastAsia"/>
          <w:spacing w:val="-10"/>
          <w:kern w:val="0"/>
          <w:sz w:val="44"/>
          <w:szCs w:val="44"/>
        </w:rPr>
        <w:t>4</w:t>
      </w:r>
      <w:r w:rsidRPr="00C2074E">
        <w:rPr>
          <w:rFonts w:ascii="Times New Roman" w:eastAsia="方正小标宋简体" w:hAnsi="Times New Roman" w:cs="Times New Roman"/>
          <w:spacing w:val="-10"/>
          <w:kern w:val="0"/>
          <w:sz w:val="44"/>
          <w:szCs w:val="44"/>
        </w:rPr>
        <w:t>年度中华中医药学会青年求实项目</w:t>
      </w:r>
    </w:p>
    <w:p w14:paraId="58CA402C" w14:textId="6ED3EAAC" w:rsidR="00CD1B1D" w:rsidRPr="00C2074E" w:rsidRDefault="00000000" w:rsidP="00FD0FC3">
      <w:pPr>
        <w:spacing w:beforeLines="50" w:before="156" w:line="600" w:lineRule="exact"/>
        <w:jc w:val="center"/>
        <w:rPr>
          <w:rFonts w:ascii="Times New Roman" w:eastAsia="方正小标宋简体" w:hAnsi="Times New Roman" w:cs="Times New Roman"/>
          <w:spacing w:val="-10"/>
          <w:kern w:val="0"/>
          <w:sz w:val="44"/>
          <w:szCs w:val="44"/>
        </w:rPr>
      </w:pPr>
      <w:r w:rsidRPr="00C2074E">
        <w:rPr>
          <w:rFonts w:ascii="Times New Roman" w:eastAsia="方正小标宋简体" w:hAnsi="Times New Roman" w:cs="Times New Roman"/>
          <w:spacing w:val="-10"/>
          <w:kern w:val="0"/>
          <w:sz w:val="44"/>
          <w:szCs w:val="44"/>
        </w:rPr>
        <w:t>入选项目</w:t>
      </w:r>
      <w:r w:rsidR="00FD0FC3" w:rsidRPr="00C2074E">
        <w:rPr>
          <w:rFonts w:ascii="Times New Roman" w:eastAsia="方正小标宋简体" w:hAnsi="Times New Roman" w:cs="Times New Roman"/>
          <w:spacing w:val="-10"/>
          <w:kern w:val="0"/>
          <w:sz w:val="44"/>
          <w:szCs w:val="44"/>
        </w:rPr>
        <w:t>名单</w:t>
      </w:r>
    </w:p>
    <w:tbl>
      <w:tblPr>
        <w:tblW w:w="9067" w:type="dxa"/>
        <w:jc w:val="center"/>
        <w:tblLook w:val="04A0" w:firstRow="1" w:lastRow="0" w:firstColumn="1" w:lastColumn="0" w:noHBand="0" w:noVBand="1"/>
      </w:tblPr>
      <w:tblGrid>
        <w:gridCol w:w="536"/>
        <w:gridCol w:w="892"/>
        <w:gridCol w:w="1325"/>
        <w:gridCol w:w="2126"/>
        <w:gridCol w:w="4188"/>
      </w:tblGrid>
      <w:tr w:rsidR="00FD0FC3" w:rsidRPr="00C2074E" w14:paraId="33859D37" w14:textId="77777777" w:rsidTr="00EE5158">
        <w:trPr>
          <w:trHeight w:val="600"/>
          <w:jc w:val="center"/>
        </w:trPr>
        <w:tc>
          <w:tcPr>
            <w:tcW w:w="536" w:type="dxa"/>
            <w:tcBorders>
              <w:top w:val="single" w:sz="4" w:space="0" w:color="000000"/>
              <w:left w:val="single" w:sz="4" w:space="0" w:color="000000"/>
              <w:bottom w:val="single" w:sz="4" w:space="0" w:color="000000"/>
              <w:right w:val="single" w:sz="4" w:space="0" w:color="000000"/>
            </w:tcBorders>
          </w:tcPr>
          <w:p w14:paraId="64A05666" w14:textId="753483E3" w:rsidR="00FD0FC3" w:rsidRPr="00C2074E" w:rsidRDefault="00FD0FC3" w:rsidP="006E50C3">
            <w:pPr>
              <w:widowControl/>
              <w:jc w:val="center"/>
              <w:textAlignment w:val="center"/>
              <w:rPr>
                <w:rFonts w:ascii="Times New Roman" w:eastAsia="宋体" w:hAnsi="Times New Roman" w:cs="Times New Roman"/>
                <w:b/>
                <w:bCs/>
                <w:color w:val="000000"/>
                <w:kern w:val="0"/>
                <w:sz w:val="22"/>
                <w:lang w:bidi="ar"/>
              </w:rPr>
            </w:pPr>
            <w:r w:rsidRPr="00C2074E">
              <w:rPr>
                <w:rFonts w:ascii="Times New Roman" w:eastAsia="宋体" w:hAnsi="Times New Roman" w:cs="Times New Roman"/>
                <w:b/>
                <w:bCs/>
                <w:color w:val="000000"/>
                <w:kern w:val="0"/>
                <w:sz w:val="22"/>
                <w:lang w:bidi="ar"/>
              </w:rPr>
              <w:t>类别</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892C" w14:textId="37557618" w:rsidR="00FD0FC3" w:rsidRPr="00C2074E" w:rsidRDefault="00FD0FC3" w:rsidP="006E50C3">
            <w:pPr>
              <w:widowControl/>
              <w:jc w:val="center"/>
              <w:textAlignment w:val="center"/>
              <w:rPr>
                <w:rFonts w:ascii="Times New Roman" w:eastAsia="宋体" w:hAnsi="Times New Roman" w:cs="Times New Roman"/>
                <w:b/>
                <w:bCs/>
                <w:color w:val="000000"/>
                <w:sz w:val="22"/>
              </w:rPr>
            </w:pPr>
            <w:r w:rsidRPr="00C2074E">
              <w:rPr>
                <w:rFonts w:ascii="Times New Roman" w:eastAsia="宋体" w:hAnsi="Times New Roman" w:cs="Times New Roman"/>
                <w:b/>
                <w:bCs/>
                <w:color w:val="000000"/>
                <w:kern w:val="0"/>
                <w:sz w:val="22"/>
                <w:lang w:bidi="ar"/>
              </w:rPr>
              <w:t>序号</w:t>
            </w:r>
          </w:p>
        </w:tc>
        <w:tc>
          <w:tcPr>
            <w:tcW w:w="1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3B6C370C" w14:textId="77777777" w:rsidR="00FD0FC3" w:rsidRPr="00C2074E" w:rsidRDefault="00FD0FC3" w:rsidP="006E50C3">
            <w:pPr>
              <w:widowControl/>
              <w:jc w:val="center"/>
              <w:textAlignment w:val="center"/>
              <w:rPr>
                <w:rFonts w:ascii="Times New Roman" w:eastAsia="宋体" w:hAnsi="Times New Roman" w:cs="Times New Roman"/>
                <w:b/>
                <w:bCs/>
                <w:color w:val="000000"/>
                <w:sz w:val="22"/>
              </w:rPr>
            </w:pPr>
            <w:r w:rsidRPr="00C2074E">
              <w:rPr>
                <w:rFonts w:ascii="Times New Roman" w:eastAsia="宋体" w:hAnsi="Times New Roman" w:cs="Times New Roman"/>
                <w:b/>
                <w:bCs/>
                <w:color w:val="000000"/>
                <w:kern w:val="0"/>
                <w:sz w:val="22"/>
                <w:lang w:bidi="ar"/>
              </w:rPr>
              <w:t>申报人</w:t>
            </w:r>
          </w:p>
        </w:tc>
        <w:tc>
          <w:tcPr>
            <w:tcW w:w="2126" w:type="dxa"/>
            <w:tcBorders>
              <w:top w:val="single" w:sz="4" w:space="0" w:color="000000"/>
              <w:left w:val="single" w:sz="4" w:space="0" w:color="000000"/>
              <w:bottom w:val="single" w:sz="4" w:space="0" w:color="auto"/>
              <w:right w:val="single" w:sz="4" w:space="0" w:color="000000"/>
            </w:tcBorders>
            <w:vAlign w:val="center"/>
          </w:tcPr>
          <w:p w14:paraId="0531197F" w14:textId="30ACEBD4" w:rsidR="00FD0FC3" w:rsidRPr="00C2074E" w:rsidRDefault="00FD0FC3" w:rsidP="00C2074E">
            <w:pPr>
              <w:widowControl/>
              <w:jc w:val="center"/>
              <w:textAlignment w:val="center"/>
              <w:rPr>
                <w:rFonts w:ascii="Times New Roman" w:eastAsia="宋体" w:hAnsi="Times New Roman" w:cs="Times New Roman"/>
                <w:b/>
                <w:bCs/>
                <w:color w:val="000000"/>
                <w:kern w:val="0"/>
                <w:sz w:val="22"/>
                <w:lang w:bidi="ar"/>
              </w:rPr>
            </w:pPr>
            <w:r w:rsidRPr="00C2074E">
              <w:rPr>
                <w:rFonts w:ascii="Times New Roman" w:eastAsia="宋体" w:hAnsi="Times New Roman" w:cs="Times New Roman"/>
                <w:b/>
                <w:bCs/>
                <w:color w:val="000000"/>
                <w:kern w:val="0"/>
                <w:sz w:val="22"/>
                <w:lang w:bidi="ar"/>
              </w:rPr>
              <w:t>项目承担单位</w:t>
            </w:r>
          </w:p>
        </w:tc>
        <w:tc>
          <w:tcPr>
            <w:tcW w:w="4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8ADF0" w14:textId="12594176" w:rsidR="00FD0FC3" w:rsidRPr="00C2074E" w:rsidRDefault="00FD0FC3" w:rsidP="00C2074E">
            <w:pPr>
              <w:widowControl/>
              <w:jc w:val="center"/>
              <w:textAlignment w:val="center"/>
              <w:rPr>
                <w:rFonts w:ascii="Times New Roman" w:eastAsia="宋体" w:hAnsi="Times New Roman" w:cs="Times New Roman"/>
                <w:b/>
                <w:bCs/>
                <w:color w:val="000000"/>
                <w:sz w:val="22"/>
              </w:rPr>
            </w:pPr>
            <w:r w:rsidRPr="00C2074E">
              <w:rPr>
                <w:rFonts w:ascii="Times New Roman" w:eastAsia="宋体" w:hAnsi="Times New Roman" w:cs="Times New Roman"/>
                <w:b/>
                <w:bCs/>
                <w:color w:val="000000"/>
                <w:kern w:val="0"/>
                <w:sz w:val="22"/>
                <w:lang w:bidi="ar"/>
              </w:rPr>
              <w:t>项目名称</w:t>
            </w:r>
          </w:p>
        </w:tc>
      </w:tr>
      <w:tr w:rsidR="008F1EFE" w:rsidRPr="00C2074E" w14:paraId="76CD1350" w14:textId="77777777" w:rsidTr="00EE5158">
        <w:trPr>
          <w:trHeight w:val="505"/>
          <w:jc w:val="center"/>
        </w:trPr>
        <w:tc>
          <w:tcPr>
            <w:tcW w:w="536" w:type="dxa"/>
            <w:vMerge w:val="restart"/>
            <w:tcBorders>
              <w:top w:val="single" w:sz="4" w:space="0" w:color="000000"/>
              <w:left w:val="single" w:sz="4" w:space="0" w:color="000000"/>
              <w:right w:val="single" w:sz="4" w:space="0" w:color="000000"/>
            </w:tcBorders>
          </w:tcPr>
          <w:p w14:paraId="0BE660AD"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p w14:paraId="40AE414F"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p w14:paraId="087DD609"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p w14:paraId="425DC178"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p w14:paraId="5D3604E8"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p w14:paraId="1A09771C"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p w14:paraId="28935D5C"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p w14:paraId="6F22BCBD" w14:textId="77777777" w:rsidR="008F1EFE" w:rsidRPr="00C2074E" w:rsidRDefault="008F1EFE" w:rsidP="008F1EFE">
            <w:pPr>
              <w:widowControl/>
              <w:jc w:val="center"/>
              <w:textAlignment w:val="center"/>
              <w:rPr>
                <w:rFonts w:ascii="Times New Roman" w:eastAsia="宋体" w:hAnsi="Times New Roman" w:cs="Times New Roman"/>
                <w:b/>
                <w:bCs/>
                <w:color w:val="000000"/>
                <w:kern w:val="0"/>
                <w:sz w:val="22"/>
                <w:lang w:bidi="ar"/>
              </w:rPr>
            </w:pPr>
          </w:p>
          <w:p w14:paraId="3252A3A0" w14:textId="50DABA66"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r w:rsidRPr="00C2074E">
              <w:rPr>
                <w:rFonts w:ascii="Times New Roman" w:eastAsia="宋体" w:hAnsi="Times New Roman" w:cs="Times New Roman"/>
                <w:b/>
                <w:bCs/>
                <w:color w:val="000000"/>
                <w:kern w:val="0"/>
                <w:sz w:val="22"/>
                <w:lang w:bidi="ar"/>
              </w:rPr>
              <w:t>立项资助</w:t>
            </w:r>
          </w:p>
        </w:tc>
        <w:tc>
          <w:tcPr>
            <w:tcW w:w="8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7ED1655" w14:textId="761F8588" w:rsidR="008F1EFE" w:rsidRPr="007042CC" w:rsidRDefault="008F1EFE" w:rsidP="008F1EFE">
            <w:pPr>
              <w:widowControl/>
              <w:jc w:val="center"/>
              <w:textAlignment w:val="center"/>
              <w:rPr>
                <w:rFonts w:ascii="宋体" w:eastAsia="宋体" w:hAnsi="宋体" w:cs="Times New Roman" w:hint="eastAsia"/>
                <w:color w:val="000000"/>
                <w:sz w:val="22"/>
              </w:rPr>
            </w:pPr>
            <w:r w:rsidRPr="007042CC">
              <w:rPr>
                <w:rFonts w:ascii="宋体" w:eastAsia="宋体" w:hAnsi="宋体" w:cs="Times New Roman"/>
                <w:color w:val="000000"/>
                <w:kern w:val="0"/>
                <w:sz w:val="22"/>
                <w:lang w:bidi="ar"/>
              </w:rPr>
              <w:t>1</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bottom"/>
          </w:tcPr>
          <w:p w14:paraId="4D7E7C11" w14:textId="428F1B01" w:rsidR="008F1EFE" w:rsidRPr="007042CC" w:rsidRDefault="008F1EFE" w:rsidP="008F1EFE">
            <w:pPr>
              <w:spacing w:line="600" w:lineRule="auto"/>
              <w:jc w:val="center"/>
              <w:rPr>
                <w:rFonts w:ascii="宋体" w:eastAsia="宋体" w:hAnsi="宋体" w:cs="Times New Roman" w:hint="eastAsia"/>
                <w:sz w:val="22"/>
              </w:rPr>
            </w:pPr>
            <w:r w:rsidRPr="007042CC">
              <w:rPr>
                <w:rFonts w:ascii="宋体" w:eastAsia="宋体" w:hAnsi="宋体" w:hint="eastAsia"/>
                <w:color w:val="000000"/>
                <w:sz w:val="22"/>
              </w:rPr>
              <w:t>王珍</w:t>
            </w:r>
          </w:p>
        </w:tc>
        <w:tc>
          <w:tcPr>
            <w:tcW w:w="2126" w:type="dxa"/>
            <w:tcBorders>
              <w:top w:val="single" w:sz="4" w:space="0" w:color="auto"/>
              <w:left w:val="single" w:sz="4" w:space="0" w:color="auto"/>
              <w:bottom w:val="single" w:sz="4" w:space="0" w:color="auto"/>
              <w:right w:val="single" w:sz="4" w:space="0" w:color="auto"/>
            </w:tcBorders>
            <w:vAlign w:val="center"/>
          </w:tcPr>
          <w:p w14:paraId="0DAD8B18" w14:textId="77777777" w:rsidR="006B1EB8"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北京中医药大学</w:t>
            </w:r>
          </w:p>
          <w:p w14:paraId="26775CD0" w14:textId="7ACC60E1" w:rsidR="008F1EFE" w:rsidRPr="007042CC" w:rsidRDefault="006B1EB8" w:rsidP="008F1EFE">
            <w:pPr>
              <w:jc w:val="center"/>
              <w:rPr>
                <w:rFonts w:ascii="宋体" w:eastAsia="宋体" w:hAnsi="宋体" w:cs="Times New Roman" w:hint="eastAsia"/>
                <w:sz w:val="22"/>
              </w:rPr>
            </w:pPr>
            <w:r>
              <w:rPr>
                <w:rFonts w:ascii="宋体" w:eastAsia="宋体" w:hAnsi="宋体" w:cs="Times New Roman" w:hint="eastAsia"/>
                <w:sz w:val="22"/>
              </w:rPr>
              <w:t>东直门医院</w:t>
            </w:r>
          </w:p>
        </w:tc>
        <w:tc>
          <w:tcPr>
            <w:tcW w:w="4188" w:type="dxa"/>
            <w:tcBorders>
              <w:top w:val="single" w:sz="4" w:space="0" w:color="000000"/>
              <w:left w:val="single" w:sz="4" w:space="0" w:color="auto"/>
              <w:bottom w:val="single" w:sz="4" w:space="0" w:color="000000"/>
              <w:right w:val="single" w:sz="4" w:space="0" w:color="000000"/>
            </w:tcBorders>
            <w:shd w:val="clear" w:color="auto" w:fill="auto"/>
            <w:vAlign w:val="bottom"/>
          </w:tcPr>
          <w:p w14:paraId="086A7311" w14:textId="38EE75BF" w:rsidR="008F1EFE" w:rsidRPr="007042CC" w:rsidRDefault="008F1EFE" w:rsidP="008F1EFE">
            <w:pPr>
              <w:jc w:val="center"/>
              <w:rPr>
                <w:rFonts w:ascii="宋体" w:eastAsia="宋体" w:hAnsi="宋体" w:cs="Times New Roman" w:hint="eastAsia"/>
                <w:sz w:val="22"/>
              </w:rPr>
            </w:pPr>
            <w:r w:rsidRPr="007042CC">
              <w:rPr>
                <w:rFonts w:ascii="宋体" w:eastAsia="宋体" w:hAnsi="宋体" w:hint="eastAsia"/>
                <w:color w:val="000000"/>
                <w:sz w:val="22"/>
              </w:rPr>
              <w:t>基于“肠-肾轴”理论探讨“清热消癥方”治疗糖尿病肾脏疾病的随机对照研究</w:t>
            </w:r>
          </w:p>
        </w:tc>
      </w:tr>
      <w:tr w:rsidR="008F1EFE" w:rsidRPr="00C2074E" w14:paraId="3A38854A" w14:textId="77777777" w:rsidTr="00EE5158">
        <w:trPr>
          <w:trHeight w:val="632"/>
          <w:jc w:val="center"/>
        </w:trPr>
        <w:tc>
          <w:tcPr>
            <w:tcW w:w="536" w:type="dxa"/>
            <w:vMerge/>
            <w:tcBorders>
              <w:left w:val="single" w:sz="4" w:space="0" w:color="000000"/>
              <w:right w:val="single" w:sz="4" w:space="0" w:color="000000"/>
            </w:tcBorders>
          </w:tcPr>
          <w:p w14:paraId="0E041B1A"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tc>
        <w:tc>
          <w:tcPr>
            <w:tcW w:w="8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46AD07C" w14:textId="275BF649" w:rsidR="008F1EFE" w:rsidRPr="007042CC" w:rsidRDefault="008F1EFE" w:rsidP="008F1EFE">
            <w:pPr>
              <w:widowControl/>
              <w:jc w:val="center"/>
              <w:textAlignment w:val="center"/>
              <w:rPr>
                <w:rFonts w:ascii="宋体" w:eastAsia="宋体" w:hAnsi="宋体" w:cs="Times New Roman" w:hint="eastAsia"/>
                <w:color w:val="000000"/>
                <w:sz w:val="22"/>
              </w:rPr>
            </w:pPr>
            <w:r w:rsidRPr="007042CC">
              <w:rPr>
                <w:rFonts w:ascii="宋体" w:eastAsia="宋体" w:hAnsi="宋体" w:cs="Times New Roman"/>
                <w:color w:val="000000"/>
                <w:kern w:val="0"/>
                <w:sz w:val="22"/>
                <w:lang w:bidi="ar"/>
              </w:rPr>
              <w:t>2</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bottom"/>
          </w:tcPr>
          <w:p w14:paraId="00CCF899" w14:textId="070BC085" w:rsidR="008F1EFE" w:rsidRPr="007042CC" w:rsidRDefault="008F1EFE" w:rsidP="008F1EFE">
            <w:pPr>
              <w:spacing w:line="600" w:lineRule="auto"/>
              <w:jc w:val="center"/>
              <w:rPr>
                <w:rFonts w:ascii="宋体" w:eastAsia="宋体" w:hAnsi="宋体" w:cs="Times New Roman" w:hint="eastAsia"/>
                <w:sz w:val="22"/>
              </w:rPr>
            </w:pPr>
            <w:bookmarkStart w:id="0" w:name="OLE_LINK1"/>
            <w:r w:rsidRPr="007042CC">
              <w:rPr>
                <w:rFonts w:ascii="宋体" w:eastAsia="宋体" w:hAnsi="宋体" w:hint="eastAsia"/>
                <w:color w:val="000000"/>
                <w:sz w:val="22"/>
              </w:rPr>
              <w:t>韦云</w:t>
            </w:r>
            <w:bookmarkEnd w:id="0"/>
          </w:p>
        </w:tc>
        <w:tc>
          <w:tcPr>
            <w:tcW w:w="2126" w:type="dxa"/>
            <w:tcBorders>
              <w:top w:val="single" w:sz="4" w:space="0" w:color="auto"/>
              <w:left w:val="single" w:sz="4" w:space="0" w:color="auto"/>
              <w:bottom w:val="single" w:sz="4" w:space="0" w:color="auto"/>
              <w:right w:val="single" w:sz="4" w:space="0" w:color="auto"/>
            </w:tcBorders>
            <w:vAlign w:val="center"/>
          </w:tcPr>
          <w:p w14:paraId="13198F47" w14:textId="77777777" w:rsidR="00AA7041"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中国中医科学院</w:t>
            </w:r>
          </w:p>
          <w:p w14:paraId="7456C951" w14:textId="0E45494C" w:rsidR="008F1EFE" w:rsidRPr="007042CC"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西苑医院</w:t>
            </w:r>
          </w:p>
        </w:tc>
        <w:tc>
          <w:tcPr>
            <w:tcW w:w="4188" w:type="dxa"/>
            <w:tcBorders>
              <w:top w:val="single" w:sz="4" w:space="0" w:color="000000"/>
              <w:left w:val="single" w:sz="4" w:space="0" w:color="auto"/>
              <w:bottom w:val="single" w:sz="4" w:space="0" w:color="000000"/>
              <w:right w:val="single" w:sz="4" w:space="0" w:color="000000"/>
            </w:tcBorders>
            <w:shd w:val="clear" w:color="auto" w:fill="auto"/>
            <w:vAlign w:val="bottom"/>
          </w:tcPr>
          <w:p w14:paraId="5269A700" w14:textId="2F27F0F0" w:rsidR="008F1EFE" w:rsidRPr="007042CC" w:rsidRDefault="008F1EFE" w:rsidP="008F1EFE">
            <w:pPr>
              <w:jc w:val="center"/>
              <w:rPr>
                <w:rFonts w:ascii="宋体" w:eastAsia="宋体" w:hAnsi="宋体" w:cs="Times New Roman" w:hint="eastAsia"/>
                <w:sz w:val="22"/>
              </w:rPr>
            </w:pPr>
            <w:r w:rsidRPr="007042CC">
              <w:rPr>
                <w:rFonts w:ascii="宋体" w:eastAsia="宋体" w:hAnsi="宋体" w:hint="eastAsia"/>
                <w:color w:val="000000"/>
                <w:sz w:val="22"/>
              </w:rPr>
              <w:t>基于肠道菌群及</w:t>
            </w:r>
            <w:proofErr w:type="gramStart"/>
            <w:r w:rsidRPr="007042CC">
              <w:rPr>
                <w:rFonts w:ascii="宋体" w:eastAsia="宋体" w:hAnsi="宋体" w:hint="eastAsia"/>
                <w:color w:val="000000"/>
                <w:sz w:val="22"/>
              </w:rPr>
              <w:t>代谢组</w:t>
            </w:r>
            <w:proofErr w:type="gramEnd"/>
            <w:r w:rsidRPr="007042CC">
              <w:rPr>
                <w:rFonts w:ascii="宋体" w:eastAsia="宋体" w:hAnsi="宋体" w:hint="eastAsia"/>
                <w:color w:val="000000"/>
                <w:sz w:val="22"/>
              </w:rPr>
              <w:t>学探讨血管性认知障碍转归的预测因子及中药</w:t>
            </w:r>
            <w:proofErr w:type="gramStart"/>
            <w:r w:rsidRPr="007042CC">
              <w:rPr>
                <w:rFonts w:ascii="宋体" w:eastAsia="宋体" w:hAnsi="宋体" w:hint="eastAsia"/>
                <w:color w:val="000000"/>
                <w:sz w:val="22"/>
              </w:rPr>
              <w:t>复方参麻益智</w:t>
            </w:r>
            <w:proofErr w:type="gramEnd"/>
            <w:r w:rsidRPr="007042CC">
              <w:rPr>
                <w:rFonts w:ascii="宋体" w:eastAsia="宋体" w:hAnsi="宋体" w:hint="eastAsia"/>
                <w:color w:val="000000"/>
                <w:sz w:val="22"/>
              </w:rPr>
              <w:t xml:space="preserve">方的临床疗效研究 </w:t>
            </w:r>
          </w:p>
        </w:tc>
      </w:tr>
      <w:tr w:rsidR="008F1EFE" w:rsidRPr="00C2074E" w14:paraId="34AC3E77" w14:textId="77777777" w:rsidTr="00EE5158">
        <w:trPr>
          <w:trHeight w:val="605"/>
          <w:jc w:val="center"/>
        </w:trPr>
        <w:tc>
          <w:tcPr>
            <w:tcW w:w="536" w:type="dxa"/>
            <w:vMerge/>
            <w:tcBorders>
              <w:left w:val="single" w:sz="4" w:space="0" w:color="000000"/>
              <w:right w:val="single" w:sz="4" w:space="0" w:color="000000"/>
            </w:tcBorders>
          </w:tcPr>
          <w:p w14:paraId="12D8F277"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tc>
        <w:tc>
          <w:tcPr>
            <w:tcW w:w="8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55E4878" w14:textId="4E9059FC" w:rsidR="008F1EFE" w:rsidRPr="007042CC" w:rsidRDefault="008F1EFE" w:rsidP="008F1EFE">
            <w:pPr>
              <w:widowControl/>
              <w:jc w:val="center"/>
              <w:textAlignment w:val="center"/>
              <w:rPr>
                <w:rFonts w:ascii="宋体" w:eastAsia="宋体" w:hAnsi="宋体" w:cs="Times New Roman" w:hint="eastAsia"/>
                <w:color w:val="000000"/>
                <w:sz w:val="22"/>
              </w:rPr>
            </w:pPr>
            <w:r w:rsidRPr="007042CC">
              <w:rPr>
                <w:rFonts w:ascii="宋体" w:eastAsia="宋体" w:hAnsi="宋体" w:cs="Times New Roman"/>
                <w:color w:val="000000"/>
                <w:kern w:val="0"/>
                <w:sz w:val="22"/>
                <w:lang w:bidi="ar"/>
              </w:rPr>
              <w:t>3</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bottom"/>
          </w:tcPr>
          <w:p w14:paraId="2D0EDC3E" w14:textId="68E568E8" w:rsidR="008F1EFE" w:rsidRPr="007042CC" w:rsidRDefault="008F1EFE" w:rsidP="008F1EFE">
            <w:pPr>
              <w:spacing w:line="480" w:lineRule="auto"/>
              <w:jc w:val="center"/>
              <w:rPr>
                <w:rFonts w:ascii="宋体" w:eastAsia="宋体" w:hAnsi="宋体" w:cs="Times New Roman" w:hint="eastAsia"/>
                <w:sz w:val="22"/>
              </w:rPr>
            </w:pPr>
            <w:bookmarkStart w:id="1" w:name="OLE_LINK2"/>
            <w:r w:rsidRPr="007042CC">
              <w:rPr>
                <w:rFonts w:ascii="宋体" w:eastAsia="宋体" w:hAnsi="宋体" w:hint="eastAsia"/>
                <w:color w:val="000000"/>
                <w:sz w:val="22"/>
              </w:rPr>
              <w:t>庄静</w:t>
            </w:r>
            <w:bookmarkEnd w:id="1"/>
          </w:p>
        </w:tc>
        <w:tc>
          <w:tcPr>
            <w:tcW w:w="2126" w:type="dxa"/>
            <w:tcBorders>
              <w:top w:val="single" w:sz="4" w:space="0" w:color="auto"/>
              <w:left w:val="single" w:sz="4" w:space="0" w:color="auto"/>
              <w:bottom w:val="single" w:sz="4" w:space="0" w:color="auto"/>
              <w:right w:val="single" w:sz="4" w:space="0" w:color="auto"/>
            </w:tcBorders>
            <w:vAlign w:val="center"/>
          </w:tcPr>
          <w:p w14:paraId="11156DD3" w14:textId="038F8DE1" w:rsidR="008F1EFE" w:rsidRPr="007042CC"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山东第二医科大学附属中医院</w:t>
            </w:r>
          </w:p>
        </w:tc>
        <w:tc>
          <w:tcPr>
            <w:tcW w:w="4188" w:type="dxa"/>
            <w:tcBorders>
              <w:top w:val="single" w:sz="4" w:space="0" w:color="000000"/>
              <w:left w:val="single" w:sz="4" w:space="0" w:color="auto"/>
              <w:bottom w:val="single" w:sz="4" w:space="0" w:color="000000"/>
              <w:right w:val="single" w:sz="4" w:space="0" w:color="000000"/>
            </w:tcBorders>
            <w:shd w:val="clear" w:color="auto" w:fill="auto"/>
            <w:vAlign w:val="bottom"/>
          </w:tcPr>
          <w:p w14:paraId="2E23F64A" w14:textId="2A52E4C8" w:rsidR="008F1EFE" w:rsidRPr="007042CC" w:rsidRDefault="008F1EFE" w:rsidP="008F1EFE">
            <w:pPr>
              <w:jc w:val="center"/>
              <w:rPr>
                <w:rFonts w:ascii="宋体" w:eastAsia="宋体" w:hAnsi="宋体" w:cs="Times New Roman" w:hint="eastAsia"/>
                <w:sz w:val="22"/>
              </w:rPr>
            </w:pPr>
            <w:r w:rsidRPr="007042CC">
              <w:rPr>
                <w:rFonts w:ascii="宋体" w:eastAsia="宋体" w:hAnsi="宋体" w:hint="eastAsia"/>
                <w:color w:val="000000"/>
                <w:sz w:val="22"/>
              </w:rPr>
              <w:t>理气散结</w:t>
            </w:r>
            <w:proofErr w:type="gramStart"/>
            <w:r w:rsidRPr="007042CC">
              <w:rPr>
                <w:rFonts w:ascii="宋体" w:eastAsia="宋体" w:hAnsi="宋体" w:hint="eastAsia"/>
                <w:color w:val="000000"/>
                <w:sz w:val="22"/>
              </w:rPr>
              <w:t>丸</w:t>
            </w:r>
            <w:proofErr w:type="gramEnd"/>
            <w:r w:rsidRPr="007042CC">
              <w:rPr>
                <w:rFonts w:ascii="宋体" w:eastAsia="宋体" w:hAnsi="宋体" w:hint="eastAsia"/>
                <w:color w:val="000000"/>
                <w:sz w:val="22"/>
              </w:rPr>
              <w:t>干预三阴性乳腺癌的前瞻性、随机、双盲、安慰剂对照临床研究</w:t>
            </w:r>
          </w:p>
        </w:tc>
      </w:tr>
      <w:tr w:rsidR="008F1EFE" w:rsidRPr="00C2074E" w14:paraId="61F673A9" w14:textId="77777777" w:rsidTr="00EE5158">
        <w:trPr>
          <w:trHeight w:val="586"/>
          <w:jc w:val="center"/>
        </w:trPr>
        <w:tc>
          <w:tcPr>
            <w:tcW w:w="536" w:type="dxa"/>
            <w:vMerge/>
            <w:tcBorders>
              <w:left w:val="single" w:sz="4" w:space="0" w:color="000000"/>
              <w:right w:val="single" w:sz="4" w:space="0" w:color="000000"/>
            </w:tcBorders>
          </w:tcPr>
          <w:p w14:paraId="02415D80"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tc>
        <w:tc>
          <w:tcPr>
            <w:tcW w:w="8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EE51CF1" w14:textId="27DA7182" w:rsidR="008F1EFE" w:rsidRPr="007042CC" w:rsidRDefault="008F1EFE" w:rsidP="008F1EFE">
            <w:pPr>
              <w:widowControl/>
              <w:jc w:val="center"/>
              <w:textAlignment w:val="center"/>
              <w:rPr>
                <w:rFonts w:ascii="宋体" w:eastAsia="宋体" w:hAnsi="宋体" w:cs="Times New Roman" w:hint="eastAsia"/>
                <w:color w:val="000000"/>
                <w:sz w:val="22"/>
              </w:rPr>
            </w:pPr>
            <w:r w:rsidRPr="007042CC">
              <w:rPr>
                <w:rFonts w:ascii="宋体" w:eastAsia="宋体" w:hAnsi="宋体" w:cs="Times New Roman"/>
                <w:color w:val="000000"/>
                <w:kern w:val="0"/>
                <w:sz w:val="22"/>
                <w:lang w:bidi="ar"/>
              </w:rPr>
              <w:t>4</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bottom"/>
          </w:tcPr>
          <w:p w14:paraId="46942EDB" w14:textId="43F68E22" w:rsidR="008F1EFE" w:rsidRPr="007042CC" w:rsidRDefault="008F1EFE" w:rsidP="008F1EFE">
            <w:pPr>
              <w:spacing w:line="480" w:lineRule="auto"/>
              <w:jc w:val="center"/>
              <w:rPr>
                <w:rFonts w:ascii="宋体" w:eastAsia="宋体" w:hAnsi="宋体" w:cs="Times New Roman" w:hint="eastAsia"/>
                <w:sz w:val="22"/>
              </w:rPr>
            </w:pPr>
            <w:bookmarkStart w:id="2" w:name="OLE_LINK3"/>
            <w:r w:rsidRPr="007042CC">
              <w:rPr>
                <w:rFonts w:ascii="宋体" w:eastAsia="宋体" w:hAnsi="宋体" w:hint="eastAsia"/>
                <w:color w:val="000000"/>
                <w:sz w:val="22"/>
              </w:rPr>
              <w:t>李泰贤</w:t>
            </w:r>
            <w:bookmarkEnd w:id="2"/>
          </w:p>
        </w:tc>
        <w:tc>
          <w:tcPr>
            <w:tcW w:w="2126" w:type="dxa"/>
            <w:tcBorders>
              <w:top w:val="single" w:sz="4" w:space="0" w:color="auto"/>
              <w:left w:val="single" w:sz="4" w:space="0" w:color="auto"/>
              <w:bottom w:val="single" w:sz="4" w:space="0" w:color="auto"/>
              <w:right w:val="single" w:sz="4" w:space="0" w:color="auto"/>
            </w:tcBorders>
            <w:vAlign w:val="center"/>
          </w:tcPr>
          <w:p w14:paraId="768D9CD7" w14:textId="77777777" w:rsidR="00AA7041"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北京中医药大学</w:t>
            </w:r>
          </w:p>
          <w:p w14:paraId="1BD14C1A" w14:textId="569A3FC7" w:rsidR="008F1EFE" w:rsidRPr="007042CC"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第三附属医院</w:t>
            </w:r>
          </w:p>
        </w:tc>
        <w:tc>
          <w:tcPr>
            <w:tcW w:w="4188" w:type="dxa"/>
            <w:tcBorders>
              <w:top w:val="single" w:sz="4" w:space="0" w:color="000000"/>
              <w:left w:val="single" w:sz="4" w:space="0" w:color="auto"/>
              <w:bottom w:val="single" w:sz="4" w:space="0" w:color="000000"/>
              <w:right w:val="single" w:sz="4" w:space="0" w:color="000000"/>
            </w:tcBorders>
            <w:shd w:val="clear" w:color="auto" w:fill="auto"/>
            <w:vAlign w:val="bottom"/>
          </w:tcPr>
          <w:p w14:paraId="3DD65137" w14:textId="491F8BF8" w:rsidR="008F1EFE" w:rsidRPr="007042CC" w:rsidRDefault="008F1EFE" w:rsidP="008F1EFE">
            <w:pPr>
              <w:jc w:val="center"/>
              <w:rPr>
                <w:rFonts w:ascii="宋体" w:eastAsia="宋体" w:hAnsi="宋体" w:cs="Times New Roman" w:hint="eastAsia"/>
                <w:sz w:val="22"/>
              </w:rPr>
            </w:pPr>
            <w:proofErr w:type="gramStart"/>
            <w:r w:rsidRPr="007042CC">
              <w:rPr>
                <w:rFonts w:ascii="宋体" w:eastAsia="宋体" w:hAnsi="宋体" w:hint="eastAsia"/>
                <w:color w:val="000000"/>
                <w:sz w:val="22"/>
              </w:rPr>
              <w:t>健脾康骨颗粒</w:t>
            </w:r>
            <w:proofErr w:type="gramEnd"/>
            <w:r w:rsidRPr="007042CC">
              <w:rPr>
                <w:rFonts w:ascii="宋体" w:eastAsia="宋体" w:hAnsi="宋体" w:hint="eastAsia"/>
                <w:color w:val="000000"/>
                <w:sz w:val="22"/>
              </w:rPr>
              <w:t>治疗早期非创伤性股骨头坏死的多中心随机双盲安慰剂对照研究</w:t>
            </w:r>
          </w:p>
        </w:tc>
      </w:tr>
      <w:tr w:rsidR="008F1EFE" w:rsidRPr="00C2074E" w14:paraId="0F6694A5" w14:textId="77777777" w:rsidTr="00EE5158">
        <w:trPr>
          <w:trHeight w:val="614"/>
          <w:jc w:val="center"/>
        </w:trPr>
        <w:tc>
          <w:tcPr>
            <w:tcW w:w="536" w:type="dxa"/>
            <w:vMerge/>
            <w:tcBorders>
              <w:left w:val="single" w:sz="4" w:space="0" w:color="000000"/>
              <w:right w:val="single" w:sz="4" w:space="0" w:color="000000"/>
            </w:tcBorders>
          </w:tcPr>
          <w:p w14:paraId="1978DDE5"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tc>
        <w:tc>
          <w:tcPr>
            <w:tcW w:w="8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6BFFB94" w14:textId="20AC9FBD" w:rsidR="008F1EFE" w:rsidRPr="007042CC" w:rsidRDefault="008F1EFE" w:rsidP="008F1EFE">
            <w:pPr>
              <w:widowControl/>
              <w:jc w:val="center"/>
              <w:textAlignment w:val="center"/>
              <w:rPr>
                <w:rFonts w:ascii="宋体" w:eastAsia="宋体" w:hAnsi="宋体" w:cs="Times New Roman" w:hint="eastAsia"/>
                <w:color w:val="000000"/>
                <w:sz w:val="22"/>
              </w:rPr>
            </w:pPr>
            <w:r w:rsidRPr="007042CC">
              <w:rPr>
                <w:rFonts w:ascii="宋体" w:eastAsia="宋体" w:hAnsi="宋体" w:cs="Times New Roman"/>
                <w:color w:val="000000"/>
                <w:kern w:val="0"/>
                <w:sz w:val="22"/>
                <w:lang w:bidi="ar"/>
              </w:rPr>
              <w:t>5</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bottom"/>
          </w:tcPr>
          <w:p w14:paraId="4E2326CB" w14:textId="64B77FDF" w:rsidR="008F1EFE" w:rsidRPr="007042CC" w:rsidRDefault="008F1EFE" w:rsidP="008F1EFE">
            <w:pPr>
              <w:spacing w:line="600" w:lineRule="auto"/>
              <w:jc w:val="center"/>
              <w:rPr>
                <w:rFonts w:ascii="宋体" w:eastAsia="宋体" w:hAnsi="宋体" w:cs="Times New Roman" w:hint="eastAsia"/>
                <w:sz w:val="22"/>
              </w:rPr>
            </w:pPr>
            <w:bookmarkStart w:id="3" w:name="OLE_LINK4"/>
            <w:r w:rsidRPr="007042CC">
              <w:rPr>
                <w:rFonts w:ascii="宋体" w:eastAsia="宋体" w:hAnsi="宋体" w:hint="eastAsia"/>
                <w:color w:val="000000"/>
                <w:sz w:val="22"/>
              </w:rPr>
              <w:t>杨玲玲</w:t>
            </w:r>
            <w:bookmarkEnd w:id="3"/>
          </w:p>
        </w:tc>
        <w:tc>
          <w:tcPr>
            <w:tcW w:w="2126" w:type="dxa"/>
            <w:tcBorders>
              <w:top w:val="single" w:sz="4" w:space="0" w:color="auto"/>
              <w:left w:val="single" w:sz="4" w:space="0" w:color="auto"/>
              <w:bottom w:val="single" w:sz="4" w:space="0" w:color="auto"/>
              <w:right w:val="single" w:sz="4" w:space="0" w:color="auto"/>
            </w:tcBorders>
            <w:vAlign w:val="center"/>
          </w:tcPr>
          <w:p w14:paraId="7C009C4F" w14:textId="74D5AA7E" w:rsidR="008F1EFE" w:rsidRPr="007042CC"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广东省中医院</w:t>
            </w:r>
          </w:p>
        </w:tc>
        <w:tc>
          <w:tcPr>
            <w:tcW w:w="4188" w:type="dxa"/>
            <w:tcBorders>
              <w:top w:val="single" w:sz="4" w:space="0" w:color="000000"/>
              <w:left w:val="single" w:sz="4" w:space="0" w:color="auto"/>
              <w:bottom w:val="single" w:sz="4" w:space="0" w:color="000000"/>
              <w:right w:val="single" w:sz="4" w:space="0" w:color="000000"/>
            </w:tcBorders>
            <w:shd w:val="clear" w:color="auto" w:fill="auto"/>
            <w:vAlign w:val="bottom"/>
          </w:tcPr>
          <w:p w14:paraId="35942545" w14:textId="5A499597" w:rsidR="008F1EFE" w:rsidRPr="007042CC" w:rsidRDefault="008F1EFE" w:rsidP="008F1EFE">
            <w:pPr>
              <w:jc w:val="center"/>
              <w:rPr>
                <w:rFonts w:ascii="宋体" w:eastAsia="宋体" w:hAnsi="宋体" w:cs="Times New Roman" w:hint="eastAsia"/>
                <w:sz w:val="22"/>
              </w:rPr>
            </w:pPr>
            <w:r w:rsidRPr="007042CC">
              <w:rPr>
                <w:rFonts w:ascii="宋体" w:eastAsia="宋体" w:hAnsi="宋体" w:hint="eastAsia"/>
                <w:color w:val="000000"/>
                <w:sz w:val="22"/>
              </w:rPr>
              <w:t>平虑化郁方治疗青少年混合性焦虑和抑郁障碍（水饮内停证）随机双盲安慰剂对照临床研究</w:t>
            </w:r>
          </w:p>
        </w:tc>
      </w:tr>
      <w:tr w:rsidR="008F1EFE" w:rsidRPr="00C2074E" w14:paraId="5A0DECCA" w14:textId="77777777" w:rsidTr="00EE5158">
        <w:trPr>
          <w:trHeight w:val="705"/>
          <w:jc w:val="center"/>
        </w:trPr>
        <w:tc>
          <w:tcPr>
            <w:tcW w:w="536" w:type="dxa"/>
            <w:vMerge/>
            <w:tcBorders>
              <w:left w:val="single" w:sz="4" w:space="0" w:color="000000"/>
              <w:right w:val="single" w:sz="4" w:space="0" w:color="000000"/>
            </w:tcBorders>
          </w:tcPr>
          <w:p w14:paraId="17E95C5E"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tc>
        <w:tc>
          <w:tcPr>
            <w:tcW w:w="8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D6149D7" w14:textId="4CE56891" w:rsidR="008F1EFE" w:rsidRPr="007042CC" w:rsidRDefault="008F1EFE" w:rsidP="008F1EFE">
            <w:pPr>
              <w:widowControl/>
              <w:jc w:val="center"/>
              <w:textAlignment w:val="center"/>
              <w:rPr>
                <w:rFonts w:ascii="宋体" w:eastAsia="宋体" w:hAnsi="宋体" w:cs="Times New Roman" w:hint="eastAsia"/>
                <w:color w:val="000000"/>
                <w:sz w:val="22"/>
              </w:rPr>
            </w:pPr>
            <w:r w:rsidRPr="007042CC">
              <w:rPr>
                <w:rFonts w:ascii="宋体" w:eastAsia="宋体" w:hAnsi="宋体" w:cs="Times New Roman"/>
                <w:color w:val="000000"/>
                <w:kern w:val="0"/>
                <w:sz w:val="22"/>
                <w:lang w:bidi="ar"/>
              </w:rPr>
              <w:t>6</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bottom"/>
          </w:tcPr>
          <w:p w14:paraId="485ABD62" w14:textId="6EB17FD3" w:rsidR="008F1EFE" w:rsidRPr="007042CC" w:rsidRDefault="008F1EFE" w:rsidP="008F1EFE">
            <w:pPr>
              <w:spacing w:line="600" w:lineRule="auto"/>
              <w:jc w:val="center"/>
              <w:rPr>
                <w:rFonts w:ascii="宋体" w:eastAsia="宋体" w:hAnsi="宋体" w:cs="Times New Roman" w:hint="eastAsia"/>
                <w:sz w:val="22"/>
              </w:rPr>
            </w:pPr>
            <w:bookmarkStart w:id="4" w:name="OLE_LINK5"/>
            <w:r w:rsidRPr="007042CC">
              <w:rPr>
                <w:rFonts w:ascii="宋体" w:eastAsia="宋体" w:hAnsi="宋体" w:hint="eastAsia"/>
                <w:color w:val="000000"/>
                <w:sz w:val="22"/>
              </w:rPr>
              <w:t>吴彩军</w:t>
            </w:r>
            <w:bookmarkEnd w:id="4"/>
          </w:p>
        </w:tc>
        <w:tc>
          <w:tcPr>
            <w:tcW w:w="2126" w:type="dxa"/>
            <w:tcBorders>
              <w:top w:val="single" w:sz="4" w:space="0" w:color="auto"/>
              <w:left w:val="single" w:sz="4" w:space="0" w:color="auto"/>
              <w:bottom w:val="single" w:sz="4" w:space="0" w:color="auto"/>
              <w:right w:val="single" w:sz="4" w:space="0" w:color="auto"/>
            </w:tcBorders>
            <w:vAlign w:val="center"/>
          </w:tcPr>
          <w:p w14:paraId="57D9A595" w14:textId="77777777" w:rsidR="006B1EB8"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北京中医药大学</w:t>
            </w:r>
          </w:p>
          <w:p w14:paraId="57ED1AA9" w14:textId="278296A3" w:rsidR="008F1EFE" w:rsidRPr="007042CC" w:rsidRDefault="006B1EB8" w:rsidP="008F1EFE">
            <w:pPr>
              <w:jc w:val="center"/>
              <w:rPr>
                <w:rFonts w:ascii="宋体" w:eastAsia="宋体" w:hAnsi="宋体" w:cs="Times New Roman" w:hint="eastAsia"/>
                <w:sz w:val="22"/>
              </w:rPr>
            </w:pPr>
            <w:r>
              <w:rPr>
                <w:rFonts w:ascii="宋体" w:eastAsia="宋体" w:hAnsi="宋体" w:cs="Times New Roman" w:hint="eastAsia"/>
                <w:sz w:val="22"/>
              </w:rPr>
              <w:t>东直门医院</w:t>
            </w:r>
          </w:p>
        </w:tc>
        <w:tc>
          <w:tcPr>
            <w:tcW w:w="4188" w:type="dxa"/>
            <w:tcBorders>
              <w:top w:val="single" w:sz="4" w:space="0" w:color="000000"/>
              <w:left w:val="single" w:sz="4" w:space="0" w:color="auto"/>
              <w:bottom w:val="single" w:sz="4" w:space="0" w:color="000000"/>
              <w:right w:val="single" w:sz="4" w:space="0" w:color="000000"/>
            </w:tcBorders>
            <w:shd w:val="clear" w:color="auto" w:fill="auto"/>
            <w:vAlign w:val="bottom"/>
          </w:tcPr>
          <w:p w14:paraId="5C20313E" w14:textId="53FC9C4B" w:rsidR="008F1EFE" w:rsidRPr="007042CC" w:rsidRDefault="008F1EFE" w:rsidP="008F1EFE">
            <w:pPr>
              <w:jc w:val="center"/>
              <w:rPr>
                <w:rFonts w:ascii="宋体" w:eastAsia="宋体" w:hAnsi="宋体" w:cs="Times New Roman" w:hint="eastAsia"/>
                <w:sz w:val="22"/>
              </w:rPr>
            </w:pPr>
            <w:r w:rsidRPr="007042CC">
              <w:rPr>
                <w:rFonts w:ascii="宋体" w:eastAsia="宋体" w:hAnsi="宋体" w:hint="eastAsia"/>
                <w:color w:val="000000"/>
                <w:sz w:val="22"/>
              </w:rPr>
              <w:t>扶正透邪解毒方干预多重耐药非发酵</w:t>
            </w:r>
            <w:proofErr w:type="gramStart"/>
            <w:r w:rsidRPr="007042CC">
              <w:rPr>
                <w:rFonts w:ascii="宋体" w:eastAsia="宋体" w:hAnsi="宋体" w:hint="eastAsia"/>
                <w:color w:val="000000"/>
                <w:sz w:val="22"/>
              </w:rPr>
              <w:t>菌</w:t>
            </w:r>
            <w:proofErr w:type="gramEnd"/>
            <w:r w:rsidRPr="007042CC">
              <w:rPr>
                <w:rFonts w:ascii="宋体" w:eastAsia="宋体" w:hAnsi="宋体" w:hint="eastAsia"/>
                <w:color w:val="000000"/>
                <w:sz w:val="22"/>
              </w:rPr>
              <w:t>肺炎脓毒症的临床随机对照研究</w:t>
            </w:r>
          </w:p>
        </w:tc>
      </w:tr>
      <w:tr w:rsidR="008F1EFE" w:rsidRPr="00C2074E" w14:paraId="3F9F7531" w14:textId="77777777" w:rsidTr="00EE5158">
        <w:trPr>
          <w:trHeight w:val="495"/>
          <w:jc w:val="center"/>
        </w:trPr>
        <w:tc>
          <w:tcPr>
            <w:tcW w:w="536" w:type="dxa"/>
            <w:vMerge/>
            <w:tcBorders>
              <w:left w:val="single" w:sz="4" w:space="0" w:color="000000"/>
              <w:right w:val="single" w:sz="4" w:space="0" w:color="000000"/>
            </w:tcBorders>
          </w:tcPr>
          <w:p w14:paraId="234AD0BC"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tc>
        <w:tc>
          <w:tcPr>
            <w:tcW w:w="8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341F658" w14:textId="6E8945E2" w:rsidR="008F1EFE" w:rsidRPr="007042CC" w:rsidRDefault="008F1EFE" w:rsidP="008F1EFE">
            <w:pPr>
              <w:widowControl/>
              <w:jc w:val="center"/>
              <w:textAlignment w:val="center"/>
              <w:rPr>
                <w:rFonts w:ascii="宋体" w:eastAsia="宋体" w:hAnsi="宋体" w:cs="Times New Roman" w:hint="eastAsia"/>
                <w:color w:val="000000"/>
                <w:sz w:val="22"/>
              </w:rPr>
            </w:pPr>
            <w:r w:rsidRPr="007042CC">
              <w:rPr>
                <w:rFonts w:ascii="宋体" w:eastAsia="宋体" w:hAnsi="宋体" w:cs="Times New Roman"/>
                <w:color w:val="000000"/>
                <w:kern w:val="0"/>
                <w:sz w:val="22"/>
                <w:lang w:bidi="ar"/>
              </w:rPr>
              <w:t>7</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bottom"/>
          </w:tcPr>
          <w:p w14:paraId="74947C8F" w14:textId="2A81BE7C" w:rsidR="008F1EFE" w:rsidRPr="007042CC" w:rsidRDefault="008F1EFE" w:rsidP="008F1EFE">
            <w:pPr>
              <w:spacing w:line="480" w:lineRule="auto"/>
              <w:jc w:val="center"/>
              <w:rPr>
                <w:rFonts w:ascii="宋体" w:eastAsia="宋体" w:hAnsi="宋体" w:cs="Times New Roman" w:hint="eastAsia"/>
                <w:sz w:val="22"/>
              </w:rPr>
            </w:pPr>
            <w:bookmarkStart w:id="5" w:name="OLE_LINK6"/>
            <w:r w:rsidRPr="007042CC">
              <w:rPr>
                <w:rFonts w:ascii="宋体" w:eastAsia="宋体" w:hAnsi="宋体" w:hint="eastAsia"/>
                <w:color w:val="000000"/>
                <w:sz w:val="22"/>
              </w:rPr>
              <w:t>罗静</w:t>
            </w:r>
            <w:bookmarkEnd w:id="5"/>
          </w:p>
        </w:tc>
        <w:tc>
          <w:tcPr>
            <w:tcW w:w="2126" w:type="dxa"/>
            <w:tcBorders>
              <w:top w:val="single" w:sz="4" w:space="0" w:color="auto"/>
              <w:left w:val="single" w:sz="4" w:space="0" w:color="auto"/>
              <w:bottom w:val="single" w:sz="4" w:space="0" w:color="auto"/>
              <w:right w:val="single" w:sz="4" w:space="0" w:color="auto"/>
            </w:tcBorders>
            <w:vAlign w:val="center"/>
          </w:tcPr>
          <w:p w14:paraId="22110387" w14:textId="342E3D58" w:rsidR="008F1EFE" w:rsidRPr="007042CC"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中日友好医院</w:t>
            </w:r>
          </w:p>
        </w:tc>
        <w:tc>
          <w:tcPr>
            <w:tcW w:w="4188" w:type="dxa"/>
            <w:tcBorders>
              <w:top w:val="single" w:sz="4" w:space="0" w:color="000000"/>
              <w:left w:val="single" w:sz="4" w:space="0" w:color="auto"/>
              <w:bottom w:val="single" w:sz="4" w:space="0" w:color="000000"/>
              <w:right w:val="single" w:sz="4" w:space="0" w:color="000000"/>
            </w:tcBorders>
            <w:shd w:val="clear" w:color="auto" w:fill="auto"/>
            <w:vAlign w:val="bottom"/>
          </w:tcPr>
          <w:p w14:paraId="7F7B7E0B" w14:textId="1D04CC4E" w:rsidR="008F1EFE" w:rsidRPr="007042CC" w:rsidRDefault="008F1EFE" w:rsidP="008F1EFE">
            <w:pPr>
              <w:jc w:val="center"/>
              <w:rPr>
                <w:rFonts w:ascii="宋体" w:eastAsia="宋体" w:hAnsi="宋体" w:cs="Times New Roman" w:hint="eastAsia"/>
                <w:sz w:val="22"/>
              </w:rPr>
            </w:pPr>
            <w:r w:rsidRPr="007042CC">
              <w:rPr>
                <w:rFonts w:ascii="宋体" w:eastAsia="宋体" w:hAnsi="宋体" w:hint="eastAsia"/>
                <w:color w:val="000000"/>
                <w:sz w:val="22"/>
              </w:rPr>
              <w:t>益气养阴方治疗原发性干燥综合征的随机对照研究</w:t>
            </w:r>
          </w:p>
        </w:tc>
      </w:tr>
      <w:tr w:rsidR="008F1EFE" w:rsidRPr="00C2074E" w14:paraId="3C956DD1" w14:textId="77777777" w:rsidTr="00EE5158">
        <w:trPr>
          <w:trHeight w:val="678"/>
          <w:jc w:val="center"/>
        </w:trPr>
        <w:tc>
          <w:tcPr>
            <w:tcW w:w="536" w:type="dxa"/>
            <w:vMerge/>
            <w:tcBorders>
              <w:left w:val="single" w:sz="4" w:space="0" w:color="000000"/>
              <w:right w:val="single" w:sz="4" w:space="0" w:color="000000"/>
            </w:tcBorders>
          </w:tcPr>
          <w:p w14:paraId="2F532399"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tc>
        <w:tc>
          <w:tcPr>
            <w:tcW w:w="8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35FA2C1" w14:textId="083689DA" w:rsidR="008F1EFE" w:rsidRPr="007042CC" w:rsidRDefault="008F1EFE" w:rsidP="008F1EFE">
            <w:pPr>
              <w:widowControl/>
              <w:jc w:val="center"/>
              <w:textAlignment w:val="center"/>
              <w:rPr>
                <w:rFonts w:ascii="宋体" w:eastAsia="宋体" w:hAnsi="宋体" w:cs="Times New Roman" w:hint="eastAsia"/>
                <w:color w:val="000000"/>
                <w:sz w:val="22"/>
              </w:rPr>
            </w:pPr>
            <w:r w:rsidRPr="007042CC">
              <w:rPr>
                <w:rFonts w:ascii="宋体" w:eastAsia="宋体" w:hAnsi="宋体" w:cs="Times New Roman"/>
                <w:color w:val="000000"/>
                <w:kern w:val="0"/>
                <w:sz w:val="22"/>
                <w:lang w:bidi="ar"/>
              </w:rPr>
              <w:t>8</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bottom"/>
          </w:tcPr>
          <w:p w14:paraId="66F3AAAA" w14:textId="4E756633" w:rsidR="008F1EFE" w:rsidRPr="007042CC" w:rsidRDefault="008F1EFE" w:rsidP="008F1EFE">
            <w:pPr>
              <w:spacing w:line="600" w:lineRule="auto"/>
              <w:jc w:val="center"/>
              <w:rPr>
                <w:rFonts w:ascii="宋体" w:eastAsia="宋体" w:hAnsi="宋体" w:cs="Times New Roman" w:hint="eastAsia"/>
                <w:sz w:val="22"/>
              </w:rPr>
            </w:pPr>
            <w:bookmarkStart w:id="6" w:name="OLE_LINK7"/>
            <w:r w:rsidRPr="007042CC">
              <w:rPr>
                <w:rFonts w:ascii="宋体" w:eastAsia="宋体" w:hAnsi="宋体" w:hint="eastAsia"/>
                <w:color w:val="000000"/>
                <w:sz w:val="22"/>
              </w:rPr>
              <w:t>孟伟</w:t>
            </w:r>
            <w:bookmarkEnd w:id="6"/>
          </w:p>
        </w:tc>
        <w:tc>
          <w:tcPr>
            <w:tcW w:w="2126" w:type="dxa"/>
            <w:tcBorders>
              <w:top w:val="single" w:sz="4" w:space="0" w:color="auto"/>
              <w:left w:val="single" w:sz="4" w:space="0" w:color="auto"/>
              <w:bottom w:val="single" w:sz="4" w:space="0" w:color="auto"/>
              <w:right w:val="single" w:sz="4" w:space="0" w:color="auto"/>
            </w:tcBorders>
            <w:vAlign w:val="center"/>
          </w:tcPr>
          <w:p w14:paraId="3659BAA3" w14:textId="77777777" w:rsidR="00AA7041"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山东中医药大学</w:t>
            </w:r>
          </w:p>
          <w:p w14:paraId="64F4F160" w14:textId="31C6E55C" w:rsidR="008F1EFE" w:rsidRPr="007042CC"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附属医院</w:t>
            </w:r>
          </w:p>
        </w:tc>
        <w:tc>
          <w:tcPr>
            <w:tcW w:w="4188" w:type="dxa"/>
            <w:tcBorders>
              <w:top w:val="single" w:sz="4" w:space="0" w:color="000000"/>
              <w:left w:val="single" w:sz="4" w:space="0" w:color="auto"/>
              <w:bottom w:val="single" w:sz="4" w:space="0" w:color="000000"/>
              <w:right w:val="single" w:sz="4" w:space="0" w:color="000000"/>
            </w:tcBorders>
            <w:shd w:val="clear" w:color="auto" w:fill="auto"/>
            <w:vAlign w:val="bottom"/>
          </w:tcPr>
          <w:p w14:paraId="2CE732D2" w14:textId="5C1E84C1" w:rsidR="008F1EFE" w:rsidRPr="007042CC" w:rsidRDefault="008F1EFE" w:rsidP="008F1EFE">
            <w:pPr>
              <w:jc w:val="center"/>
              <w:rPr>
                <w:rFonts w:ascii="宋体" w:eastAsia="宋体" w:hAnsi="宋体" w:cs="Times New Roman" w:hint="eastAsia"/>
                <w:sz w:val="22"/>
              </w:rPr>
            </w:pPr>
            <w:proofErr w:type="gramStart"/>
            <w:r w:rsidRPr="007042CC">
              <w:rPr>
                <w:rFonts w:ascii="宋体" w:eastAsia="宋体" w:hAnsi="宋体" w:hint="eastAsia"/>
                <w:color w:val="000000"/>
                <w:sz w:val="22"/>
              </w:rPr>
              <w:t>鼾</w:t>
            </w:r>
            <w:proofErr w:type="gramEnd"/>
            <w:r w:rsidRPr="007042CC">
              <w:rPr>
                <w:rFonts w:ascii="宋体" w:eastAsia="宋体" w:hAnsi="宋体" w:hint="eastAsia"/>
                <w:color w:val="000000"/>
                <w:sz w:val="22"/>
              </w:rPr>
              <w:t>眠颗粒治疗腺样体肥大源性儿童</w:t>
            </w:r>
            <w:proofErr w:type="gramStart"/>
            <w:r w:rsidRPr="007042CC">
              <w:rPr>
                <w:rFonts w:ascii="宋体" w:eastAsia="宋体" w:hAnsi="宋体" w:hint="eastAsia"/>
                <w:color w:val="000000"/>
                <w:sz w:val="22"/>
              </w:rPr>
              <w:t>鼾</w:t>
            </w:r>
            <w:proofErr w:type="gramEnd"/>
            <w:r w:rsidRPr="007042CC">
              <w:rPr>
                <w:rFonts w:ascii="宋体" w:eastAsia="宋体" w:hAnsi="宋体" w:hint="eastAsia"/>
                <w:color w:val="000000"/>
                <w:sz w:val="22"/>
              </w:rPr>
              <w:t>症临床疗效评价研究</w:t>
            </w:r>
          </w:p>
        </w:tc>
      </w:tr>
      <w:tr w:rsidR="008F1EFE" w:rsidRPr="00C2074E" w14:paraId="75EF3D28" w14:textId="77777777" w:rsidTr="00EE5158">
        <w:trPr>
          <w:trHeight w:val="605"/>
          <w:jc w:val="center"/>
        </w:trPr>
        <w:tc>
          <w:tcPr>
            <w:tcW w:w="536" w:type="dxa"/>
            <w:vMerge/>
            <w:tcBorders>
              <w:left w:val="single" w:sz="4" w:space="0" w:color="000000"/>
              <w:right w:val="single" w:sz="4" w:space="0" w:color="000000"/>
            </w:tcBorders>
          </w:tcPr>
          <w:p w14:paraId="6A7F2107"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tc>
        <w:tc>
          <w:tcPr>
            <w:tcW w:w="8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BA2C85C" w14:textId="23896F4A" w:rsidR="008F1EFE" w:rsidRPr="007042CC" w:rsidRDefault="008F1EFE" w:rsidP="008F1EFE">
            <w:pPr>
              <w:widowControl/>
              <w:jc w:val="center"/>
              <w:textAlignment w:val="center"/>
              <w:rPr>
                <w:rFonts w:ascii="宋体" w:eastAsia="宋体" w:hAnsi="宋体" w:cs="Times New Roman" w:hint="eastAsia"/>
                <w:color w:val="000000"/>
                <w:sz w:val="22"/>
              </w:rPr>
            </w:pPr>
            <w:r w:rsidRPr="007042CC">
              <w:rPr>
                <w:rFonts w:ascii="宋体" w:eastAsia="宋体" w:hAnsi="宋体" w:cs="Times New Roman"/>
                <w:color w:val="000000"/>
                <w:kern w:val="0"/>
                <w:sz w:val="22"/>
                <w:lang w:bidi="ar"/>
              </w:rPr>
              <w:t>9</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bottom"/>
          </w:tcPr>
          <w:p w14:paraId="3EED5EAB" w14:textId="08DE937D" w:rsidR="008F1EFE" w:rsidRPr="007042CC" w:rsidRDefault="008F1EFE" w:rsidP="008F1EFE">
            <w:pPr>
              <w:spacing w:line="600" w:lineRule="auto"/>
              <w:jc w:val="center"/>
              <w:rPr>
                <w:rFonts w:ascii="宋体" w:eastAsia="宋体" w:hAnsi="宋体" w:cs="Times New Roman" w:hint="eastAsia"/>
                <w:sz w:val="22"/>
              </w:rPr>
            </w:pPr>
            <w:bookmarkStart w:id="7" w:name="OLE_LINK8"/>
            <w:r w:rsidRPr="007042CC">
              <w:rPr>
                <w:rFonts w:ascii="宋体" w:eastAsia="宋体" w:hAnsi="宋体" w:hint="eastAsia"/>
                <w:color w:val="000000"/>
                <w:sz w:val="22"/>
              </w:rPr>
              <w:t>郭洁</w:t>
            </w:r>
            <w:bookmarkEnd w:id="7"/>
          </w:p>
        </w:tc>
        <w:tc>
          <w:tcPr>
            <w:tcW w:w="2126" w:type="dxa"/>
            <w:tcBorders>
              <w:top w:val="single" w:sz="4" w:space="0" w:color="auto"/>
              <w:left w:val="single" w:sz="4" w:space="0" w:color="auto"/>
              <w:bottom w:val="single" w:sz="4" w:space="0" w:color="auto"/>
              <w:right w:val="single" w:sz="4" w:space="0" w:color="auto"/>
            </w:tcBorders>
            <w:vAlign w:val="center"/>
          </w:tcPr>
          <w:p w14:paraId="2EFD35E0" w14:textId="77777777" w:rsidR="00AA7041"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天津中医药大学</w:t>
            </w:r>
          </w:p>
          <w:p w14:paraId="69FC6597" w14:textId="2B59CC3E" w:rsidR="008F1EFE" w:rsidRPr="007042CC"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第二附属医院</w:t>
            </w:r>
          </w:p>
        </w:tc>
        <w:tc>
          <w:tcPr>
            <w:tcW w:w="4188" w:type="dxa"/>
            <w:tcBorders>
              <w:top w:val="single" w:sz="4" w:space="0" w:color="000000"/>
              <w:left w:val="single" w:sz="4" w:space="0" w:color="auto"/>
              <w:bottom w:val="single" w:sz="4" w:space="0" w:color="000000"/>
              <w:right w:val="single" w:sz="4" w:space="0" w:color="000000"/>
            </w:tcBorders>
            <w:shd w:val="clear" w:color="auto" w:fill="auto"/>
            <w:vAlign w:val="bottom"/>
          </w:tcPr>
          <w:p w14:paraId="33559984" w14:textId="19D7D7B4" w:rsidR="008F1EFE" w:rsidRPr="007042CC" w:rsidRDefault="008F1EFE" w:rsidP="008F1EFE">
            <w:pPr>
              <w:jc w:val="center"/>
              <w:rPr>
                <w:rFonts w:ascii="宋体" w:eastAsia="宋体" w:hAnsi="宋体" w:cs="Times New Roman" w:hint="eastAsia"/>
                <w:sz w:val="22"/>
              </w:rPr>
            </w:pPr>
            <w:proofErr w:type="gramStart"/>
            <w:r w:rsidRPr="007042CC">
              <w:rPr>
                <w:rFonts w:ascii="宋体" w:eastAsia="宋体" w:hAnsi="宋体" w:hint="eastAsia"/>
                <w:color w:val="000000"/>
                <w:sz w:val="22"/>
              </w:rPr>
              <w:t>参术二妙方</w:t>
            </w:r>
            <w:proofErr w:type="gramEnd"/>
            <w:r w:rsidRPr="007042CC">
              <w:rPr>
                <w:rFonts w:ascii="宋体" w:eastAsia="宋体" w:hAnsi="宋体" w:hint="eastAsia"/>
                <w:color w:val="000000"/>
                <w:sz w:val="22"/>
              </w:rPr>
              <w:t xml:space="preserve">治疗高危型HPV持续感染的有效性和安全性：一项随机、双盲、安慰剂对照研究 </w:t>
            </w:r>
          </w:p>
        </w:tc>
      </w:tr>
      <w:tr w:rsidR="008F1EFE" w:rsidRPr="00C2074E" w14:paraId="103C83A2" w14:textId="77777777" w:rsidTr="00EE5158">
        <w:trPr>
          <w:trHeight w:val="629"/>
          <w:jc w:val="center"/>
        </w:trPr>
        <w:tc>
          <w:tcPr>
            <w:tcW w:w="536" w:type="dxa"/>
            <w:vMerge/>
            <w:tcBorders>
              <w:left w:val="single" w:sz="4" w:space="0" w:color="000000"/>
              <w:bottom w:val="single" w:sz="4" w:space="0" w:color="auto"/>
              <w:right w:val="single" w:sz="4" w:space="0" w:color="000000"/>
            </w:tcBorders>
          </w:tcPr>
          <w:p w14:paraId="1B6DCAC1"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tc>
        <w:tc>
          <w:tcPr>
            <w:tcW w:w="892" w:type="dxa"/>
            <w:tcBorders>
              <w:top w:val="single" w:sz="4" w:space="0" w:color="000000"/>
              <w:left w:val="single" w:sz="4" w:space="0" w:color="000000"/>
              <w:bottom w:val="single" w:sz="4" w:space="0" w:color="000000"/>
              <w:right w:val="single" w:sz="4" w:space="0" w:color="auto"/>
            </w:tcBorders>
            <w:shd w:val="clear" w:color="auto" w:fill="auto"/>
            <w:vAlign w:val="center"/>
          </w:tcPr>
          <w:p w14:paraId="760A306C" w14:textId="2A22FDC2" w:rsidR="008F1EFE" w:rsidRPr="007042CC" w:rsidRDefault="008F1EFE" w:rsidP="008F1EFE">
            <w:pPr>
              <w:widowControl/>
              <w:jc w:val="center"/>
              <w:textAlignment w:val="center"/>
              <w:rPr>
                <w:rFonts w:ascii="宋体" w:eastAsia="宋体" w:hAnsi="宋体" w:cs="Times New Roman" w:hint="eastAsia"/>
                <w:color w:val="000000"/>
                <w:sz w:val="22"/>
              </w:rPr>
            </w:pPr>
            <w:r w:rsidRPr="007042CC">
              <w:rPr>
                <w:rFonts w:ascii="宋体" w:eastAsia="宋体" w:hAnsi="宋体" w:cs="Times New Roman"/>
                <w:color w:val="000000"/>
                <w:kern w:val="0"/>
                <w:sz w:val="22"/>
                <w:lang w:bidi="ar"/>
              </w:rPr>
              <w:t>10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bottom"/>
          </w:tcPr>
          <w:p w14:paraId="7FF09A0A" w14:textId="5DCCD788" w:rsidR="008F1EFE" w:rsidRPr="007042CC" w:rsidRDefault="008F1EFE" w:rsidP="008F1EFE">
            <w:pPr>
              <w:spacing w:line="480" w:lineRule="auto"/>
              <w:jc w:val="center"/>
              <w:rPr>
                <w:rFonts w:ascii="宋体" w:eastAsia="宋体" w:hAnsi="宋体" w:cs="Times New Roman" w:hint="eastAsia"/>
                <w:sz w:val="22"/>
              </w:rPr>
            </w:pPr>
            <w:r w:rsidRPr="007042CC">
              <w:rPr>
                <w:rFonts w:ascii="宋体" w:eastAsia="宋体" w:hAnsi="宋体" w:hint="eastAsia"/>
                <w:color w:val="000000"/>
                <w:sz w:val="22"/>
              </w:rPr>
              <w:t>曹云松</w:t>
            </w:r>
          </w:p>
        </w:tc>
        <w:tc>
          <w:tcPr>
            <w:tcW w:w="2126" w:type="dxa"/>
            <w:tcBorders>
              <w:top w:val="single" w:sz="4" w:space="0" w:color="auto"/>
              <w:left w:val="single" w:sz="4" w:space="0" w:color="auto"/>
              <w:bottom w:val="single" w:sz="4" w:space="0" w:color="auto"/>
              <w:right w:val="single" w:sz="4" w:space="0" w:color="auto"/>
            </w:tcBorders>
            <w:vAlign w:val="center"/>
          </w:tcPr>
          <w:p w14:paraId="3B11D633" w14:textId="77777777" w:rsidR="00AA7041"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北京中医药大学</w:t>
            </w:r>
          </w:p>
          <w:p w14:paraId="27BFF0DA" w14:textId="43089390" w:rsidR="008F1EFE" w:rsidRPr="007042CC"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东方医院</w:t>
            </w:r>
          </w:p>
        </w:tc>
        <w:tc>
          <w:tcPr>
            <w:tcW w:w="4188" w:type="dxa"/>
            <w:tcBorders>
              <w:top w:val="single" w:sz="4" w:space="0" w:color="000000"/>
              <w:left w:val="single" w:sz="4" w:space="0" w:color="auto"/>
              <w:bottom w:val="single" w:sz="4" w:space="0" w:color="000000"/>
              <w:right w:val="single" w:sz="4" w:space="0" w:color="000000"/>
            </w:tcBorders>
            <w:shd w:val="clear" w:color="auto" w:fill="auto"/>
            <w:vAlign w:val="bottom"/>
          </w:tcPr>
          <w:p w14:paraId="4C5266BF" w14:textId="087AC3F9" w:rsidR="008F1EFE" w:rsidRPr="007042CC" w:rsidRDefault="008F1EFE" w:rsidP="008F1EFE">
            <w:pPr>
              <w:jc w:val="center"/>
              <w:rPr>
                <w:rFonts w:ascii="宋体" w:eastAsia="宋体" w:hAnsi="宋体" w:cs="Times New Roman" w:hint="eastAsia"/>
                <w:sz w:val="22"/>
              </w:rPr>
            </w:pPr>
            <w:r w:rsidRPr="007042CC">
              <w:rPr>
                <w:rFonts w:ascii="宋体" w:eastAsia="宋体" w:hAnsi="宋体" w:hint="eastAsia"/>
                <w:color w:val="000000"/>
                <w:sz w:val="22"/>
              </w:rPr>
              <w:t>地黄</w:t>
            </w:r>
            <w:proofErr w:type="gramStart"/>
            <w:r w:rsidRPr="007042CC">
              <w:rPr>
                <w:rFonts w:ascii="宋体" w:eastAsia="宋体" w:hAnsi="宋体" w:hint="eastAsia"/>
                <w:color w:val="000000"/>
                <w:sz w:val="22"/>
              </w:rPr>
              <w:t>舒眠饮</w:t>
            </w:r>
            <w:proofErr w:type="gramEnd"/>
            <w:r w:rsidRPr="007042CC">
              <w:rPr>
                <w:rFonts w:ascii="宋体" w:eastAsia="宋体" w:hAnsi="宋体" w:hint="eastAsia"/>
                <w:color w:val="000000"/>
                <w:sz w:val="22"/>
              </w:rPr>
              <w:t>治疗肾虚痰阻型顽固性失眠随机、双盲、安慰剂的临床疗效和机制研究</w:t>
            </w:r>
          </w:p>
        </w:tc>
      </w:tr>
      <w:tr w:rsidR="008F1EFE" w:rsidRPr="00C2074E" w14:paraId="1A205348" w14:textId="77777777" w:rsidTr="00EE5158">
        <w:trPr>
          <w:trHeight w:val="629"/>
          <w:jc w:val="center"/>
        </w:trPr>
        <w:tc>
          <w:tcPr>
            <w:tcW w:w="536" w:type="dxa"/>
            <w:vMerge w:val="restart"/>
            <w:tcBorders>
              <w:top w:val="single" w:sz="4" w:space="0" w:color="auto"/>
              <w:left w:val="single" w:sz="4" w:space="0" w:color="auto"/>
              <w:right w:val="single" w:sz="4" w:space="0" w:color="auto"/>
            </w:tcBorders>
          </w:tcPr>
          <w:p w14:paraId="0E327A61"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p w14:paraId="7240AAC4"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p w14:paraId="09A93E23"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p w14:paraId="67B3845F"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p w14:paraId="6E505A2D"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p w14:paraId="74EDE443"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p w14:paraId="44E754EE"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p w14:paraId="499DCD4A" w14:textId="722DCBF8" w:rsidR="008F1EFE" w:rsidRPr="00C2074E" w:rsidRDefault="008F1EFE" w:rsidP="008F1EFE">
            <w:pPr>
              <w:widowControl/>
              <w:jc w:val="center"/>
              <w:textAlignment w:val="center"/>
              <w:rPr>
                <w:rFonts w:ascii="Times New Roman" w:eastAsia="宋体" w:hAnsi="Times New Roman" w:cs="Times New Roman"/>
                <w:b/>
                <w:bCs/>
                <w:color w:val="000000"/>
                <w:kern w:val="0"/>
                <w:sz w:val="22"/>
                <w:lang w:bidi="ar"/>
              </w:rPr>
            </w:pPr>
            <w:r w:rsidRPr="00C2074E">
              <w:rPr>
                <w:rFonts w:ascii="Times New Roman" w:eastAsia="宋体" w:hAnsi="Times New Roman" w:cs="Times New Roman"/>
                <w:b/>
                <w:bCs/>
                <w:color w:val="000000"/>
                <w:kern w:val="0"/>
                <w:sz w:val="22"/>
                <w:lang w:bidi="ar"/>
              </w:rPr>
              <w:lastRenderedPageBreak/>
              <w:t>立项不资助</w:t>
            </w:r>
          </w:p>
        </w:tc>
        <w:tc>
          <w:tcPr>
            <w:tcW w:w="892" w:type="dxa"/>
            <w:tcBorders>
              <w:top w:val="single" w:sz="4" w:space="0" w:color="000000"/>
              <w:left w:val="single" w:sz="4" w:space="0" w:color="auto"/>
              <w:bottom w:val="single" w:sz="4" w:space="0" w:color="000000"/>
              <w:right w:val="single" w:sz="4" w:space="0" w:color="000000"/>
            </w:tcBorders>
            <w:shd w:val="clear" w:color="auto" w:fill="auto"/>
            <w:vAlign w:val="center"/>
          </w:tcPr>
          <w:p w14:paraId="45D97290" w14:textId="0DEE8356" w:rsidR="008F1EFE" w:rsidRPr="007042CC" w:rsidRDefault="008F1EFE" w:rsidP="008F1EFE">
            <w:pPr>
              <w:widowControl/>
              <w:jc w:val="center"/>
              <w:textAlignment w:val="center"/>
              <w:rPr>
                <w:rFonts w:ascii="宋体" w:eastAsia="宋体" w:hAnsi="宋体" w:cs="Times New Roman" w:hint="eastAsia"/>
                <w:color w:val="000000"/>
                <w:kern w:val="0"/>
                <w:sz w:val="22"/>
                <w:lang w:bidi="ar"/>
              </w:rPr>
            </w:pPr>
            <w:r w:rsidRPr="007042CC">
              <w:rPr>
                <w:rFonts w:ascii="宋体" w:eastAsia="宋体" w:hAnsi="宋体" w:cs="Times New Roman"/>
                <w:color w:val="000000"/>
                <w:kern w:val="0"/>
                <w:sz w:val="22"/>
                <w:lang w:bidi="ar"/>
              </w:rPr>
              <w:lastRenderedPageBreak/>
              <w:t>1</w:t>
            </w:r>
          </w:p>
        </w:tc>
        <w:tc>
          <w:tcPr>
            <w:tcW w:w="1325" w:type="dxa"/>
            <w:tcBorders>
              <w:top w:val="single" w:sz="4" w:space="0" w:color="auto"/>
              <w:left w:val="single" w:sz="4" w:space="0" w:color="000000"/>
              <w:bottom w:val="single" w:sz="4" w:space="0" w:color="000000"/>
              <w:right w:val="single" w:sz="4" w:space="0" w:color="000000"/>
            </w:tcBorders>
            <w:shd w:val="clear" w:color="auto" w:fill="auto"/>
            <w:vAlign w:val="bottom"/>
          </w:tcPr>
          <w:p w14:paraId="420CE09E" w14:textId="23A474E2" w:rsidR="008F1EFE" w:rsidRPr="007042CC" w:rsidRDefault="008F1EFE" w:rsidP="008F1EFE">
            <w:pPr>
              <w:spacing w:line="480" w:lineRule="auto"/>
              <w:jc w:val="center"/>
              <w:rPr>
                <w:rFonts w:ascii="宋体" w:eastAsia="宋体" w:hAnsi="宋体" w:cs="Times New Roman" w:hint="eastAsia"/>
                <w:sz w:val="22"/>
              </w:rPr>
            </w:pPr>
            <w:bookmarkStart w:id="8" w:name="OLE_LINK9"/>
            <w:proofErr w:type="gramStart"/>
            <w:r w:rsidRPr="007042CC">
              <w:rPr>
                <w:rFonts w:ascii="宋体" w:eastAsia="宋体" w:hAnsi="宋体" w:hint="eastAsia"/>
                <w:color w:val="000000"/>
                <w:sz w:val="22"/>
              </w:rPr>
              <w:t>王树霞</w:t>
            </w:r>
            <w:bookmarkEnd w:id="8"/>
            <w:proofErr w:type="gramEnd"/>
          </w:p>
        </w:tc>
        <w:tc>
          <w:tcPr>
            <w:tcW w:w="2126" w:type="dxa"/>
            <w:tcBorders>
              <w:top w:val="single" w:sz="4" w:space="0" w:color="auto"/>
              <w:left w:val="single" w:sz="4" w:space="0" w:color="000000"/>
              <w:bottom w:val="single" w:sz="4" w:space="0" w:color="000000"/>
              <w:right w:val="single" w:sz="4" w:space="0" w:color="000000"/>
            </w:tcBorders>
            <w:vAlign w:val="center"/>
          </w:tcPr>
          <w:p w14:paraId="0311F33B" w14:textId="39AA337B" w:rsidR="008F1EFE" w:rsidRPr="007042CC"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上海市中医医院</w:t>
            </w:r>
          </w:p>
        </w:tc>
        <w:tc>
          <w:tcPr>
            <w:tcW w:w="4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ACCC23" w14:textId="4E260A6E" w:rsidR="008F1EFE" w:rsidRPr="007042CC" w:rsidRDefault="008F1EFE" w:rsidP="008F1EFE">
            <w:pPr>
              <w:jc w:val="center"/>
              <w:rPr>
                <w:rFonts w:ascii="宋体" w:eastAsia="宋体" w:hAnsi="宋体" w:cs="Times New Roman" w:hint="eastAsia"/>
                <w:sz w:val="22"/>
              </w:rPr>
            </w:pPr>
            <w:r w:rsidRPr="007042CC">
              <w:rPr>
                <w:rFonts w:ascii="宋体" w:eastAsia="宋体" w:hAnsi="宋体" w:hint="eastAsia"/>
                <w:color w:val="000000"/>
                <w:sz w:val="22"/>
              </w:rPr>
              <w:t>泻心宁神</w:t>
            </w:r>
            <w:proofErr w:type="gramStart"/>
            <w:r w:rsidRPr="007042CC">
              <w:rPr>
                <w:rFonts w:ascii="宋体" w:eastAsia="宋体" w:hAnsi="宋体" w:hint="eastAsia"/>
                <w:color w:val="000000"/>
                <w:sz w:val="22"/>
              </w:rPr>
              <w:t>汤联合</w:t>
            </w:r>
            <w:proofErr w:type="gramEnd"/>
            <w:r w:rsidRPr="007042CC">
              <w:rPr>
                <w:rFonts w:ascii="宋体" w:eastAsia="宋体" w:hAnsi="宋体" w:hint="eastAsia"/>
                <w:color w:val="000000"/>
                <w:sz w:val="22"/>
              </w:rPr>
              <w:t>专注达治疗注意缺陷多动障碍临床疗效观察</w:t>
            </w:r>
          </w:p>
        </w:tc>
      </w:tr>
      <w:tr w:rsidR="008F1EFE" w:rsidRPr="00C2074E" w14:paraId="71214B8B" w14:textId="77777777" w:rsidTr="00EE5158">
        <w:trPr>
          <w:trHeight w:val="629"/>
          <w:jc w:val="center"/>
        </w:trPr>
        <w:tc>
          <w:tcPr>
            <w:tcW w:w="536" w:type="dxa"/>
            <w:vMerge/>
            <w:tcBorders>
              <w:left w:val="single" w:sz="4" w:space="0" w:color="auto"/>
              <w:right w:val="single" w:sz="4" w:space="0" w:color="auto"/>
            </w:tcBorders>
          </w:tcPr>
          <w:p w14:paraId="2434D32F"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tc>
        <w:tc>
          <w:tcPr>
            <w:tcW w:w="892" w:type="dxa"/>
            <w:tcBorders>
              <w:top w:val="single" w:sz="4" w:space="0" w:color="000000"/>
              <w:left w:val="single" w:sz="4" w:space="0" w:color="auto"/>
              <w:bottom w:val="single" w:sz="4" w:space="0" w:color="000000"/>
              <w:right w:val="single" w:sz="4" w:space="0" w:color="000000"/>
            </w:tcBorders>
            <w:shd w:val="clear" w:color="auto" w:fill="auto"/>
            <w:vAlign w:val="center"/>
          </w:tcPr>
          <w:p w14:paraId="19966BFF" w14:textId="000D1F4D" w:rsidR="008F1EFE" w:rsidRPr="007042CC" w:rsidRDefault="008F1EFE" w:rsidP="008F1EFE">
            <w:pPr>
              <w:widowControl/>
              <w:jc w:val="center"/>
              <w:textAlignment w:val="center"/>
              <w:rPr>
                <w:rFonts w:ascii="宋体" w:eastAsia="宋体" w:hAnsi="宋体" w:cs="Times New Roman" w:hint="eastAsia"/>
                <w:color w:val="000000"/>
                <w:kern w:val="0"/>
                <w:sz w:val="22"/>
                <w:lang w:bidi="ar"/>
              </w:rPr>
            </w:pPr>
            <w:r w:rsidRPr="007042CC">
              <w:rPr>
                <w:rFonts w:ascii="宋体" w:eastAsia="宋体" w:hAnsi="宋体" w:cs="Times New Roman"/>
                <w:color w:val="000000"/>
                <w:kern w:val="0"/>
                <w:sz w:val="22"/>
                <w:lang w:bidi="ar"/>
              </w:rPr>
              <w:t>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B9D8C6" w14:textId="7724BC78" w:rsidR="008F1EFE" w:rsidRPr="007042CC" w:rsidRDefault="008F1EFE" w:rsidP="008F1EFE">
            <w:pPr>
              <w:spacing w:line="600" w:lineRule="auto"/>
              <w:jc w:val="center"/>
              <w:rPr>
                <w:rFonts w:ascii="宋体" w:eastAsia="宋体" w:hAnsi="宋体" w:cs="Times New Roman" w:hint="eastAsia"/>
                <w:sz w:val="22"/>
              </w:rPr>
            </w:pPr>
            <w:bookmarkStart w:id="9" w:name="OLE_LINK10"/>
            <w:r w:rsidRPr="007042CC">
              <w:rPr>
                <w:rFonts w:ascii="宋体" w:eastAsia="宋体" w:hAnsi="宋体" w:hint="eastAsia"/>
                <w:color w:val="000000"/>
                <w:sz w:val="22"/>
              </w:rPr>
              <w:t>田佳星</w:t>
            </w:r>
            <w:bookmarkEnd w:id="9"/>
          </w:p>
        </w:tc>
        <w:tc>
          <w:tcPr>
            <w:tcW w:w="2126" w:type="dxa"/>
            <w:tcBorders>
              <w:top w:val="single" w:sz="4" w:space="0" w:color="000000"/>
              <w:left w:val="single" w:sz="4" w:space="0" w:color="000000"/>
              <w:bottom w:val="single" w:sz="4" w:space="0" w:color="000000"/>
              <w:right w:val="single" w:sz="4" w:space="0" w:color="000000"/>
            </w:tcBorders>
            <w:vAlign w:val="center"/>
          </w:tcPr>
          <w:p w14:paraId="34257DF7" w14:textId="77777777" w:rsidR="00AA7041"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中国中医科学院</w:t>
            </w:r>
          </w:p>
          <w:p w14:paraId="06BDF42F" w14:textId="36534908" w:rsidR="008F1EFE" w:rsidRPr="007042CC"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广安门医院</w:t>
            </w:r>
          </w:p>
        </w:tc>
        <w:tc>
          <w:tcPr>
            <w:tcW w:w="4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4D50CB" w14:textId="246AF1CF" w:rsidR="008F1EFE" w:rsidRPr="007042CC" w:rsidRDefault="008F1EFE" w:rsidP="008F1EFE">
            <w:pPr>
              <w:jc w:val="center"/>
              <w:rPr>
                <w:rFonts w:ascii="宋体" w:eastAsia="宋体" w:hAnsi="宋体" w:cs="Times New Roman" w:hint="eastAsia"/>
                <w:sz w:val="22"/>
              </w:rPr>
            </w:pPr>
            <w:r w:rsidRPr="007042CC">
              <w:rPr>
                <w:rFonts w:ascii="宋体" w:eastAsia="宋体" w:hAnsi="宋体" w:hint="eastAsia"/>
                <w:color w:val="000000"/>
                <w:sz w:val="22"/>
              </w:rPr>
              <w:t>降糖</w:t>
            </w:r>
            <w:proofErr w:type="gramStart"/>
            <w:r w:rsidRPr="007042CC">
              <w:rPr>
                <w:rFonts w:ascii="宋体" w:eastAsia="宋体" w:hAnsi="宋体" w:hint="eastAsia"/>
                <w:color w:val="000000"/>
                <w:sz w:val="22"/>
              </w:rPr>
              <w:t>调脂方干预</w:t>
            </w:r>
            <w:proofErr w:type="gramEnd"/>
            <w:r w:rsidRPr="007042CC">
              <w:rPr>
                <w:rFonts w:ascii="宋体" w:eastAsia="宋体" w:hAnsi="宋体" w:hint="eastAsia"/>
                <w:color w:val="000000"/>
                <w:sz w:val="22"/>
              </w:rPr>
              <w:t>糖脂代谢紊乱保护血管功能的临床循</w:t>
            </w:r>
            <w:proofErr w:type="gramStart"/>
            <w:r w:rsidRPr="007042CC">
              <w:rPr>
                <w:rFonts w:ascii="宋体" w:eastAsia="宋体" w:hAnsi="宋体" w:hint="eastAsia"/>
                <w:color w:val="000000"/>
                <w:sz w:val="22"/>
              </w:rPr>
              <w:t>证评价</w:t>
            </w:r>
            <w:proofErr w:type="gramEnd"/>
            <w:r w:rsidRPr="007042CC">
              <w:rPr>
                <w:rFonts w:ascii="宋体" w:eastAsia="宋体" w:hAnsi="宋体" w:hint="eastAsia"/>
                <w:color w:val="000000"/>
                <w:sz w:val="22"/>
              </w:rPr>
              <w:t>研究</w:t>
            </w:r>
          </w:p>
        </w:tc>
      </w:tr>
      <w:tr w:rsidR="008F1EFE" w:rsidRPr="00C2074E" w14:paraId="31BABDF3" w14:textId="77777777" w:rsidTr="00EE5158">
        <w:trPr>
          <w:trHeight w:val="629"/>
          <w:jc w:val="center"/>
        </w:trPr>
        <w:tc>
          <w:tcPr>
            <w:tcW w:w="536" w:type="dxa"/>
            <w:vMerge/>
            <w:tcBorders>
              <w:left w:val="single" w:sz="4" w:space="0" w:color="auto"/>
              <w:right w:val="single" w:sz="4" w:space="0" w:color="auto"/>
            </w:tcBorders>
          </w:tcPr>
          <w:p w14:paraId="5FB28F24"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tc>
        <w:tc>
          <w:tcPr>
            <w:tcW w:w="892" w:type="dxa"/>
            <w:tcBorders>
              <w:top w:val="single" w:sz="4" w:space="0" w:color="000000"/>
              <w:left w:val="single" w:sz="4" w:space="0" w:color="auto"/>
              <w:bottom w:val="single" w:sz="4" w:space="0" w:color="000000"/>
              <w:right w:val="single" w:sz="4" w:space="0" w:color="000000"/>
            </w:tcBorders>
            <w:shd w:val="clear" w:color="auto" w:fill="auto"/>
            <w:vAlign w:val="center"/>
          </w:tcPr>
          <w:p w14:paraId="602A42D9" w14:textId="7ABD6787" w:rsidR="008F1EFE" w:rsidRPr="007042CC" w:rsidRDefault="008F1EFE" w:rsidP="008F1EFE">
            <w:pPr>
              <w:widowControl/>
              <w:jc w:val="center"/>
              <w:textAlignment w:val="center"/>
              <w:rPr>
                <w:rFonts w:ascii="宋体" w:eastAsia="宋体" w:hAnsi="宋体" w:cs="Times New Roman" w:hint="eastAsia"/>
                <w:color w:val="000000"/>
                <w:kern w:val="0"/>
                <w:sz w:val="22"/>
                <w:lang w:bidi="ar"/>
              </w:rPr>
            </w:pPr>
            <w:r w:rsidRPr="007042CC">
              <w:rPr>
                <w:rFonts w:ascii="宋体" w:eastAsia="宋体" w:hAnsi="宋体" w:cs="Times New Roman"/>
                <w:color w:val="000000"/>
                <w:kern w:val="0"/>
                <w:sz w:val="22"/>
                <w:lang w:bidi="ar"/>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5378D1" w14:textId="575F348A" w:rsidR="008F1EFE" w:rsidRPr="007042CC" w:rsidRDefault="008F1EFE" w:rsidP="008F1EFE">
            <w:pPr>
              <w:spacing w:line="360" w:lineRule="auto"/>
              <w:jc w:val="center"/>
              <w:rPr>
                <w:rFonts w:ascii="宋体" w:eastAsia="宋体" w:hAnsi="宋体" w:cs="Times New Roman" w:hint="eastAsia"/>
                <w:sz w:val="22"/>
              </w:rPr>
            </w:pPr>
            <w:bookmarkStart w:id="10" w:name="OLE_LINK11"/>
            <w:r w:rsidRPr="007042CC">
              <w:rPr>
                <w:rFonts w:ascii="宋体" w:eastAsia="宋体" w:hAnsi="宋体" w:hint="eastAsia"/>
                <w:color w:val="000000"/>
                <w:sz w:val="22"/>
              </w:rPr>
              <w:t>毕颖斐</w:t>
            </w:r>
            <w:bookmarkEnd w:id="10"/>
          </w:p>
        </w:tc>
        <w:tc>
          <w:tcPr>
            <w:tcW w:w="2126" w:type="dxa"/>
            <w:tcBorders>
              <w:top w:val="single" w:sz="4" w:space="0" w:color="000000"/>
              <w:left w:val="single" w:sz="4" w:space="0" w:color="000000"/>
              <w:bottom w:val="single" w:sz="4" w:space="0" w:color="000000"/>
              <w:right w:val="single" w:sz="4" w:space="0" w:color="000000"/>
            </w:tcBorders>
            <w:vAlign w:val="center"/>
          </w:tcPr>
          <w:p w14:paraId="43D1CBB4" w14:textId="77777777" w:rsidR="00AA7041"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天津中医药大学</w:t>
            </w:r>
          </w:p>
          <w:p w14:paraId="2D4EB8AD" w14:textId="1D5E4034" w:rsidR="008F1EFE" w:rsidRPr="007042CC"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第一附属医院</w:t>
            </w:r>
          </w:p>
        </w:tc>
        <w:tc>
          <w:tcPr>
            <w:tcW w:w="4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0F9B04" w14:textId="35CB4F7E" w:rsidR="008F1EFE" w:rsidRPr="007042CC" w:rsidRDefault="008F1EFE" w:rsidP="008F1EFE">
            <w:pPr>
              <w:jc w:val="center"/>
              <w:rPr>
                <w:rFonts w:ascii="宋体" w:eastAsia="宋体" w:hAnsi="宋体" w:cs="Times New Roman" w:hint="eastAsia"/>
                <w:sz w:val="22"/>
              </w:rPr>
            </w:pPr>
            <w:r w:rsidRPr="007042CC">
              <w:rPr>
                <w:rFonts w:ascii="宋体" w:eastAsia="宋体" w:hAnsi="宋体" w:hint="eastAsia"/>
                <w:color w:val="000000"/>
                <w:sz w:val="22"/>
              </w:rPr>
              <w:t>清痰化</w:t>
            </w:r>
            <w:proofErr w:type="gramStart"/>
            <w:r w:rsidRPr="007042CC">
              <w:rPr>
                <w:rFonts w:ascii="宋体" w:eastAsia="宋体" w:hAnsi="宋体" w:hint="eastAsia"/>
                <w:color w:val="000000"/>
                <w:sz w:val="22"/>
              </w:rPr>
              <w:t>瘀</w:t>
            </w:r>
            <w:proofErr w:type="gramEnd"/>
            <w:r w:rsidRPr="007042CC">
              <w:rPr>
                <w:rFonts w:ascii="宋体" w:eastAsia="宋体" w:hAnsi="宋体" w:hint="eastAsia"/>
                <w:color w:val="000000"/>
                <w:sz w:val="22"/>
              </w:rPr>
              <w:t>方干预冠心病PCI术后不稳定型心绞痛（痰热</w:t>
            </w:r>
            <w:proofErr w:type="gramStart"/>
            <w:r w:rsidRPr="007042CC">
              <w:rPr>
                <w:rFonts w:ascii="宋体" w:eastAsia="宋体" w:hAnsi="宋体" w:hint="eastAsia"/>
                <w:color w:val="000000"/>
                <w:sz w:val="22"/>
              </w:rPr>
              <w:t>瘀</w:t>
            </w:r>
            <w:proofErr w:type="gramEnd"/>
            <w:r w:rsidRPr="007042CC">
              <w:rPr>
                <w:rFonts w:ascii="宋体" w:eastAsia="宋体" w:hAnsi="宋体" w:hint="eastAsia"/>
                <w:color w:val="000000"/>
                <w:sz w:val="22"/>
              </w:rPr>
              <w:t>结证）患者的随机、双盲、安慰剂、平行对照临床研究</w:t>
            </w:r>
          </w:p>
        </w:tc>
      </w:tr>
      <w:tr w:rsidR="008F1EFE" w:rsidRPr="00C2074E" w14:paraId="4FB2DCDD" w14:textId="77777777" w:rsidTr="00EE5158">
        <w:trPr>
          <w:trHeight w:val="629"/>
          <w:jc w:val="center"/>
        </w:trPr>
        <w:tc>
          <w:tcPr>
            <w:tcW w:w="536" w:type="dxa"/>
            <w:vMerge/>
            <w:tcBorders>
              <w:left w:val="single" w:sz="4" w:space="0" w:color="auto"/>
              <w:right w:val="single" w:sz="4" w:space="0" w:color="auto"/>
            </w:tcBorders>
          </w:tcPr>
          <w:p w14:paraId="1730689D"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tc>
        <w:tc>
          <w:tcPr>
            <w:tcW w:w="892" w:type="dxa"/>
            <w:tcBorders>
              <w:top w:val="single" w:sz="4" w:space="0" w:color="000000"/>
              <w:left w:val="single" w:sz="4" w:space="0" w:color="auto"/>
              <w:bottom w:val="single" w:sz="4" w:space="0" w:color="000000"/>
              <w:right w:val="single" w:sz="4" w:space="0" w:color="000000"/>
            </w:tcBorders>
            <w:shd w:val="clear" w:color="auto" w:fill="auto"/>
            <w:vAlign w:val="center"/>
          </w:tcPr>
          <w:p w14:paraId="372A1505" w14:textId="563CE6F4" w:rsidR="008F1EFE" w:rsidRPr="007042CC" w:rsidRDefault="008F1EFE" w:rsidP="008F1EFE">
            <w:pPr>
              <w:widowControl/>
              <w:jc w:val="center"/>
              <w:textAlignment w:val="center"/>
              <w:rPr>
                <w:rFonts w:ascii="宋体" w:eastAsia="宋体" w:hAnsi="宋体" w:cs="Times New Roman" w:hint="eastAsia"/>
                <w:color w:val="000000"/>
                <w:kern w:val="0"/>
                <w:sz w:val="22"/>
                <w:lang w:bidi="ar"/>
              </w:rPr>
            </w:pPr>
            <w:r w:rsidRPr="007042CC">
              <w:rPr>
                <w:rFonts w:ascii="宋体" w:eastAsia="宋体" w:hAnsi="宋体" w:cs="Times New Roman"/>
                <w:color w:val="000000"/>
                <w:kern w:val="0"/>
                <w:sz w:val="22"/>
                <w:lang w:bidi="ar"/>
              </w:rPr>
              <w:t>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752D51" w14:textId="7A6F702A" w:rsidR="008F1EFE" w:rsidRPr="007042CC" w:rsidRDefault="008F1EFE" w:rsidP="008F1EFE">
            <w:pPr>
              <w:spacing w:line="600" w:lineRule="auto"/>
              <w:jc w:val="center"/>
              <w:rPr>
                <w:rFonts w:ascii="宋体" w:eastAsia="宋体" w:hAnsi="宋体" w:cs="Times New Roman" w:hint="eastAsia"/>
                <w:sz w:val="22"/>
              </w:rPr>
            </w:pPr>
            <w:bookmarkStart w:id="11" w:name="OLE_LINK12"/>
            <w:r w:rsidRPr="007042CC">
              <w:rPr>
                <w:rFonts w:ascii="宋体" w:eastAsia="宋体" w:hAnsi="宋体" w:hint="eastAsia"/>
                <w:color w:val="000000"/>
                <w:sz w:val="22"/>
              </w:rPr>
              <w:t>刘爱峰</w:t>
            </w:r>
            <w:bookmarkEnd w:id="11"/>
          </w:p>
        </w:tc>
        <w:tc>
          <w:tcPr>
            <w:tcW w:w="2126" w:type="dxa"/>
            <w:tcBorders>
              <w:top w:val="single" w:sz="4" w:space="0" w:color="000000"/>
              <w:left w:val="single" w:sz="4" w:space="0" w:color="000000"/>
              <w:bottom w:val="single" w:sz="4" w:space="0" w:color="000000"/>
              <w:right w:val="single" w:sz="4" w:space="0" w:color="000000"/>
            </w:tcBorders>
            <w:vAlign w:val="center"/>
          </w:tcPr>
          <w:p w14:paraId="7A260B37" w14:textId="77777777" w:rsidR="00AA7041"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天津中医药大学</w:t>
            </w:r>
          </w:p>
          <w:p w14:paraId="7E5867B8" w14:textId="628096CC" w:rsidR="008F1EFE" w:rsidRPr="007042CC"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第一附属医院</w:t>
            </w:r>
          </w:p>
        </w:tc>
        <w:tc>
          <w:tcPr>
            <w:tcW w:w="4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90023F" w14:textId="53B55E94" w:rsidR="008F1EFE" w:rsidRPr="007042CC" w:rsidRDefault="008F1EFE" w:rsidP="008F1EFE">
            <w:pPr>
              <w:jc w:val="center"/>
              <w:rPr>
                <w:rFonts w:ascii="宋体" w:eastAsia="宋体" w:hAnsi="宋体" w:cs="Times New Roman" w:hint="eastAsia"/>
                <w:sz w:val="22"/>
              </w:rPr>
            </w:pPr>
            <w:proofErr w:type="gramStart"/>
            <w:r w:rsidRPr="007042CC">
              <w:rPr>
                <w:rFonts w:ascii="宋体" w:eastAsia="宋体" w:hAnsi="宋体" w:hint="eastAsia"/>
                <w:color w:val="000000"/>
                <w:sz w:val="22"/>
              </w:rPr>
              <w:t>荣筋片治疗</w:t>
            </w:r>
            <w:proofErr w:type="gramEnd"/>
            <w:r w:rsidRPr="007042CC">
              <w:rPr>
                <w:rFonts w:ascii="宋体" w:eastAsia="宋体" w:hAnsi="宋体" w:hint="eastAsia"/>
                <w:color w:val="000000"/>
                <w:sz w:val="22"/>
              </w:rPr>
              <w:t>肝肾亏虚型膝骨关节炎的随机、双盲、安慰剂对照临床试验</w:t>
            </w:r>
          </w:p>
        </w:tc>
      </w:tr>
      <w:tr w:rsidR="008F1EFE" w:rsidRPr="00C2074E" w14:paraId="58ECEFB9" w14:textId="77777777" w:rsidTr="00EE5158">
        <w:trPr>
          <w:trHeight w:val="629"/>
          <w:jc w:val="center"/>
        </w:trPr>
        <w:tc>
          <w:tcPr>
            <w:tcW w:w="536" w:type="dxa"/>
            <w:vMerge/>
            <w:tcBorders>
              <w:left w:val="single" w:sz="4" w:space="0" w:color="auto"/>
              <w:right w:val="single" w:sz="4" w:space="0" w:color="auto"/>
            </w:tcBorders>
          </w:tcPr>
          <w:p w14:paraId="4DA8633E"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tc>
        <w:tc>
          <w:tcPr>
            <w:tcW w:w="892" w:type="dxa"/>
            <w:tcBorders>
              <w:top w:val="single" w:sz="4" w:space="0" w:color="000000"/>
              <w:left w:val="single" w:sz="4" w:space="0" w:color="auto"/>
              <w:bottom w:val="single" w:sz="4" w:space="0" w:color="000000"/>
              <w:right w:val="single" w:sz="4" w:space="0" w:color="000000"/>
            </w:tcBorders>
            <w:shd w:val="clear" w:color="auto" w:fill="auto"/>
            <w:vAlign w:val="center"/>
          </w:tcPr>
          <w:p w14:paraId="4FF413DE" w14:textId="334B2A1A" w:rsidR="008F1EFE" w:rsidRPr="007042CC" w:rsidRDefault="008F1EFE" w:rsidP="008F1EFE">
            <w:pPr>
              <w:widowControl/>
              <w:jc w:val="center"/>
              <w:textAlignment w:val="center"/>
              <w:rPr>
                <w:rFonts w:ascii="宋体" w:eastAsia="宋体" w:hAnsi="宋体" w:cs="Times New Roman" w:hint="eastAsia"/>
                <w:color w:val="000000"/>
                <w:kern w:val="0"/>
                <w:sz w:val="22"/>
                <w:lang w:bidi="ar"/>
              </w:rPr>
            </w:pPr>
            <w:r w:rsidRPr="007042CC">
              <w:rPr>
                <w:rFonts w:ascii="宋体" w:eastAsia="宋体" w:hAnsi="宋体" w:cs="Times New Roman"/>
                <w:color w:val="000000"/>
                <w:kern w:val="0"/>
                <w:sz w:val="22"/>
                <w:lang w:bidi="ar"/>
              </w:rPr>
              <w:t>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AB1D63" w14:textId="202EF9E4" w:rsidR="008F1EFE" w:rsidRPr="007042CC" w:rsidRDefault="008F1EFE" w:rsidP="008F1EFE">
            <w:pPr>
              <w:spacing w:line="480" w:lineRule="auto"/>
              <w:jc w:val="center"/>
              <w:rPr>
                <w:rFonts w:ascii="宋体" w:eastAsia="宋体" w:hAnsi="宋体" w:cs="Times New Roman" w:hint="eastAsia"/>
                <w:sz w:val="22"/>
              </w:rPr>
            </w:pPr>
            <w:bookmarkStart w:id="12" w:name="OLE_LINK13"/>
            <w:r w:rsidRPr="007042CC">
              <w:rPr>
                <w:rFonts w:ascii="宋体" w:eastAsia="宋体" w:hAnsi="宋体" w:hint="eastAsia"/>
                <w:color w:val="000000"/>
                <w:sz w:val="22"/>
              </w:rPr>
              <w:t>孙卫卫</w:t>
            </w:r>
            <w:bookmarkEnd w:id="12"/>
          </w:p>
        </w:tc>
        <w:tc>
          <w:tcPr>
            <w:tcW w:w="2126" w:type="dxa"/>
            <w:tcBorders>
              <w:top w:val="single" w:sz="4" w:space="0" w:color="000000"/>
              <w:left w:val="single" w:sz="4" w:space="0" w:color="000000"/>
              <w:bottom w:val="single" w:sz="4" w:space="0" w:color="000000"/>
              <w:right w:val="single" w:sz="4" w:space="0" w:color="000000"/>
            </w:tcBorders>
            <w:vAlign w:val="center"/>
          </w:tcPr>
          <w:p w14:paraId="48BE4B45" w14:textId="77777777" w:rsidR="00AA7041"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北京中医药大学</w:t>
            </w:r>
          </w:p>
          <w:p w14:paraId="7C9354D3" w14:textId="20892788" w:rsidR="008F1EFE" w:rsidRPr="007042CC"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东直门医院</w:t>
            </w:r>
          </w:p>
        </w:tc>
        <w:tc>
          <w:tcPr>
            <w:tcW w:w="4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2A1824" w14:textId="6FFA2A61" w:rsidR="008F1EFE" w:rsidRPr="007042CC" w:rsidRDefault="008F1EFE" w:rsidP="008F1EFE">
            <w:pPr>
              <w:jc w:val="center"/>
              <w:rPr>
                <w:rFonts w:ascii="宋体" w:eastAsia="宋体" w:hAnsi="宋体" w:cs="Times New Roman" w:hint="eastAsia"/>
                <w:sz w:val="22"/>
              </w:rPr>
            </w:pPr>
            <w:r w:rsidRPr="007042CC">
              <w:rPr>
                <w:rFonts w:ascii="宋体" w:eastAsia="宋体" w:hAnsi="宋体" w:hint="eastAsia"/>
                <w:color w:val="000000"/>
                <w:sz w:val="22"/>
              </w:rPr>
              <w:t>肾炎防衰</w:t>
            </w:r>
            <w:proofErr w:type="gramStart"/>
            <w:r w:rsidRPr="007042CC">
              <w:rPr>
                <w:rFonts w:ascii="宋体" w:eastAsia="宋体" w:hAnsi="宋体" w:hint="eastAsia"/>
                <w:color w:val="000000"/>
                <w:sz w:val="22"/>
              </w:rPr>
              <w:t>液治疗</w:t>
            </w:r>
            <w:proofErr w:type="gramEnd"/>
            <w:r w:rsidRPr="007042CC">
              <w:rPr>
                <w:rFonts w:ascii="宋体" w:eastAsia="宋体" w:hAnsi="宋体" w:hint="eastAsia"/>
                <w:color w:val="000000"/>
                <w:sz w:val="22"/>
              </w:rPr>
              <w:t>慢性肾脏疾病（CKD G3-G4期）有效性和安全性的多中心、随机、双盲、安慰剂平行对照临床研究</w:t>
            </w:r>
          </w:p>
        </w:tc>
      </w:tr>
      <w:tr w:rsidR="008F1EFE" w:rsidRPr="00C2074E" w14:paraId="4AC3B85C" w14:textId="77777777" w:rsidTr="00EE5158">
        <w:trPr>
          <w:trHeight w:val="629"/>
          <w:jc w:val="center"/>
        </w:trPr>
        <w:tc>
          <w:tcPr>
            <w:tcW w:w="536" w:type="dxa"/>
            <w:vMerge/>
            <w:tcBorders>
              <w:left w:val="single" w:sz="4" w:space="0" w:color="auto"/>
              <w:right w:val="single" w:sz="4" w:space="0" w:color="auto"/>
            </w:tcBorders>
          </w:tcPr>
          <w:p w14:paraId="440418C3"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tc>
        <w:tc>
          <w:tcPr>
            <w:tcW w:w="892" w:type="dxa"/>
            <w:tcBorders>
              <w:top w:val="single" w:sz="4" w:space="0" w:color="000000"/>
              <w:left w:val="single" w:sz="4" w:space="0" w:color="auto"/>
              <w:bottom w:val="single" w:sz="4" w:space="0" w:color="000000"/>
              <w:right w:val="single" w:sz="4" w:space="0" w:color="000000"/>
            </w:tcBorders>
            <w:shd w:val="clear" w:color="auto" w:fill="auto"/>
            <w:vAlign w:val="center"/>
          </w:tcPr>
          <w:p w14:paraId="6C36BBFE" w14:textId="4303EDD8" w:rsidR="008F1EFE" w:rsidRPr="007042CC" w:rsidRDefault="008F1EFE" w:rsidP="008F1EFE">
            <w:pPr>
              <w:widowControl/>
              <w:jc w:val="center"/>
              <w:textAlignment w:val="center"/>
              <w:rPr>
                <w:rFonts w:ascii="宋体" w:eastAsia="宋体" w:hAnsi="宋体" w:cs="Times New Roman" w:hint="eastAsia"/>
                <w:color w:val="000000"/>
                <w:kern w:val="0"/>
                <w:sz w:val="22"/>
                <w:lang w:bidi="ar"/>
              </w:rPr>
            </w:pPr>
            <w:r w:rsidRPr="007042CC">
              <w:rPr>
                <w:rFonts w:ascii="宋体" w:eastAsia="宋体" w:hAnsi="宋体" w:cs="Times New Roman"/>
                <w:color w:val="000000"/>
                <w:kern w:val="0"/>
                <w:sz w:val="22"/>
                <w:lang w:bidi="ar"/>
              </w:rPr>
              <w:t>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D6E03C" w14:textId="45355268" w:rsidR="008F1EFE" w:rsidRPr="007042CC" w:rsidRDefault="008F1EFE" w:rsidP="008F1EFE">
            <w:pPr>
              <w:spacing w:line="480" w:lineRule="auto"/>
              <w:jc w:val="center"/>
              <w:rPr>
                <w:rFonts w:ascii="宋体" w:eastAsia="宋体" w:hAnsi="宋体" w:cs="Times New Roman" w:hint="eastAsia"/>
                <w:sz w:val="22"/>
              </w:rPr>
            </w:pPr>
            <w:bookmarkStart w:id="13" w:name="OLE_LINK14"/>
            <w:r w:rsidRPr="007042CC">
              <w:rPr>
                <w:rFonts w:ascii="宋体" w:eastAsia="宋体" w:hAnsi="宋体" w:hint="eastAsia"/>
                <w:color w:val="000000"/>
                <w:sz w:val="22"/>
              </w:rPr>
              <w:t>肖敏</w:t>
            </w:r>
            <w:bookmarkEnd w:id="13"/>
          </w:p>
        </w:tc>
        <w:tc>
          <w:tcPr>
            <w:tcW w:w="2126" w:type="dxa"/>
            <w:tcBorders>
              <w:top w:val="single" w:sz="4" w:space="0" w:color="000000"/>
              <w:left w:val="single" w:sz="4" w:space="0" w:color="000000"/>
              <w:bottom w:val="single" w:sz="4" w:space="0" w:color="000000"/>
              <w:right w:val="single" w:sz="4" w:space="0" w:color="000000"/>
            </w:tcBorders>
            <w:vAlign w:val="center"/>
          </w:tcPr>
          <w:p w14:paraId="75CB6EB2" w14:textId="77777777" w:rsidR="00AA7041"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成都中医药大学</w:t>
            </w:r>
          </w:p>
          <w:p w14:paraId="70651311" w14:textId="475A7F1E" w:rsidR="008F1EFE" w:rsidRPr="007042CC"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附属医院</w:t>
            </w:r>
          </w:p>
        </w:tc>
        <w:tc>
          <w:tcPr>
            <w:tcW w:w="4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9978FF" w14:textId="6B38CA8A" w:rsidR="008F1EFE" w:rsidRPr="007042CC" w:rsidRDefault="008F1EFE" w:rsidP="008F1EFE">
            <w:pPr>
              <w:jc w:val="center"/>
              <w:rPr>
                <w:rFonts w:ascii="宋体" w:eastAsia="宋体" w:hAnsi="宋体" w:cs="Times New Roman" w:hint="eastAsia"/>
                <w:sz w:val="22"/>
              </w:rPr>
            </w:pPr>
            <w:r w:rsidRPr="007042CC">
              <w:rPr>
                <w:rFonts w:ascii="宋体" w:eastAsia="宋体" w:hAnsi="宋体" w:hint="eastAsia"/>
                <w:color w:val="000000"/>
                <w:sz w:val="22"/>
              </w:rPr>
              <w:t>白疕三黄软膏逆转中重度斑块型银屑病生物制剂继发失效的随机双盲安慰剂对照研究</w:t>
            </w:r>
          </w:p>
        </w:tc>
      </w:tr>
      <w:tr w:rsidR="008F1EFE" w:rsidRPr="00C2074E" w14:paraId="181E24FE" w14:textId="77777777" w:rsidTr="00EE5158">
        <w:trPr>
          <w:trHeight w:val="629"/>
          <w:jc w:val="center"/>
        </w:trPr>
        <w:tc>
          <w:tcPr>
            <w:tcW w:w="536" w:type="dxa"/>
            <w:vMerge/>
            <w:tcBorders>
              <w:left w:val="single" w:sz="4" w:space="0" w:color="auto"/>
              <w:right w:val="single" w:sz="4" w:space="0" w:color="auto"/>
            </w:tcBorders>
          </w:tcPr>
          <w:p w14:paraId="66BA1BDE"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tc>
        <w:tc>
          <w:tcPr>
            <w:tcW w:w="892" w:type="dxa"/>
            <w:tcBorders>
              <w:top w:val="single" w:sz="4" w:space="0" w:color="000000"/>
              <w:left w:val="single" w:sz="4" w:space="0" w:color="auto"/>
              <w:bottom w:val="single" w:sz="4" w:space="0" w:color="000000"/>
              <w:right w:val="single" w:sz="4" w:space="0" w:color="000000"/>
            </w:tcBorders>
            <w:shd w:val="clear" w:color="auto" w:fill="auto"/>
            <w:vAlign w:val="center"/>
          </w:tcPr>
          <w:p w14:paraId="0CCC0CD0" w14:textId="178D8F92" w:rsidR="008F1EFE" w:rsidRPr="007042CC" w:rsidRDefault="008F1EFE" w:rsidP="008F1EFE">
            <w:pPr>
              <w:widowControl/>
              <w:jc w:val="center"/>
              <w:textAlignment w:val="center"/>
              <w:rPr>
                <w:rFonts w:ascii="宋体" w:eastAsia="宋体" w:hAnsi="宋体" w:cs="Times New Roman" w:hint="eastAsia"/>
                <w:color w:val="000000"/>
                <w:kern w:val="0"/>
                <w:sz w:val="22"/>
                <w:lang w:bidi="ar"/>
              </w:rPr>
            </w:pPr>
            <w:r w:rsidRPr="007042CC">
              <w:rPr>
                <w:rFonts w:ascii="宋体" w:eastAsia="宋体" w:hAnsi="宋体" w:cs="Times New Roman"/>
                <w:color w:val="000000"/>
                <w:kern w:val="0"/>
                <w:sz w:val="22"/>
                <w:lang w:bidi="ar"/>
              </w:rPr>
              <w:t>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143007" w14:textId="29A72A90" w:rsidR="008F1EFE" w:rsidRPr="007042CC" w:rsidRDefault="008F1EFE" w:rsidP="008F1EFE">
            <w:pPr>
              <w:spacing w:line="600" w:lineRule="auto"/>
              <w:jc w:val="center"/>
              <w:rPr>
                <w:rFonts w:ascii="宋体" w:eastAsia="宋体" w:hAnsi="宋体" w:cs="Times New Roman" w:hint="eastAsia"/>
                <w:sz w:val="22"/>
              </w:rPr>
            </w:pPr>
            <w:bookmarkStart w:id="14" w:name="OLE_LINK15"/>
            <w:r w:rsidRPr="007042CC">
              <w:rPr>
                <w:rFonts w:ascii="宋体" w:eastAsia="宋体" w:hAnsi="宋体" w:hint="eastAsia"/>
                <w:color w:val="000000"/>
                <w:sz w:val="22"/>
              </w:rPr>
              <w:t>陈晓伟</w:t>
            </w:r>
            <w:bookmarkEnd w:id="14"/>
          </w:p>
        </w:tc>
        <w:tc>
          <w:tcPr>
            <w:tcW w:w="2126" w:type="dxa"/>
            <w:tcBorders>
              <w:top w:val="single" w:sz="4" w:space="0" w:color="000000"/>
              <w:left w:val="single" w:sz="4" w:space="0" w:color="000000"/>
              <w:bottom w:val="single" w:sz="4" w:space="0" w:color="000000"/>
              <w:right w:val="single" w:sz="4" w:space="0" w:color="000000"/>
            </w:tcBorders>
            <w:vAlign w:val="center"/>
          </w:tcPr>
          <w:p w14:paraId="20833351" w14:textId="6DA666D9" w:rsidR="008F1EFE" w:rsidRPr="007042CC"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北京中医药大学</w:t>
            </w:r>
          </w:p>
        </w:tc>
        <w:tc>
          <w:tcPr>
            <w:tcW w:w="4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547BCC" w14:textId="7CBF0159" w:rsidR="008F1EFE" w:rsidRPr="007042CC" w:rsidRDefault="008F1EFE" w:rsidP="008F1EFE">
            <w:pPr>
              <w:jc w:val="center"/>
              <w:rPr>
                <w:rFonts w:ascii="宋体" w:eastAsia="宋体" w:hAnsi="宋体" w:cs="Times New Roman" w:hint="eastAsia"/>
                <w:sz w:val="22"/>
              </w:rPr>
            </w:pPr>
            <w:r w:rsidRPr="007042CC">
              <w:rPr>
                <w:rFonts w:ascii="宋体" w:eastAsia="宋体" w:hAnsi="宋体" w:hint="eastAsia"/>
                <w:color w:val="000000"/>
                <w:sz w:val="22"/>
              </w:rPr>
              <w:t>八味黄芩灌肠液灌肠治疗溃疡性结肠炎随机对照研究</w:t>
            </w:r>
          </w:p>
        </w:tc>
      </w:tr>
      <w:tr w:rsidR="008F1EFE" w:rsidRPr="00C2074E" w14:paraId="03DF15D3" w14:textId="77777777" w:rsidTr="00EE5158">
        <w:trPr>
          <w:trHeight w:val="629"/>
          <w:jc w:val="center"/>
        </w:trPr>
        <w:tc>
          <w:tcPr>
            <w:tcW w:w="536" w:type="dxa"/>
            <w:tcBorders>
              <w:left w:val="single" w:sz="4" w:space="0" w:color="auto"/>
              <w:right w:val="single" w:sz="4" w:space="0" w:color="auto"/>
            </w:tcBorders>
          </w:tcPr>
          <w:p w14:paraId="2E7EFF13"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tc>
        <w:tc>
          <w:tcPr>
            <w:tcW w:w="892" w:type="dxa"/>
            <w:tcBorders>
              <w:top w:val="single" w:sz="4" w:space="0" w:color="000000"/>
              <w:left w:val="single" w:sz="4" w:space="0" w:color="auto"/>
              <w:bottom w:val="single" w:sz="4" w:space="0" w:color="000000"/>
              <w:right w:val="single" w:sz="4" w:space="0" w:color="000000"/>
            </w:tcBorders>
            <w:shd w:val="clear" w:color="auto" w:fill="auto"/>
            <w:vAlign w:val="center"/>
          </w:tcPr>
          <w:p w14:paraId="590C4F72" w14:textId="6E5D66A9" w:rsidR="008F1EFE" w:rsidRPr="007042CC" w:rsidRDefault="008F1EFE" w:rsidP="008F1EFE">
            <w:pPr>
              <w:widowControl/>
              <w:jc w:val="center"/>
              <w:textAlignment w:val="center"/>
              <w:rPr>
                <w:rFonts w:ascii="宋体" w:eastAsia="宋体" w:hAnsi="宋体" w:cs="Times New Roman" w:hint="eastAsia"/>
                <w:color w:val="000000"/>
                <w:kern w:val="0"/>
                <w:sz w:val="22"/>
                <w:lang w:bidi="ar"/>
              </w:rPr>
            </w:pPr>
            <w:r w:rsidRPr="007042CC">
              <w:rPr>
                <w:rFonts w:ascii="宋体" w:eastAsia="宋体" w:hAnsi="宋体" w:cs="Times New Roman"/>
                <w:color w:val="000000"/>
                <w:kern w:val="0"/>
                <w:sz w:val="22"/>
                <w:lang w:bidi="ar"/>
              </w:rPr>
              <w:t>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50B68F" w14:textId="0D18946E" w:rsidR="008F1EFE" w:rsidRPr="007042CC" w:rsidRDefault="008F1EFE" w:rsidP="008F1EFE">
            <w:pPr>
              <w:spacing w:line="480" w:lineRule="auto"/>
              <w:jc w:val="center"/>
              <w:rPr>
                <w:rFonts w:ascii="宋体" w:eastAsia="宋体" w:hAnsi="宋体" w:cs="Times New Roman" w:hint="eastAsia"/>
                <w:sz w:val="22"/>
              </w:rPr>
            </w:pPr>
            <w:bookmarkStart w:id="15" w:name="OLE_LINK16"/>
            <w:r w:rsidRPr="007042CC">
              <w:rPr>
                <w:rFonts w:ascii="宋体" w:eastAsia="宋体" w:hAnsi="宋体" w:hint="eastAsia"/>
                <w:color w:val="000000"/>
                <w:sz w:val="22"/>
              </w:rPr>
              <w:t>林仁敬</w:t>
            </w:r>
            <w:bookmarkEnd w:id="15"/>
          </w:p>
        </w:tc>
        <w:tc>
          <w:tcPr>
            <w:tcW w:w="2126" w:type="dxa"/>
            <w:tcBorders>
              <w:top w:val="single" w:sz="4" w:space="0" w:color="000000"/>
              <w:left w:val="single" w:sz="4" w:space="0" w:color="000000"/>
              <w:bottom w:val="single" w:sz="4" w:space="0" w:color="000000"/>
              <w:right w:val="single" w:sz="4" w:space="0" w:color="000000"/>
            </w:tcBorders>
            <w:vAlign w:val="center"/>
          </w:tcPr>
          <w:p w14:paraId="1C1A444C" w14:textId="77777777" w:rsidR="00AA7041"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湖南中医药大学</w:t>
            </w:r>
          </w:p>
          <w:p w14:paraId="5B78663D" w14:textId="1862A9D6" w:rsidR="008F1EFE" w:rsidRPr="007042CC"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第二附属医院</w:t>
            </w:r>
          </w:p>
        </w:tc>
        <w:tc>
          <w:tcPr>
            <w:tcW w:w="4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70748" w14:textId="46A39EDB" w:rsidR="008F1EFE" w:rsidRPr="007042CC" w:rsidRDefault="008F1EFE" w:rsidP="008F1EFE">
            <w:pPr>
              <w:jc w:val="center"/>
              <w:rPr>
                <w:rFonts w:ascii="宋体" w:eastAsia="宋体" w:hAnsi="宋体" w:cs="Times New Roman" w:hint="eastAsia"/>
                <w:sz w:val="22"/>
              </w:rPr>
            </w:pPr>
            <w:r w:rsidRPr="007042CC">
              <w:rPr>
                <w:rFonts w:ascii="宋体" w:eastAsia="宋体" w:hAnsi="宋体" w:hint="eastAsia"/>
                <w:color w:val="000000"/>
                <w:sz w:val="22"/>
              </w:rPr>
              <w:t>生血通便颗粒治疗慢传输型便秘（津血亏虚证）的随机、双盲、安慰剂平行对照、多中心临床研究</w:t>
            </w:r>
          </w:p>
        </w:tc>
      </w:tr>
      <w:tr w:rsidR="008F1EFE" w:rsidRPr="00C2074E" w14:paraId="10CEA059" w14:textId="77777777" w:rsidTr="00EE5158">
        <w:trPr>
          <w:trHeight w:val="629"/>
          <w:jc w:val="center"/>
        </w:trPr>
        <w:tc>
          <w:tcPr>
            <w:tcW w:w="536" w:type="dxa"/>
            <w:tcBorders>
              <w:left w:val="single" w:sz="4" w:space="0" w:color="auto"/>
              <w:right w:val="single" w:sz="4" w:space="0" w:color="auto"/>
            </w:tcBorders>
          </w:tcPr>
          <w:p w14:paraId="760C9B3F"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tc>
        <w:tc>
          <w:tcPr>
            <w:tcW w:w="892" w:type="dxa"/>
            <w:tcBorders>
              <w:top w:val="single" w:sz="4" w:space="0" w:color="000000"/>
              <w:left w:val="single" w:sz="4" w:space="0" w:color="auto"/>
              <w:bottom w:val="single" w:sz="4" w:space="0" w:color="000000"/>
              <w:right w:val="single" w:sz="4" w:space="0" w:color="000000"/>
            </w:tcBorders>
            <w:shd w:val="clear" w:color="auto" w:fill="auto"/>
            <w:vAlign w:val="center"/>
          </w:tcPr>
          <w:p w14:paraId="5CACC329" w14:textId="10385EFA" w:rsidR="008F1EFE" w:rsidRPr="007042CC" w:rsidRDefault="008F1EFE" w:rsidP="008F1EFE">
            <w:pPr>
              <w:widowControl/>
              <w:jc w:val="center"/>
              <w:textAlignment w:val="center"/>
              <w:rPr>
                <w:rFonts w:ascii="宋体" w:eastAsia="宋体" w:hAnsi="宋体" w:cs="Times New Roman" w:hint="eastAsia"/>
                <w:color w:val="000000"/>
                <w:kern w:val="0"/>
                <w:sz w:val="22"/>
                <w:lang w:bidi="ar"/>
              </w:rPr>
            </w:pPr>
            <w:r w:rsidRPr="007042CC">
              <w:rPr>
                <w:rFonts w:ascii="宋体" w:eastAsia="宋体" w:hAnsi="宋体" w:cs="Times New Roman"/>
                <w:color w:val="000000"/>
                <w:kern w:val="0"/>
                <w:sz w:val="22"/>
                <w:lang w:bidi="ar"/>
              </w:rPr>
              <w:t>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C7DEB9" w14:textId="030309B2" w:rsidR="008F1EFE" w:rsidRPr="007042CC" w:rsidRDefault="008F1EFE" w:rsidP="008F1EFE">
            <w:pPr>
              <w:spacing w:line="720" w:lineRule="auto"/>
              <w:jc w:val="center"/>
              <w:rPr>
                <w:rFonts w:ascii="宋体" w:eastAsia="宋体" w:hAnsi="宋体" w:cs="Times New Roman" w:hint="eastAsia"/>
                <w:sz w:val="22"/>
              </w:rPr>
            </w:pPr>
            <w:bookmarkStart w:id="16" w:name="OLE_LINK17"/>
            <w:r w:rsidRPr="007042CC">
              <w:rPr>
                <w:rFonts w:ascii="宋体" w:eastAsia="宋体" w:hAnsi="宋体" w:hint="eastAsia"/>
                <w:color w:val="000000"/>
                <w:sz w:val="22"/>
              </w:rPr>
              <w:t>明溪</w:t>
            </w:r>
            <w:bookmarkEnd w:id="16"/>
          </w:p>
        </w:tc>
        <w:tc>
          <w:tcPr>
            <w:tcW w:w="2126" w:type="dxa"/>
            <w:tcBorders>
              <w:top w:val="single" w:sz="4" w:space="0" w:color="000000"/>
              <w:left w:val="single" w:sz="4" w:space="0" w:color="000000"/>
              <w:bottom w:val="single" w:sz="4" w:space="0" w:color="000000"/>
              <w:right w:val="single" w:sz="4" w:space="0" w:color="000000"/>
            </w:tcBorders>
            <w:vAlign w:val="center"/>
          </w:tcPr>
          <w:p w14:paraId="10B84F74" w14:textId="67B7B584" w:rsidR="008F1EFE" w:rsidRPr="007042CC"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云南中医药大学第一附属医院（云南省中医医院）</w:t>
            </w:r>
          </w:p>
        </w:tc>
        <w:tc>
          <w:tcPr>
            <w:tcW w:w="4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CCCC84" w14:textId="0E120437" w:rsidR="008F1EFE" w:rsidRPr="007042CC" w:rsidRDefault="008F1EFE" w:rsidP="008F1EFE">
            <w:pPr>
              <w:jc w:val="center"/>
              <w:rPr>
                <w:rFonts w:ascii="宋体" w:eastAsia="宋体" w:hAnsi="宋体" w:cs="Times New Roman" w:hint="eastAsia"/>
                <w:sz w:val="22"/>
              </w:rPr>
            </w:pPr>
            <w:r w:rsidRPr="007042CC">
              <w:rPr>
                <w:rFonts w:ascii="宋体" w:eastAsia="宋体" w:hAnsi="宋体" w:hint="eastAsia"/>
                <w:color w:val="000000"/>
                <w:sz w:val="22"/>
              </w:rPr>
              <w:t>香</w:t>
            </w:r>
            <w:proofErr w:type="gramStart"/>
            <w:r w:rsidRPr="007042CC">
              <w:rPr>
                <w:rFonts w:ascii="宋体" w:eastAsia="宋体" w:hAnsi="宋体" w:hint="eastAsia"/>
                <w:color w:val="000000"/>
                <w:sz w:val="22"/>
              </w:rPr>
              <w:t>芩</w:t>
            </w:r>
            <w:proofErr w:type="gramEnd"/>
            <w:r w:rsidRPr="007042CC">
              <w:rPr>
                <w:rFonts w:ascii="宋体" w:eastAsia="宋体" w:hAnsi="宋体" w:hint="eastAsia"/>
                <w:color w:val="000000"/>
                <w:sz w:val="22"/>
              </w:rPr>
              <w:t>解热颗粒治疗儿童流行性感冒（湿热证）的随机、双盲单模拟、平行对照临床研究</w:t>
            </w:r>
          </w:p>
        </w:tc>
      </w:tr>
      <w:tr w:rsidR="008F1EFE" w:rsidRPr="00C2074E" w14:paraId="1E3B9204" w14:textId="77777777" w:rsidTr="00EE5158">
        <w:trPr>
          <w:trHeight w:val="629"/>
          <w:jc w:val="center"/>
        </w:trPr>
        <w:tc>
          <w:tcPr>
            <w:tcW w:w="536" w:type="dxa"/>
            <w:tcBorders>
              <w:left w:val="single" w:sz="4" w:space="0" w:color="auto"/>
              <w:bottom w:val="single" w:sz="4" w:space="0" w:color="auto"/>
              <w:right w:val="single" w:sz="4" w:space="0" w:color="auto"/>
            </w:tcBorders>
          </w:tcPr>
          <w:p w14:paraId="241AEE43" w14:textId="77777777" w:rsidR="008F1EFE" w:rsidRPr="00C2074E" w:rsidRDefault="008F1EFE" w:rsidP="008F1EFE">
            <w:pPr>
              <w:widowControl/>
              <w:jc w:val="center"/>
              <w:textAlignment w:val="center"/>
              <w:rPr>
                <w:rFonts w:ascii="Times New Roman" w:eastAsia="宋体" w:hAnsi="Times New Roman" w:cs="Times New Roman"/>
                <w:color w:val="000000"/>
                <w:kern w:val="0"/>
                <w:sz w:val="22"/>
                <w:lang w:bidi="ar"/>
              </w:rPr>
            </w:pPr>
          </w:p>
        </w:tc>
        <w:tc>
          <w:tcPr>
            <w:tcW w:w="892" w:type="dxa"/>
            <w:tcBorders>
              <w:top w:val="single" w:sz="4" w:space="0" w:color="000000"/>
              <w:left w:val="single" w:sz="4" w:space="0" w:color="auto"/>
              <w:bottom w:val="single" w:sz="4" w:space="0" w:color="000000"/>
              <w:right w:val="single" w:sz="4" w:space="0" w:color="000000"/>
            </w:tcBorders>
            <w:shd w:val="clear" w:color="auto" w:fill="auto"/>
            <w:vAlign w:val="center"/>
          </w:tcPr>
          <w:p w14:paraId="383348FC" w14:textId="6CADA8D4" w:rsidR="008F1EFE" w:rsidRPr="007042CC" w:rsidRDefault="008F1EFE" w:rsidP="008F1EFE">
            <w:pPr>
              <w:widowControl/>
              <w:jc w:val="center"/>
              <w:textAlignment w:val="center"/>
              <w:rPr>
                <w:rFonts w:ascii="宋体" w:eastAsia="宋体" w:hAnsi="宋体" w:cs="Times New Roman" w:hint="eastAsia"/>
                <w:color w:val="000000"/>
                <w:kern w:val="0"/>
                <w:sz w:val="22"/>
                <w:lang w:bidi="ar"/>
              </w:rPr>
            </w:pPr>
            <w:r w:rsidRPr="007042CC">
              <w:rPr>
                <w:rFonts w:ascii="宋体" w:eastAsia="宋体" w:hAnsi="宋体" w:cs="Times New Roman"/>
                <w:color w:val="000000"/>
                <w:kern w:val="0"/>
                <w:sz w:val="22"/>
                <w:lang w:bidi="ar"/>
              </w:rPr>
              <w:t>10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83B611" w14:textId="26979AF4" w:rsidR="008F1EFE" w:rsidRPr="007042CC" w:rsidRDefault="008F1EFE" w:rsidP="008F1EFE">
            <w:pPr>
              <w:spacing w:line="480" w:lineRule="auto"/>
              <w:jc w:val="center"/>
              <w:rPr>
                <w:rFonts w:ascii="宋体" w:eastAsia="宋体" w:hAnsi="宋体" w:cs="Times New Roman" w:hint="eastAsia"/>
                <w:sz w:val="22"/>
              </w:rPr>
            </w:pPr>
            <w:bookmarkStart w:id="17" w:name="OLE_LINK18"/>
            <w:r w:rsidRPr="007042CC">
              <w:rPr>
                <w:rFonts w:ascii="宋体" w:eastAsia="宋体" w:hAnsi="宋体" w:hint="eastAsia"/>
                <w:color w:val="000000"/>
                <w:sz w:val="22"/>
              </w:rPr>
              <w:t>徐阳</w:t>
            </w:r>
            <w:bookmarkEnd w:id="17"/>
          </w:p>
        </w:tc>
        <w:tc>
          <w:tcPr>
            <w:tcW w:w="2126" w:type="dxa"/>
            <w:tcBorders>
              <w:top w:val="single" w:sz="4" w:space="0" w:color="000000"/>
              <w:left w:val="single" w:sz="4" w:space="0" w:color="000000"/>
              <w:bottom w:val="single" w:sz="4" w:space="0" w:color="000000"/>
              <w:right w:val="single" w:sz="4" w:space="0" w:color="000000"/>
            </w:tcBorders>
            <w:vAlign w:val="center"/>
          </w:tcPr>
          <w:p w14:paraId="370AFCCB" w14:textId="77777777" w:rsidR="00AA7041"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天津中医药大学</w:t>
            </w:r>
          </w:p>
          <w:p w14:paraId="31EC631F" w14:textId="36BACB03" w:rsidR="008F1EFE" w:rsidRPr="007042CC" w:rsidRDefault="007042CC" w:rsidP="008F1EFE">
            <w:pPr>
              <w:jc w:val="center"/>
              <w:rPr>
                <w:rFonts w:ascii="宋体" w:eastAsia="宋体" w:hAnsi="宋体" w:cs="Times New Roman" w:hint="eastAsia"/>
                <w:sz w:val="22"/>
              </w:rPr>
            </w:pPr>
            <w:r w:rsidRPr="007042CC">
              <w:rPr>
                <w:rFonts w:ascii="宋体" w:eastAsia="宋体" w:hAnsi="宋体" w:cs="Times New Roman" w:hint="eastAsia"/>
                <w:sz w:val="22"/>
              </w:rPr>
              <w:t>第一附属医院</w:t>
            </w:r>
          </w:p>
        </w:tc>
        <w:tc>
          <w:tcPr>
            <w:tcW w:w="4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A377E6" w14:textId="64385E7C" w:rsidR="008F1EFE" w:rsidRPr="007042CC" w:rsidRDefault="008F1EFE" w:rsidP="008F1EFE">
            <w:pPr>
              <w:jc w:val="center"/>
              <w:rPr>
                <w:rFonts w:ascii="宋体" w:eastAsia="宋体" w:hAnsi="宋体" w:cs="Times New Roman" w:hint="eastAsia"/>
                <w:sz w:val="22"/>
              </w:rPr>
            </w:pPr>
            <w:r w:rsidRPr="007042CC">
              <w:rPr>
                <w:rFonts w:ascii="宋体" w:eastAsia="宋体" w:hAnsi="宋体" w:hint="eastAsia"/>
                <w:color w:val="000000"/>
                <w:sz w:val="22"/>
              </w:rPr>
              <w:t>丹黄消炎</w:t>
            </w:r>
            <w:proofErr w:type="gramStart"/>
            <w:r w:rsidRPr="007042CC">
              <w:rPr>
                <w:rFonts w:ascii="宋体" w:eastAsia="宋体" w:hAnsi="宋体" w:hint="eastAsia"/>
                <w:color w:val="000000"/>
                <w:sz w:val="22"/>
              </w:rPr>
              <w:t>液促进</w:t>
            </w:r>
            <w:proofErr w:type="gramEnd"/>
            <w:r w:rsidRPr="007042CC">
              <w:rPr>
                <w:rFonts w:ascii="宋体" w:eastAsia="宋体" w:hAnsi="宋体" w:hint="eastAsia"/>
                <w:color w:val="000000"/>
                <w:sz w:val="22"/>
              </w:rPr>
              <w:t>糖尿病足溃疡正虚毒</w:t>
            </w:r>
            <w:proofErr w:type="gramStart"/>
            <w:r w:rsidRPr="007042CC">
              <w:rPr>
                <w:rFonts w:ascii="宋体" w:eastAsia="宋体" w:hAnsi="宋体" w:hint="eastAsia"/>
                <w:color w:val="000000"/>
                <w:sz w:val="22"/>
              </w:rPr>
              <w:t>炽</w:t>
            </w:r>
            <w:proofErr w:type="gramEnd"/>
            <w:r w:rsidRPr="007042CC">
              <w:rPr>
                <w:rFonts w:ascii="宋体" w:eastAsia="宋体" w:hAnsi="宋体" w:hint="eastAsia"/>
                <w:color w:val="000000"/>
                <w:sz w:val="22"/>
              </w:rPr>
              <w:t>证愈合作用的随机、双盲、阳性对照、多中心临床试验</w:t>
            </w:r>
          </w:p>
        </w:tc>
      </w:tr>
    </w:tbl>
    <w:p w14:paraId="0924D190" w14:textId="3EBE31D4" w:rsidR="00CD1B1D" w:rsidRPr="00C2074E" w:rsidRDefault="0071276E">
      <w:pPr>
        <w:spacing w:line="600" w:lineRule="exact"/>
        <w:rPr>
          <w:rFonts w:ascii="Times New Roman" w:hAnsi="Times New Roman" w:cs="Times New Roman"/>
        </w:rPr>
      </w:pPr>
      <w:r w:rsidRPr="00C2074E">
        <w:rPr>
          <w:rFonts w:ascii="Times New Roman" w:hAnsi="Times New Roman" w:cs="Times New Roman"/>
        </w:rPr>
        <w:t>注：每个类别按姓氏笔画排序。</w:t>
      </w:r>
    </w:p>
    <w:sectPr w:rsidR="00CD1B1D" w:rsidRPr="00C2074E">
      <w:pgSz w:w="11906" w:h="16838"/>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85955" w14:textId="77777777" w:rsidR="00370D11" w:rsidRDefault="00370D11" w:rsidP="00FD0FC3">
      <w:r>
        <w:separator/>
      </w:r>
    </w:p>
  </w:endnote>
  <w:endnote w:type="continuationSeparator" w:id="0">
    <w:p w14:paraId="41FB39BE" w14:textId="77777777" w:rsidR="00370D11" w:rsidRDefault="00370D11" w:rsidP="00FD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C74AD" w14:textId="77777777" w:rsidR="00370D11" w:rsidRDefault="00370D11" w:rsidP="00FD0FC3">
      <w:r>
        <w:separator/>
      </w:r>
    </w:p>
  </w:footnote>
  <w:footnote w:type="continuationSeparator" w:id="0">
    <w:p w14:paraId="79F1B122" w14:textId="77777777" w:rsidR="00370D11" w:rsidRDefault="00370D11" w:rsidP="00FD0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1D"/>
    <w:rsid w:val="000649BB"/>
    <w:rsid w:val="000868FA"/>
    <w:rsid w:val="00213EA3"/>
    <w:rsid w:val="00221F09"/>
    <w:rsid w:val="00370D11"/>
    <w:rsid w:val="003B6A5A"/>
    <w:rsid w:val="00413D0E"/>
    <w:rsid w:val="005578FD"/>
    <w:rsid w:val="006225C4"/>
    <w:rsid w:val="00674E9E"/>
    <w:rsid w:val="006B1EB8"/>
    <w:rsid w:val="006D2ED0"/>
    <w:rsid w:val="006E50C3"/>
    <w:rsid w:val="007042CC"/>
    <w:rsid w:val="0071276E"/>
    <w:rsid w:val="007D7492"/>
    <w:rsid w:val="007E60C4"/>
    <w:rsid w:val="00897030"/>
    <w:rsid w:val="008F1EFE"/>
    <w:rsid w:val="00A861A3"/>
    <w:rsid w:val="00AA7041"/>
    <w:rsid w:val="00AD2C11"/>
    <w:rsid w:val="00C2074E"/>
    <w:rsid w:val="00CA0E75"/>
    <w:rsid w:val="00CB66AD"/>
    <w:rsid w:val="00CD1B1D"/>
    <w:rsid w:val="00D4186D"/>
    <w:rsid w:val="00E04FDF"/>
    <w:rsid w:val="00E46C54"/>
    <w:rsid w:val="00EE5158"/>
    <w:rsid w:val="00F2125F"/>
    <w:rsid w:val="00FB245E"/>
    <w:rsid w:val="00FD0FC3"/>
    <w:rsid w:val="00FF7B77"/>
    <w:rsid w:val="011966E3"/>
    <w:rsid w:val="1C9D1C1F"/>
    <w:rsid w:val="21523926"/>
    <w:rsid w:val="2B8E6505"/>
    <w:rsid w:val="40475528"/>
    <w:rsid w:val="407D5098"/>
    <w:rsid w:val="4DA0793B"/>
    <w:rsid w:val="4E5722CC"/>
    <w:rsid w:val="676E0B6F"/>
    <w:rsid w:val="679F2254"/>
    <w:rsid w:val="68FE3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C3C1B"/>
  <w15:docId w15:val="{8FBBFD07-4D84-40F7-B882-54EB5E6D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header"/>
    <w:basedOn w:val="a"/>
    <w:link w:val="a6"/>
    <w:rsid w:val="00FD0F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D0FC3"/>
    <w:rPr>
      <w:rFonts w:asciiTheme="minorHAnsi" w:eastAsiaTheme="minorEastAsia" w:hAnsiTheme="minorHAnsi" w:cstheme="minorBidi"/>
      <w:kern w:val="2"/>
      <w:sz w:val="18"/>
      <w:szCs w:val="18"/>
    </w:rPr>
  </w:style>
  <w:style w:type="paragraph" w:styleId="a7">
    <w:name w:val="footer"/>
    <w:basedOn w:val="a"/>
    <w:link w:val="a8"/>
    <w:rsid w:val="00FD0FC3"/>
    <w:pPr>
      <w:tabs>
        <w:tab w:val="center" w:pos="4153"/>
        <w:tab w:val="right" w:pos="8306"/>
      </w:tabs>
      <w:snapToGrid w:val="0"/>
      <w:jc w:val="left"/>
    </w:pPr>
    <w:rPr>
      <w:sz w:val="18"/>
      <w:szCs w:val="18"/>
    </w:rPr>
  </w:style>
  <w:style w:type="character" w:customStyle="1" w:styleId="a8">
    <w:name w:val="页脚 字符"/>
    <w:basedOn w:val="a0"/>
    <w:link w:val="a7"/>
    <w:rsid w:val="00FD0FC3"/>
    <w:rPr>
      <w:rFonts w:asciiTheme="minorHAnsi" w:eastAsiaTheme="minorEastAsia" w:hAnsiTheme="minorHAnsi" w:cstheme="minorBidi"/>
      <w:kern w:val="2"/>
      <w:sz w:val="18"/>
      <w:szCs w:val="18"/>
    </w:rPr>
  </w:style>
  <w:style w:type="character" w:styleId="a9">
    <w:name w:val="Unresolved Mention"/>
    <w:basedOn w:val="a0"/>
    <w:uiPriority w:val="99"/>
    <w:semiHidden/>
    <w:unhideWhenUsed/>
    <w:rsid w:val="00FD0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863778">
      <w:bodyDiv w:val="1"/>
      <w:marLeft w:val="0"/>
      <w:marRight w:val="0"/>
      <w:marTop w:val="0"/>
      <w:marBottom w:val="0"/>
      <w:divBdr>
        <w:top w:val="none" w:sz="0" w:space="0" w:color="auto"/>
        <w:left w:val="none" w:sz="0" w:space="0" w:color="auto"/>
        <w:bottom w:val="none" w:sz="0" w:space="0" w:color="auto"/>
        <w:right w:val="none" w:sz="0" w:space="0" w:color="auto"/>
      </w:divBdr>
    </w:div>
    <w:div w:id="588348602">
      <w:bodyDiv w:val="1"/>
      <w:marLeft w:val="0"/>
      <w:marRight w:val="0"/>
      <w:marTop w:val="0"/>
      <w:marBottom w:val="0"/>
      <w:divBdr>
        <w:top w:val="none" w:sz="0" w:space="0" w:color="auto"/>
        <w:left w:val="none" w:sz="0" w:space="0" w:color="auto"/>
        <w:bottom w:val="none" w:sz="0" w:space="0" w:color="auto"/>
        <w:right w:val="none" w:sz="0" w:space="0" w:color="auto"/>
      </w:divBdr>
    </w:div>
    <w:div w:id="1917091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郭继华</cp:lastModifiedBy>
  <cp:revision>2</cp:revision>
  <cp:lastPrinted>2024-12-16T06:33:00Z</cp:lastPrinted>
  <dcterms:created xsi:type="dcterms:W3CDTF">2024-12-16T07:22:00Z</dcterms:created>
  <dcterms:modified xsi:type="dcterms:W3CDTF">2024-12-16T07:22:00Z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95200F379B4C4FA58D5712601BFD5398</vt:lpwstr>
  </property>
</Properties>
</file>