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2D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textAlignment w:val="auto"/>
        <w:rPr>
          <w:rFonts w:hint="default" w:ascii="黑体" w:hAnsi="黑体" w:eastAsia="黑体" w:cs="黑体"/>
          <w:spacing w:val="-2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 w14:paraId="68B6BAA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年度中医药</w:t>
      </w: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</w:rPr>
        <w:t>十大学术进展内容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</w:rPr>
        <w:t>表</w:t>
      </w:r>
    </w:p>
    <w:p w14:paraId="4523A037">
      <w:pPr>
        <w:spacing w:line="520" w:lineRule="exact"/>
        <w:ind w:firstLine="562" w:firstLineChars="200"/>
        <w:jc w:val="left"/>
        <w:rPr>
          <w:rFonts w:ascii="楷体" w:hAnsi="楷体" w:eastAsia="楷体" w:cs="楷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C62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ascii="楷体" w:hAnsi="楷体" w:eastAsia="楷体" w:cs="楷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填表说明：</w:t>
      </w:r>
    </w:p>
    <w:p w14:paraId="06F9C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 推</w:t>
      </w:r>
      <w:bookmarkStart w:id="0" w:name="_GoBack"/>
      <w:bookmarkEnd w:id="0"/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荐内容应是在202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年1月1日至2</w:t>
      </w:r>
      <w:r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月3</w:t>
      </w:r>
      <w:r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日取得，并公开发布、发表、出版发行或批准的中医药学术进展。</w:t>
      </w:r>
    </w:p>
    <w:p w14:paraId="36512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推荐内容应面向世界科技前沿、面向经济主战场、面向国家重大需求、面向人民生命健康，</w:t>
      </w:r>
      <w:r>
        <w:rPr>
          <w:rFonts w:ascii="Times New Roman" w:hAnsi="Times New Roman" w:eastAsia="仿宋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在中医药理论指导下</w:t>
      </w:r>
      <w:r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中医药基础研究、应用研究及临床研究领域取得的具有</w:t>
      </w:r>
      <w:r>
        <w:rPr>
          <w:rFonts w:ascii="Times New Roman" w:hAnsi="Times New Roman" w:eastAsia="仿宋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原创性、突破性和引领性</w:t>
      </w:r>
      <w:r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的新规律、新发现、新方法、新产品、新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观点</w:t>
      </w:r>
      <w:r>
        <w:rPr>
          <w:rFonts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4BDF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题目”应简明扼要，不超过30字，与进展内容相符，不应过于空泛或包含单位名称等。</w:t>
      </w:r>
    </w:p>
    <w:p w14:paraId="46F5D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“研究简介”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在350字以内，体现专业性和可读性，充分展现进展的价值、解决的关键问题或难题以及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进展内容的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创新性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可参考附件2的进展内容撰写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100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“进展所依托的成果”栏可根据进展实际情况</w:t>
      </w:r>
      <w:r>
        <w:rPr>
          <w:rFonts w:hint="eastAsia" w:ascii="Times New Roman" w:hAnsi="Times New Roman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至少选填一项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，且成果获得时间应在202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年1月1日至2</w:t>
      </w:r>
      <w:r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月3</w:t>
      </w:r>
      <w:r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日。</w:t>
      </w:r>
    </w:p>
    <w:p w14:paraId="383C7016">
      <w:pPr>
        <w:widowControl/>
        <w:jc w:val="left"/>
        <w:rPr>
          <w:rFonts w:ascii="Times New Roman" w:hAnsi="Times New Roman" w:eastAsia="仿宋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15" w:type="dxa"/>
        <w:tblInd w:w="-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248"/>
        <w:gridCol w:w="7513"/>
      </w:tblGrid>
      <w:tr w14:paraId="00C2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962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进展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F9C7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3456CB4E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4A8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CB6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进展简介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680A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542F3135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12D00C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F56B02A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9B689E8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63BD65F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3E7D6B56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936A8A9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5263AB1F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637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68D0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研究团队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7B13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6386D21F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42C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DECD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进展所依托的成果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47364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文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章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7E9B">
            <w:pPr>
              <w:widowControl/>
              <w:spacing w:line="360" w:lineRule="exac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（说明：此处可填写一篇或多篇高水平文章，需包含论文题目、发表时间、第一作者、通讯作者、发表期刊和期刊影响因子等关键信息）</w:t>
            </w:r>
          </w:p>
          <w:p w14:paraId="47FB7109">
            <w:pPr>
              <w:widowControl/>
              <w:spacing w:line="360" w:lineRule="exac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3AC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1108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5E03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专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2078">
            <w:pPr>
              <w:widowControl/>
              <w:spacing w:line="360" w:lineRule="exac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（说明：此处可填写一项或多项高水平专利，需包含专利名称、授权时间、专利权人、专利发明人等关键信息）</w:t>
            </w:r>
          </w:p>
          <w:p w14:paraId="23CC678B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5BD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A05C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CB8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获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奖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C59B">
            <w:pPr>
              <w:widowControl/>
              <w:spacing w:line="360" w:lineRule="exac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（说明：此处可填写一个或多个高水平获奖，需包含奖励名称、奖励等级、获奖时间、主要完成人等关键信息）</w:t>
            </w:r>
          </w:p>
          <w:p w14:paraId="51BEE4C9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7D1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DA37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37F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上市新药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BF66">
            <w:pPr>
              <w:widowControl/>
              <w:spacing w:line="360" w:lineRule="exac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（说明：此处可填写一个或多个上市新药，需包产品名称、批准日期、主要完成人等关键信息）</w:t>
            </w:r>
          </w:p>
          <w:p w14:paraId="0A93ADBE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EB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4A44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FD1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出版专著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4EB1">
            <w:pPr>
              <w:widowControl/>
              <w:spacing w:line="360" w:lineRule="exac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（说明：此处可填写一本或多本专著，需包含专著名称、出版日期、出版单位、主要完成人等关键信息）</w:t>
            </w:r>
          </w:p>
          <w:p w14:paraId="1A66A597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FE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1226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06E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其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6583">
            <w:pPr>
              <w:widowControl/>
              <w:spacing w:line="360" w:lineRule="exac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（说明：若有其他类型的进展所依托的成果，可参照上述类别填写）</w:t>
            </w:r>
          </w:p>
          <w:p w14:paraId="2CE3E618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3BA1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123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进展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研究背景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98A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268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42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进展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</w:t>
            </w:r>
          </w:p>
          <w:p w14:paraId="4267F2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方法及结论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43CA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CA7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D7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进展研究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价值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AD49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CA2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2B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社会价值阐述</w:t>
            </w:r>
          </w:p>
          <w:p w14:paraId="65B360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（专利、成果转化等）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8684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4236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9D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其他支撑成果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（其他相关论文等）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B3E0">
            <w:pPr>
              <w:widowControl/>
              <w:spacing w:line="360" w:lineRule="exac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（说明：此处可填写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往年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发表的与进展直接相关的、重要的文章/专利/成果转化等）</w:t>
            </w:r>
          </w:p>
          <w:p w14:paraId="34BB3AB2">
            <w:pPr>
              <w:widowControl/>
              <w:spacing w:line="360" w:lineRule="exac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 w14:paraId="7F63597F">
            <w:pPr>
              <w:widowControl/>
              <w:spacing w:line="360" w:lineRule="exac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 w14:paraId="3F0563C2">
            <w:pPr>
              <w:widowControl/>
              <w:spacing w:line="360" w:lineRule="exac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32E55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7E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联系人及</w:t>
            </w:r>
          </w:p>
          <w:p w14:paraId="327706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9EA8">
            <w:pPr>
              <w:widowControl/>
              <w:spacing w:line="360" w:lineRule="exac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（说明：请填写联系人姓名及手机号码）</w:t>
            </w:r>
          </w:p>
          <w:p w14:paraId="6248DBD9">
            <w:pPr>
              <w:widowControl/>
              <w:spacing w:line="360" w:lineRule="exac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3465A6C8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DYxYWE2NjNlNDUwNzA5NmYyODZjMzE2YTdiYjYifQ=="/>
  </w:docVars>
  <w:rsids>
    <w:rsidRoot w:val="00BB5A34"/>
    <w:rsid w:val="000E2617"/>
    <w:rsid w:val="00101767"/>
    <w:rsid w:val="00104DD9"/>
    <w:rsid w:val="00111360"/>
    <w:rsid w:val="0011414D"/>
    <w:rsid w:val="0013232A"/>
    <w:rsid w:val="00153651"/>
    <w:rsid w:val="0016187E"/>
    <w:rsid w:val="001B462A"/>
    <w:rsid w:val="001B6E3C"/>
    <w:rsid w:val="002D661C"/>
    <w:rsid w:val="002F4496"/>
    <w:rsid w:val="00312DDF"/>
    <w:rsid w:val="00393298"/>
    <w:rsid w:val="00396B04"/>
    <w:rsid w:val="003A53AD"/>
    <w:rsid w:val="003E2511"/>
    <w:rsid w:val="003F07C9"/>
    <w:rsid w:val="004025F3"/>
    <w:rsid w:val="00442BE6"/>
    <w:rsid w:val="00447C8A"/>
    <w:rsid w:val="004556BD"/>
    <w:rsid w:val="00457056"/>
    <w:rsid w:val="00462C0C"/>
    <w:rsid w:val="004B3840"/>
    <w:rsid w:val="00510783"/>
    <w:rsid w:val="00582EFA"/>
    <w:rsid w:val="005F4F8F"/>
    <w:rsid w:val="006154C3"/>
    <w:rsid w:val="00645992"/>
    <w:rsid w:val="00647C29"/>
    <w:rsid w:val="006906F8"/>
    <w:rsid w:val="006B7292"/>
    <w:rsid w:val="00702980"/>
    <w:rsid w:val="00715CE6"/>
    <w:rsid w:val="0076245E"/>
    <w:rsid w:val="00780BA4"/>
    <w:rsid w:val="007960CD"/>
    <w:rsid w:val="007B70D7"/>
    <w:rsid w:val="007D6941"/>
    <w:rsid w:val="00812B02"/>
    <w:rsid w:val="00824555"/>
    <w:rsid w:val="0085445A"/>
    <w:rsid w:val="00866275"/>
    <w:rsid w:val="00875792"/>
    <w:rsid w:val="0089649A"/>
    <w:rsid w:val="008C074B"/>
    <w:rsid w:val="00926AF6"/>
    <w:rsid w:val="00941845"/>
    <w:rsid w:val="00976064"/>
    <w:rsid w:val="009D28AA"/>
    <w:rsid w:val="009F4E20"/>
    <w:rsid w:val="00A05F72"/>
    <w:rsid w:val="00A24834"/>
    <w:rsid w:val="00A87BA7"/>
    <w:rsid w:val="00AA471E"/>
    <w:rsid w:val="00B71B99"/>
    <w:rsid w:val="00BB5A34"/>
    <w:rsid w:val="00BE7921"/>
    <w:rsid w:val="00C06CCF"/>
    <w:rsid w:val="00C27AAB"/>
    <w:rsid w:val="00C40528"/>
    <w:rsid w:val="00C576F5"/>
    <w:rsid w:val="00CC7147"/>
    <w:rsid w:val="00CE29E5"/>
    <w:rsid w:val="00D040CE"/>
    <w:rsid w:val="00D20B29"/>
    <w:rsid w:val="00D67731"/>
    <w:rsid w:val="00DA67D7"/>
    <w:rsid w:val="00DE639B"/>
    <w:rsid w:val="00DF142D"/>
    <w:rsid w:val="00E45D51"/>
    <w:rsid w:val="00E85487"/>
    <w:rsid w:val="00F0693D"/>
    <w:rsid w:val="00F37863"/>
    <w:rsid w:val="00F73DD4"/>
    <w:rsid w:val="00FA628C"/>
    <w:rsid w:val="00FF28FA"/>
    <w:rsid w:val="0A334D52"/>
    <w:rsid w:val="0C767CF2"/>
    <w:rsid w:val="15503A07"/>
    <w:rsid w:val="192166BD"/>
    <w:rsid w:val="1E8F3A81"/>
    <w:rsid w:val="21980AE8"/>
    <w:rsid w:val="24692BA8"/>
    <w:rsid w:val="39BE4815"/>
    <w:rsid w:val="3FAF4DE5"/>
    <w:rsid w:val="4D2957C7"/>
    <w:rsid w:val="5B627170"/>
    <w:rsid w:val="694E0E03"/>
    <w:rsid w:val="6C20006B"/>
    <w:rsid w:val="6E24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801</Characters>
  <Lines>54</Lines>
  <Paragraphs>38</Paragraphs>
  <TotalTime>0</TotalTime>
  <ScaleCrop>false</ScaleCrop>
  <LinksUpToDate>false</LinksUpToDate>
  <CharactersWithSpaces>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2023-05-26T09:14:00Z</dcterms:created>
  <dc:creator>许 梢华</dc:creator>
  <cp:lastModifiedBy>GSK</cp:lastModifiedBy>
  <cp:lastPrinted>2023-05-31T01:29:00Z</cp:lastPrinted>
  <dcterms:modified xsi:type="dcterms:W3CDTF">2024-11-05T08:15:40Z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D1E11F31AB11485FB72268B485825BDC_12</vt:lpwstr>
  </property>
</Properties>
</file>