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3928745</wp:posOffset>
            </wp:positionH>
            <wp:positionV relativeFrom="paragraph">
              <wp:posOffset>230505</wp:posOffset>
            </wp:positionV>
            <wp:extent cx="2631440" cy="1729740"/>
            <wp:effectExtent l="0" t="0" r="16510" b="3810"/>
            <wp:wrapTight wrapText="bothSides">
              <wp:wrapPolygon>
                <wp:start x="0" y="0"/>
                <wp:lineTo x="0" y="21410"/>
                <wp:lineTo x="21423" y="21410"/>
                <wp:lineTo x="21423" y="0"/>
                <wp:lineTo x="0" y="0"/>
              </wp:wrapPolygon>
            </wp:wrapTight>
            <wp:docPr id="14435308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530830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ascii="微软雅黑" w:hAnsi="微软雅黑" w:eastAsia="微软雅黑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328295</wp:posOffset>
            </wp:positionH>
            <wp:positionV relativeFrom="paragraph">
              <wp:posOffset>217170</wp:posOffset>
            </wp:positionV>
            <wp:extent cx="2436495" cy="1752600"/>
            <wp:effectExtent l="0" t="0" r="1905" b="0"/>
            <wp:wrapTight wrapText="bothSides">
              <wp:wrapPolygon>
                <wp:start x="0" y="0"/>
                <wp:lineTo x="0" y="21365"/>
                <wp:lineTo x="21448" y="21365"/>
                <wp:lineTo x="21448" y="0"/>
                <wp:lineTo x="0" y="0"/>
              </wp:wrapPolygon>
            </wp:wrapTight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5"/>
        </w:rPr>
      </w:pPr>
      <w:r>
        <w:rPr>
          <w:rStyle w:val="5"/>
        </w:rPr>
        <w:t>可搭乘地铁2号线或19号线，自沈塘桥站下车，出A口，步行约10分钟即可达到。</w:t>
      </w:r>
    </w:p>
    <w:p/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0AD75FB3"/>
    <w:rsid w:val="0AD75FB3"/>
    <w:rsid w:val="42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autoRedefine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autoRedefine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2024-03-08T01:39:00Z</dcterms:created>
  <dc:creator>徐静</dc:creator>
  <cp:lastModifiedBy>徐静</cp:lastModifiedBy>
  <dcterms:modified xsi:type="dcterms:W3CDTF">2024-03-08T01:39:39Z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18D4684B0D0E4D38A5639F1A25A2F491_11</vt:lpwstr>
  </property>
</Properties>
</file>