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83" w:rsidRDefault="009C4442" w:rsidP="00CC3A39">
      <w:pPr>
        <w:spacing w:line="600" w:lineRule="exact"/>
        <w:rPr>
          <w:rFonts w:ascii="Times New Roman Regular" w:eastAsia="黑体" w:hAnsi="Times New Roman Regular" w:cs="Times New Roman Regular"/>
          <w:bCs/>
          <w:sz w:val="32"/>
          <w:szCs w:val="32"/>
        </w:rPr>
      </w:pPr>
      <w:r>
        <w:rPr>
          <w:rFonts w:ascii="Times New Roman Regular" w:eastAsia="黑体" w:hAnsi="Times New Roman Regular" w:cs="Times New Roman Regular"/>
          <w:bCs/>
          <w:sz w:val="32"/>
          <w:szCs w:val="32"/>
        </w:rPr>
        <w:t>附件</w:t>
      </w:r>
    </w:p>
    <w:p w:rsidR="009E4A83" w:rsidRDefault="009C4442" w:rsidP="00CC3A39">
      <w:pPr>
        <w:widowControl/>
        <w:spacing w:line="600" w:lineRule="exact"/>
        <w:jc w:val="center"/>
        <w:rPr>
          <w:rFonts w:ascii="Times New Roman Regular" w:eastAsia="方正小标宋简体" w:hAnsi="Times New Roman Regular" w:cs="Times New Roman Regular"/>
          <w:sz w:val="44"/>
          <w:szCs w:val="44"/>
        </w:rPr>
      </w:pPr>
      <w:bookmarkStart w:id="0" w:name="_GoBack"/>
      <w:r>
        <w:rPr>
          <w:rFonts w:ascii="Times New Roman Regular" w:eastAsia="方正小标宋简体" w:hAnsi="Times New Roman Regular" w:cs="Times New Roman Regular"/>
          <w:sz w:val="44"/>
          <w:szCs w:val="44"/>
        </w:rPr>
        <w:t>第二届中医药文化国际传播案例征集活动</w:t>
      </w:r>
      <w:bookmarkEnd w:id="0"/>
      <w:r>
        <w:rPr>
          <w:rFonts w:ascii="Times New Roman Regular" w:eastAsia="方正小标宋简体" w:hAnsi="Times New Roman Regular" w:cs="Times New Roman Regular"/>
          <w:sz w:val="44"/>
          <w:szCs w:val="44"/>
        </w:rPr>
        <w:t>报名表</w:t>
      </w:r>
    </w:p>
    <w:tbl>
      <w:tblPr>
        <w:tblW w:w="9674"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130"/>
        <w:gridCol w:w="1362"/>
        <w:gridCol w:w="22"/>
        <w:gridCol w:w="1928"/>
        <w:gridCol w:w="1929"/>
      </w:tblGrid>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案例名称</w:t>
            </w:r>
          </w:p>
        </w:tc>
        <w:tc>
          <w:tcPr>
            <w:tcW w:w="7371" w:type="dxa"/>
            <w:gridSpan w:val="5"/>
            <w:vAlign w:val="center"/>
          </w:tcPr>
          <w:p w:rsidR="009E4A83" w:rsidRPr="006D5F5B" w:rsidRDefault="009E4A83">
            <w:pPr>
              <w:rPr>
                <w:rFonts w:ascii="仿宋_GB2312" w:eastAsia="仿宋_GB2312" w:hAnsi="Times New Roman Regular" w:cs="Times New Roman Regular"/>
                <w:bCs/>
                <w:sz w:val="24"/>
              </w:rPr>
            </w:pPr>
          </w:p>
        </w:tc>
      </w:tr>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申报</w:t>
            </w:r>
            <w:proofErr w:type="gramStart"/>
            <w:r w:rsidRPr="006D5F5B">
              <w:rPr>
                <w:rFonts w:ascii="仿宋_GB2312" w:eastAsia="仿宋_GB2312" w:hAnsi="Times New Roman Regular" w:cs="Times New Roman Regular" w:hint="eastAsia"/>
                <w:bCs/>
                <w:sz w:val="24"/>
              </w:rPr>
              <w:t>方类型</w:t>
            </w:r>
            <w:proofErr w:type="gramEnd"/>
          </w:p>
        </w:tc>
        <w:tc>
          <w:tcPr>
            <w:tcW w:w="3492" w:type="dxa"/>
            <w:gridSpan w:val="2"/>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□机构</w:t>
            </w:r>
          </w:p>
        </w:tc>
        <w:tc>
          <w:tcPr>
            <w:tcW w:w="3879" w:type="dxa"/>
            <w:gridSpan w:val="3"/>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□个人</w:t>
            </w:r>
          </w:p>
        </w:tc>
      </w:tr>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申报方名称</w:t>
            </w:r>
          </w:p>
        </w:tc>
        <w:tc>
          <w:tcPr>
            <w:tcW w:w="7371" w:type="dxa"/>
            <w:gridSpan w:val="5"/>
            <w:vAlign w:val="center"/>
          </w:tcPr>
          <w:p w:rsidR="009E4A83" w:rsidRPr="006D5F5B" w:rsidRDefault="009E4A83">
            <w:pPr>
              <w:rPr>
                <w:rFonts w:ascii="仿宋_GB2312" w:eastAsia="仿宋_GB2312" w:hAnsi="Times New Roman Regular" w:cs="Times New Roman Regular"/>
                <w:bCs/>
                <w:sz w:val="24"/>
              </w:rPr>
            </w:pPr>
          </w:p>
        </w:tc>
      </w:tr>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联 系 人</w:t>
            </w:r>
          </w:p>
        </w:tc>
        <w:tc>
          <w:tcPr>
            <w:tcW w:w="2130" w:type="dxa"/>
            <w:vAlign w:val="center"/>
          </w:tcPr>
          <w:p w:rsidR="009E4A83" w:rsidRPr="006D5F5B" w:rsidRDefault="009E4A83">
            <w:pPr>
              <w:rPr>
                <w:rFonts w:ascii="仿宋_GB2312" w:eastAsia="仿宋_GB2312" w:hAnsi="Times New Roman Regular" w:cs="Times New Roman Regular"/>
                <w:bCs/>
                <w:sz w:val="24"/>
              </w:rPr>
            </w:pPr>
          </w:p>
        </w:tc>
        <w:tc>
          <w:tcPr>
            <w:tcW w:w="1384" w:type="dxa"/>
            <w:gridSpan w:val="2"/>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 xml:space="preserve">职    </w:t>
            </w:r>
            <w:proofErr w:type="gramStart"/>
            <w:r w:rsidRPr="006D5F5B">
              <w:rPr>
                <w:rFonts w:ascii="仿宋_GB2312" w:eastAsia="仿宋_GB2312" w:hAnsi="Times New Roman Regular" w:cs="Times New Roman Regular" w:hint="eastAsia"/>
                <w:bCs/>
                <w:sz w:val="24"/>
              </w:rPr>
              <w:t>务</w:t>
            </w:r>
            <w:proofErr w:type="gramEnd"/>
          </w:p>
        </w:tc>
        <w:tc>
          <w:tcPr>
            <w:tcW w:w="3857" w:type="dxa"/>
            <w:gridSpan w:val="2"/>
            <w:vAlign w:val="center"/>
          </w:tcPr>
          <w:p w:rsidR="009E4A83" w:rsidRPr="006D5F5B" w:rsidRDefault="009E4A83">
            <w:pPr>
              <w:rPr>
                <w:rFonts w:ascii="仿宋_GB2312" w:eastAsia="仿宋_GB2312" w:hAnsi="Times New Roman Regular" w:cs="Times New Roman Regular"/>
                <w:bCs/>
                <w:sz w:val="24"/>
              </w:rPr>
            </w:pPr>
          </w:p>
        </w:tc>
      </w:tr>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联系电话</w:t>
            </w:r>
          </w:p>
        </w:tc>
        <w:tc>
          <w:tcPr>
            <w:tcW w:w="2130" w:type="dxa"/>
            <w:vAlign w:val="center"/>
          </w:tcPr>
          <w:p w:rsidR="009E4A83" w:rsidRPr="006D5F5B" w:rsidRDefault="009E4A83">
            <w:pPr>
              <w:rPr>
                <w:rFonts w:ascii="仿宋_GB2312" w:eastAsia="仿宋_GB2312" w:hAnsi="Times New Roman Regular" w:cs="Times New Roman Regular"/>
                <w:bCs/>
                <w:sz w:val="24"/>
              </w:rPr>
            </w:pPr>
          </w:p>
        </w:tc>
        <w:tc>
          <w:tcPr>
            <w:tcW w:w="1384" w:type="dxa"/>
            <w:gridSpan w:val="2"/>
            <w:vAlign w:val="center"/>
          </w:tcPr>
          <w:p w:rsidR="009E4A83" w:rsidRPr="006D5F5B" w:rsidRDefault="009C4442">
            <w:pPr>
              <w:rPr>
                <w:rFonts w:ascii="仿宋_GB2312" w:eastAsia="仿宋_GB2312" w:hAnsi="Times New Roman Regular" w:cs="Times New Roman Regular"/>
                <w:bCs/>
                <w:sz w:val="24"/>
              </w:rPr>
            </w:pPr>
            <w:proofErr w:type="gramStart"/>
            <w:r w:rsidRPr="006D5F5B">
              <w:rPr>
                <w:rFonts w:ascii="仿宋_GB2312" w:eastAsia="仿宋_GB2312" w:hAnsi="Times New Roman Regular" w:cs="Times New Roman Regular" w:hint="eastAsia"/>
                <w:bCs/>
                <w:sz w:val="24"/>
              </w:rPr>
              <w:t>邮</w:t>
            </w:r>
            <w:proofErr w:type="gramEnd"/>
            <w:r w:rsidRPr="006D5F5B">
              <w:rPr>
                <w:rFonts w:ascii="仿宋_GB2312" w:eastAsia="仿宋_GB2312" w:hAnsi="Times New Roman Regular" w:cs="Times New Roman Regular" w:hint="eastAsia"/>
                <w:bCs/>
                <w:sz w:val="24"/>
              </w:rPr>
              <w:t xml:space="preserve">    箱</w:t>
            </w:r>
          </w:p>
        </w:tc>
        <w:tc>
          <w:tcPr>
            <w:tcW w:w="3857" w:type="dxa"/>
            <w:gridSpan w:val="2"/>
            <w:vAlign w:val="center"/>
          </w:tcPr>
          <w:p w:rsidR="009E4A83" w:rsidRPr="006D5F5B" w:rsidRDefault="009E4A83">
            <w:pPr>
              <w:rPr>
                <w:rFonts w:ascii="仿宋_GB2312" w:eastAsia="仿宋_GB2312" w:hAnsi="Times New Roman Regular" w:cs="Times New Roman Regular"/>
                <w:bCs/>
                <w:sz w:val="24"/>
              </w:rPr>
            </w:pPr>
          </w:p>
        </w:tc>
      </w:tr>
      <w:tr w:rsidR="009E4A83" w:rsidRPr="006D5F5B">
        <w:trPr>
          <w:trHeight w:val="454"/>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联系地址</w:t>
            </w:r>
          </w:p>
        </w:tc>
        <w:tc>
          <w:tcPr>
            <w:tcW w:w="7371" w:type="dxa"/>
            <w:gridSpan w:val="5"/>
            <w:vAlign w:val="center"/>
          </w:tcPr>
          <w:p w:rsidR="009E4A83" w:rsidRPr="006D5F5B" w:rsidRDefault="009E4A83">
            <w:pPr>
              <w:rPr>
                <w:rFonts w:ascii="仿宋_GB2312" w:eastAsia="仿宋_GB2312" w:hAnsi="Times New Roman Regular" w:cs="Times New Roman Regular"/>
                <w:bCs/>
                <w:sz w:val="24"/>
              </w:rPr>
            </w:pPr>
          </w:p>
        </w:tc>
      </w:tr>
      <w:tr w:rsidR="009E4A83" w:rsidRPr="006D5F5B">
        <w:trPr>
          <w:trHeight w:val="454"/>
        </w:trPr>
        <w:tc>
          <w:tcPr>
            <w:tcW w:w="5817" w:type="dxa"/>
            <w:gridSpan w:val="4"/>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是否参与过首届中医药文化国际传播案例征集活动</w:t>
            </w:r>
          </w:p>
        </w:tc>
        <w:tc>
          <w:tcPr>
            <w:tcW w:w="1928" w:type="dxa"/>
            <w:vAlign w:val="center"/>
          </w:tcPr>
          <w:p w:rsidR="009E4A83" w:rsidRPr="006D5F5B" w:rsidRDefault="009C4442">
            <w:pPr>
              <w:ind w:firstLineChars="200" w:firstLine="480"/>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□是</w:t>
            </w:r>
          </w:p>
        </w:tc>
        <w:tc>
          <w:tcPr>
            <w:tcW w:w="1929" w:type="dxa"/>
            <w:vAlign w:val="center"/>
          </w:tcPr>
          <w:p w:rsidR="009E4A83" w:rsidRPr="006D5F5B" w:rsidRDefault="009C4442">
            <w:pPr>
              <w:ind w:firstLineChars="200" w:firstLine="480"/>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□否</w:t>
            </w:r>
          </w:p>
        </w:tc>
      </w:tr>
      <w:tr w:rsidR="009E4A83" w:rsidRPr="006D5F5B" w:rsidTr="00CC3A39">
        <w:trPr>
          <w:trHeight w:val="3861"/>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案例简介</w:t>
            </w: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（约</w:t>
            </w:r>
            <w:r w:rsidRPr="008E236C">
              <w:rPr>
                <w:rFonts w:ascii="Times New Roman" w:eastAsia="仿宋_GB2312" w:hAnsi="Times New Roman" w:cs="Times New Roman"/>
                <w:bCs/>
                <w:sz w:val="24"/>
              </w:rPr>
              <w:t>200</w:t>
            </w:r>
            <w:r w:rsidRPr="006D5F5B">
              <w:rPr>
                <w:rFonts w:ascii="仿宋_GB2312" w:eastAsia="仿宋_GB2312" w:hAnsi="Times New Roman Regular" w:cs="Times New Roman Regular" w:hint="eastAsia"/>
                <w:bCs/>
                <w:sz w:val="24"/>
              </w:rPr>
              <w:t>字）</w:t>
            </w:r>
          </w:p>
        </w:tc>
        <w:tc>
          <w:tcPr>
            <w:tcW w:w="7371" w:type="dxa"/>
            <w:gridSpan w:val="5"/>
            <w:vAlign w:val="center"/>
          </w:tcPr>
          <w:p w:rsidR="009E4A83" w:rsidRPr="006D5F5B" w:rsidRDefault="009E4A83">
            <w:pPr>
              <w:ind w:right="844"/>
              <w:rPr>
                <w:rFonts w:ascii="仿宋_GB2312" w:eastAsia="仿宋_GB2312" w:hAnsi="Times New Roman Regular" w:cs="Times New Roman Regular"/>
                <w:bCs/>
                <w:sz w:val="24"/>
              </w:rPr>
            </w:pPr>
          </w:p>
          <w:p w:rsidR="009E4A83" w:rsidRPr="006D5F5B" w:rsidRDefault="009E4A83">
            <w:pPr>
              <w:ind w:right="844"/>
              <w:rPr>
                <w:rFonts w:ascii="仿宋_GB2312" w:eastAsia="仿宋_GB2312" w:hAnsi="Times New Roman Regular" w:cs="Times New Roman Regular"/>
                <w:bCs/>
                <w:sz w:val="24"/>
              </w:rPr>
            </w:pPr>
          </w:p>
        </w:tc>
      </w:tr>
      <w:tr w:rsidR="009E4A83" w:rsidRPr="006D5F5B" w:rsidTr="00CC3A39">
        <w:trPr>
          <w:trHeight w:val="1275"/>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视频链接及提取码</w:t>
            </w: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（请上传永久有效百度网盘）</w:t>
            </w:r>
          </w:p>
        </w:tc>
        <w:tc>
          <w:tcPr>
            <w:tcW w:w="7371" w:type="dxa"/>
            <w:gridSpan w:val="5"/>
            <w:vAlign w:val="center"/>
          </w:tcPr>
          <w:p w:rsidR="009E4A83" w:rsidRPr="006D5F5B" w:rsidRDefault="009C4442">
            <w:pPr>
              <w:ind w:right="844"/>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（如有）：</w:t>
            </w:r>
          </w:p>
        </w:tc>
      </w:tr>
      <w:tr w:rsidR="009E4A83" w:rsidRPr="006D5F5B" w:rsidTr="00CC3A39">
        <w:trPr>
          <w:trHeight w:val="1557"/>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案例详述</w:t>
            </w: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w:t>
            </w:r>
            <w:r w:rsidRPr="008E236C">
              <w:rPr>
                <w:rFonts w:ascii="Times New Roman" w:eastAsia="仿宋_GB2312" w:hAnsi="Times New Roman" w:cs="Times New Roman" w:hint="eastAsia"/>
                <w:bCs/>
                <w:sz w:val="24"/>
              </w:rPr>
              <w:t>1000</w:t>
            </w:r>
            <w:r w:rsidRPr="006D5F5B">
              <w:rPr>
                <w:rFonts w:ascii="仿宋_GB2312" w:eastAsia="仿宋_GB2312" w:hAnsi="Times New Roman Regular" w:cs="Times New Roman Regular" w:hint="eastAsia"/>
                <w:bCs/>
                <w:sz w:val="24"/>
              </w:rPr>
              <w:t>-</w:t>
            </w:r>
            <w:r w:rsidRPr="008E236C">
              <w:rPr>
                <w:rFonts w:ascii="Times New Roman" w:eastAsia="仿宋_GB2312" w:hAnsi="Times New Roman" w:cs="Times New Roman" w:hint="eastAsia"/>
                <w:bCs/>
                <w:sz w:val="24"/>
              </w:rPr>
              <w:t>2000</w:t>
            </w:r>
            <w:r w:rsidRPr="006D5F5B">
              <w:rPr>
                <w:rFonts w:ascii="仿宋_GB2312" w:eastAsia="仿宋_GB2312" w:hAnsi="Times New Roman Regular" w:cs="Times New Roman Regular" w:hint="eastAsia"/>
                <w:bCs/>
                <w:sz w:val="24"/>
              </w:rPr>
              <w:t>字）</w:t>
            </w:r>
          </w:p>
        </w:tc>
        <w:tc>
          <w:tcPr>
            <w:tcW w:w="7371" w:type="dxa"/>
            <w:gridSpan w:val="5"/>
            <w:vAlign w:val="center"/>
          </w:tcPr>
          <w:p w:rsidR="009E4A83" w:rsidRPr="006D5F5B" w:rsidRDefault="009E4A83">
            <w:pPr>
              <w:rPr>
                <w:rFonts w:ascii="仿宋_GB2312" w:eastAsia="仿宋_GB2312" w:hAnsi="Times New Roman Regular" w:cs="Times New Roman Regular"/>
                <w:bCs/>
                <w:sz w:val="24"/>
              </w:rPr>
            </w:pP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（材料以</w:t>
            </w:r>
            <w:r w:rsidRPr="008E236C">
              <w:rPr>
                <w:rFonts w:ascii="Times New Roman" w:eastAsia="仿宋_GB2312" w:hAnsi="Times New Roman" w:cs="Times New Roman" w:hint="eastAsia"/>
                <w:bCs/>
                <w:sz w:val="24"/>
              </w:rPr>
              <w:t>word</w:t>
            </w:r>
            <w:r w:rsidRPr="006D5F5B">
              <w:rPr>
                <w:rFonts w:ascii="仿宋_GB2312" w:eastAsia="仿宋_GB2312" w:hAnsi="Times New Roman Regular" w:cs="Times New Roman Regular" w:hint="eastAsia"/>
                <w:bCs/>
                <w:sz w:val="24"/>
              </w:rPr>
              <w:t>形式另附页）</w:t>
            </w:r>
          </w:p>
          <w:p w:rsidR="009E4A83" w:rsidRPr="006D5F5B" w:rsidRDefault="009E4A83">
            <w:pPr>
              <w:rPr>
                <w:rFonts w:ascii="仿宋_GB2312" w:eastAsia="仿宋_GB2312" w:hAnsi="Times New Roman Regular" w:cs="Times New Roman Regular"/>
                <w:bCs/>
                <w:sz w:val="24"/>
              </w:rPr>
            </w:pPr>
          </w:p>
        </w:tc>
      </w:tr>
      <w:tr w:rsidR="009E4A83" w:rsidRPr="006D5F5B">
        <w:trPr>
          <w:trHeight w:val="1089"/>
        </w:trPr>
        <w:tc>
          <w:tcPr>
            <w:tcW w:w="2303" w:type="dxa"/>
            <w:vAlign w:val="center"/>
          </w:tcPr>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机构（个人）</w:t>
            </w: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意见</w:t>
            </w:r>
          </w:p>
        </w:tc>
        <w:tc>
          <w:tcPr>
            <w:tcW w:w="7371" w:type="dxa"/>
            <w:gridSpan w:val="5"/>
            <w:vAlign w:val="center"/>
          </w:tcPr>
          <w:p w:rsidR="009E4A83" w:rsidRPr="006D5F5B" w:rsidRDefault="009E4A83">
            <w:pPr>
              <w:rPr>
                <w:rFonts w:ascii="仿宋_GB2312" w:eastAsia="仿宋_GB2312" w:hAnsi="Times New Roman Regular" w:cs="Times New Roman Regular"/>
                <w:bCs/>
                <w:sz w:val="24"/>
              </w:rPr>
            </w:pPr>
          </w:p>
          <w:p w:rsidR="009E4A83" w:rsidRPr="006D5F5B" w:rsidRDefault="009E4A83">
            <w:pPr>
              <w:rPr>
                <w:rFonts w:ascii="仿宋_GB2312" w:eastAsia="仿宋_GB2312" w:hAnsi="Times New Roman Regular" w:cs="Times New Roman Regular"/>
                <w:bCs/>
                <w:sz w:val="24"/>
              </w:rPr>
            </w:pPr>
          </w:p>
          <w:p w:rsidR="009E4A83" w:rsidRPr="006D5F5B" w:rsidRDefault="009E4A83">
            <w:pPr>
              <w:rPr>
                <w:rFonts w:ascii="仿宋_GB2312" w:eastAsia="仿宋_GB2312" w:hAnsi="Times New Roman Regular" w:cs="Times New Roman Regular"/>
                <w:bCs/>
                <w:sz w:val="24"/>
              </w:rPr>
            </w:pP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（签章）：</w:t>
            </w:r>
          </w:p>
          <w:p w:rsidR="009E4A83" w:rsidRPr="006D5F5B" w:rsidRDefault="009E4A83">
            <w:pPr>
              <w:rPr>
                <w:rFonts w:ascii="仿宋_GB2312" w:eastAsia="仿宋_GB2312" w:hAnsi="Times New Roman Regular" w:cs="Times New Roman Regular"/>
                <w:bCs/>
                <w:sz w:val="24"/>
              </w:rPr>
            </w:pPr>
          </w:p>
          <w:p w:rsidR="009E4A83" w:rsidRPr="006D5F5B" w:rsidRDefault="009C4442">
            <w:pPr>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4"/>
              </w:rPr>
              <w:t>时间：     年       月       日</w:t>
            </w:r>
          </w:p>
        </w:tc>
      </w:tr>
      <w:tr w:rsidR="009E4A83" w:rsidRPr="006D5F5B">
        <w:tc>
          <w:tcPr>
            <w:tcW w:w="9674" w:type="dxa"/>
            <w:gridSpan w:val="6"/>
            <w:vAlign w:val="center"/>
          </w:tcPr>
          <w:p w:rsidR="009E4A83" w:rsidRPr="006D5F5B" w:rsidRDefault="009C4442">
            <w:pPr>
              <w:spacing w:line="520" w:lineRule="exact"/>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lastRenderedPageBreak/>
              <w:t>案例申报基本要求：</w:t>
            </w:r>
          </w:p>
          <w:p w:rsidR="009E4A83" w:rsidRPr="006D5F5B" w:rsidRDefault="009C4442">
            <w:pPr>
              <w:spacing w:line="520" w:lineRule="exact"/>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  案例详述部分</w:t>
            </w:r>
            <w:r w:rsidRPr="008E236C">
              <w:rPr>
                <w:rFonts w:ascii="Times New Roman" w:eastAsia="仿宋_GB2312" w:hAnsi="Times New Roman" w:cs="Times New Roman"/>
                <w:bCs/>
                <w:sz w:val="28"/>
                <w:szCs w:val="28"/>
              </w:rPr>
              <w:t>1000</w:t>
            </w:r>
            <w:r w:rsidRPr="006D5F5B">
              <w:rPr>
                <w:rFonts w:ascii="仿宋_GB2312" w:eastAsia="仿宋_GB2312" w:hAnsi="Times New Roman Regular" w:cs="Times New Roman Regular" w:hint="eastAsia"/>
                <w:bCs/>
                <w:sz w:val="28"/>
                <w:szCs w:val="28"/>
              </w:rPr>
              <w:t>-</w:t>
            </w:r>
            <w:r w:rsidRPr="008E236C">
              <w:rPr>
                <w:rFonts w:ascii="Times New Roman" w:eastAsia="仿宋_GB2312" w:hAnsi="Times New Roman" w:cs="Times New Roman" w:hint="eastAsia"/>
                <w:bCs/>
                <w:sz w:val="28"/>
                <w:szCs w:val="28"/>
              </w:rPr>
              <w:t>2000</w:t>
            </w:r>
            <w:r w:rsidRPr="006D5F5B">
              <w:rPr>
                <w:rFonts w:ascii="仿宋_GB2312" w:eastAsia="仿宋_GB2312" w:hAnsi="Times New Roman Regular" w:cs="Times New Roman Regular" w:hint="eastAsia"/>
                <w:bCs/>
                <w:sz w:val="28"/>
                <w:szCs w:val="28"/>
              </w:rPr>
              <w:t>字，内容要求真实准确，不得虚构。可酌情提供相关图片或视频。</w:t>
            </w:r>
          </w:p>
          <w:p w:rsidR="009E4A83" w:rsidRPr="006D5F5B" w:rsidRDefault="009C4442">
            <w:pPr>
              <w:spacing w:line="520" w:lineRule="exact"/>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  案例应展现在中医药文化国际传播领域采取的具体举措和取得的良好效果，反映中医药文化国际传播的新机遇、新趋势、新特点，具有一定的经验交流和学习价值。合格的案例应满足如下标准：</w:t>
            </w:r>
          </w:p>
          <w:p w:rsidR="009E4A83" w:rsidRPr="006D5F5B" w:rsidRDefault="009C4442">
            <w:pPr>
              <w:spacing w:line="520" w:lineRule="exact"/>
              <w:ind w:firstLineChars="200" w:firstLine="560"/>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相关性：案例与中医药文化国际传播工作高度相关。</w:t>
            </w:r>
          </w:p>
          <w:p w:rsidR="009E4A83" w:rsidRPr="006D5F5B" w:rsidRDefault="009C4442">
            <w:pPr>
              <w:spacing w:line="520" w:lineRule="exact"/>
              <w:ind w:firstLineChars="200" w:firstLine="560"/>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国际性：案例针对中医药文化国际传播，对提升中医药文化乃至中华文化影响力具有重要作用。</w:t>
            </w:r>
          </w:p>
          <w:p w:rsidR="009E4A83" w:rsidRPr="006D5F5B" w:rsidRDefault="009C4442">
            <w:pPr>
              <w:spacing w:line="520" w:lineRule="exact"/>
              <w:ind w:firstLineChars="200" w:firstLine="560"/>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创新性：案例要围绕在中医药文化国际传播的过程中，在中医药文化叙事、中医药传播方法或具体活动实施等方面有创新突破。</w:t>
            </w:r>
          </w:p>
          <w:p w:rsidR="009E4A83" w:rsidRPr="006D5F5B" w:rsidRDefault="009C4442">
            <w:pPr>
              <w:spacing w:line="520" w:lineRule="exact"/>
              <w:ind w:firstLineChars="200" w:firstLine="560"/>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示范性：案例具备成为持续开展延续性项目的潜力，或可以在全行业内推广复制，具有示范带头作用，促进中医药文化国际传播整体提升。</w:t>
            </w:r>
          </w:p>
          <w:p w:rsidR="009E4A83" w:rsidRPr="006D5F5B" w:rsidRDefault="009E4A83">
            <w:pPr>
              <w:spacing w:line="520" w:lineRule="exact"/>
              <w:rPr>
                <w:rFonts w:ascii="仿宋_GB2312" w:eastAsia="仿宋_GB2312" w:hAnsi="Times New Roman Regular" w:cs="Times New Roman Regular"/>
                <w:bCs/>
                <w:sz w:val="28"/>
                <w:szCs w:val="28"/>
              </w:rPr>
            </w:pPr>
          </w:p>
          <w:p w:rsidR="009E4A83" w:rsidRPr="006D5F5B" w:rsidRDefault="009C4442">
            <w:pPr>
              <w:spacing w:line="520" w:lineRule="exact"/>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案例申报时间：</w:t>
            </w:r>
            <w:r w:rsidRPr="006D5F5B">
              <w:rPr>
                <w:rFonts w:ascii="Times New Roman" w:eastAsia="仿宋_GB2312" w:hAnsi="Times New Roman" w:cs="Times New Roman"/>
                <w:bCs/>
                <w:sz w:val="28"/>
                <w:szCs w:val="28"/>
              </w:rPr>
              <w:t>2024</w:t>
            </w:r>
            <w:r w:rsidRPr="006D5F5B">
              <w:rPr>
                <w:rFonts w:ascii="Times New Roman" w:eastAsia="仿宋_GB2312" w:hAnsi="Times New Roman" w:cs="Times New Roman"/>
                <w:bCs/>
                <w:sz w:val="28"/>
                <w:szCs w:val="28"/>
              </w:rPr>
              <w:t>年</w:t>
            </w:r>
            <w:r w:rsidRPr="006D5F5B">
              <w:rPr>
                <w:rFonts w:ascii="Times New Roman" w:eastAsia="仿宋_GB2312" w:hAnsi="Times New Roman" w:cs="Times New Roman"/>
                <w:bCs/>
                <w:sz w:val="28"/>
                <w:szCs w:val="28"/>
              </w:rPr>
              <w:t>3</w:t>
            </w:r>
            <w:r w:rsidRPr="006D5F5B">
              <w:rPr>
                <w:rFonts w:ascii="Times New Roman" w:eastAsia="仿宋_GB2312" w:hAnsi="Times New Roman" w:cs="Times New Roman"/>
                <w:bCs/>
                <w:sz w:val="28"/>
                <w:szCs w:val="28"/>
              </w:rPr>
              <w:t>月</w:t>
            </w:r>
            <w:r w:rsidRPr="006D5F5B">
              <w:rPr>
                <w:rFonts w:ascii="Times New Roman" w:eastAsia="仿宋_GB2312" w:hAnsi="Times New Roman" w:cs="Times New Roman"/>
                <w:bCs/>
                <w:sz w:val="28"/>
                <w:szCs w:val="28"/>
              </w:rPr>
              <w:t>2</w:t>
            </w:r>
            <w:r w:rsidR="00CC380B">
              <w:rPr>
                <w:rFonts w:ascii="Times New Roman" w:eastAsia="仿宋_GB2312" w:hAnsi="Times New Roman" w:cs="Times New Roman" w:hint="eastAsia"/>
                <w:bCs/>
                <w:sz w:val="28"/>
                <w:szCs w:val="28"/>
              </w:rPr>
              <w:t>1</w:t>
            </w:r>
            <w:r w:rsidRPr="006D5F5B">
              <w:rPr>
                <w:rFonts w:ascii="Times New Roman" w:eastAsia="仿宋_GB2312" w:hAnsi="Times New Roman" w:cs="Times New Roman"/>
                <w:bCs/>
                <w:sz w:val="28"/>
                <w:szCs w:val="28"/>
              </w:rPr>
              <w:t>日</w:t>
            </w:r>
            <w:r w:rsidR="0098742E" w:rsidRPr="006D5F5B">
              <w:rPr>
                <w:rFonts w:ascii="Times New Roman" w:eastAsia="仿宋_GB2312" w:hAnsi="Times New Roman" w:cs="Times New Roman"/>
                <w:bCs/>
                <w:sz w:val="28"/>
                <w:szCs w:val="28"/>
              </w:rPr>
              <w:t>—</w:t>
            </w:r>
            <w:r w:rsidRPr="006D5F5B">
              <w:rPr>
                <w:rFonts w:ascii="Times New Roman" w:eastAsia="仿宋_GB2312" w:hAnsi="Times New Roman" w:cs="Times New Roman"/>
                <w:bCs/>
                <w:sz w:val="28"/>
                <w:szCs w:val="28"/>
              </w:rPr>
              <w:t>5</w:t>
            </w:r>
            <w:r w:rsidRPr="006D5F5B">
              <w:rPr>
                <w:rFonts w:ascii="Times New Roman" w:eastAsia="仿宋_GB2312" w:hAnsi="Times New Roman" w:cs="Times New Roman"/>
                <w:bCs/>
                <w:sz w:val="28"/>
                <w:szCs w:val="28"/>
              </w:rPr>
              <w:t>月</w:t>
            </w:r>
            <w:r w:rsidRPr="006D5F5B">
              <w:rPr>
                <w:rFonts w:ascii="Times New Roman" w:eastAsia="仿宋_GB2312" w:hAnsi="Times New Roman" w:cs="Times New Roman"/>
                <w:bCs/>
                <w:sz w:val="28"/>
                <w:szCs w:val="28"/>
              </w:rPr>
              <w:t>31</w:t>
            </w:r>
            <w:r w:rsidRPr="006D5F5B">
              <w:rPr>
                <w:rFonts w:ascii="仿宋_GB2312" w:eastAsia="仿宋_GB2312" w:hAnsi="Times New Roman" w:cs="Times New Roman" w:hint="eastAsia"/>
                <w:bCs/>
                <w:sz w:val="28"/>
                <w:szCs w:val="28"/>
              </w:rPr>
              <w:t>日</w:t>
            </w:r>
          </w:p>
          <w:p w:rsidR="009E4A83" w:rsidRPr="006D5F5B" w:rsidRDefault="009E4A83">
            <w:pPr>
              <w:spacing w:line="520" w:lineRule="exact"/>
              <w:rPr>
                <w:rFonts w:ascii="仿宋_GB2312" w:eastAsia="仿宋_GB2312" w:hAnsi="Times New Roman Regular" w:cs="Times New Roman Regular"/>
                <w:bCs/>
                <w:sz w:val="28"/>
                <w:szCs w:val="28"/>
              </w:rPr>
            </w:pPr>
          </w:p>
          <w:p w:rsidR="009E4A83" w:rsidRPr="006D5F5B" w:rsidRDefault="009C4442">
            <w:pPr>
              <w:spacing w:line="520" w:lineRule="exact"/>
              <w:rPr>
                <w:rFonts w:ascii="仿宋_GB2312" w:eastAsia="仿宋_GB2312" w:hAnsi="Times New Roman Regular" w:cs="Times New Roman Regular"/>
                <w:bCs/>
                <w:sz w:val="28"/>
                <w:szCs w:val="28"/>
              </w:rPr>
            </w:pPr>
            <w:r w:rsidRPr="006D5F5B">
              <w:rPr>
                <w:rFonts w:ascii="仿宋_GB2312" w:eastAsia="仿宋_GB2312" w:hAnsi="Times New Roman Regular" w:cs="Times New Roman Regular" w:hint="eastAsia"/>
                <w:bCs/>
                <w:sz w:val="28"/>
                <w:szCs w:val="28"/>
              </w:rPr>
              <w:t>案例申报方式：</w:t>
            </w:r>
          </w:p>
          <w:p w:rsidR="009E4A83" w:rsidRPr="006D5F5B" w:rsidRDefault="009C4442">
            <w:pPr>
              <w:spacing w:line="520" w:lineRule="exact"/>
              <w:ind w:left="420"/>
              <w:rPr>
                <w:rFonts w:ascii="Times New Roman" w:eastAsia="仿宋_GB2312" w:hAnsi="Times New Roman" w:cs="Times New Roman"/>
                <w:bCs/>
                <w:color w:val="000000"/>
                <w:sz w:val="32"/>
                <w:szCs w:val="32"/>
              </w:rPr>
            </w:pPr>
            <w:r w:rsidRPr="006D5F5B">
              <w:rPr>
                <w:rFonts w:ascii="仿宋_GB2312" w:eastAsia="仿宋_GB2312" w:hAnsi="Times New Roman Regular" w:cs="Times New Roman Regular" w:hint="eastAsia"/>
                <w:bCs/>
                <w:sz w:val="28"/>
                <w:szCs w:val="28"/>
              </w:rPr>
              <w:t>申报邮箱：</w:t>
            </w:r>
            <w:r w:rsidR="0098742E" w:rsidRPr="006D5F5B">
              <w:rPr>
                <w:rFonts w:ascii="Times New Roman" w:eastAsia="仿宋_GB2312" w:hAnsi="Times New Roman" w:cs="Times New Roman"/>
                <w:bCs/>
                <w:sz w:val="28"/>
                <w:szCs w:val="28"/>
              </w:rPr>
              <w:t>zhzyyxhalzj@163.com</w:t>
            </w:r>
          </w:p>
          <w:p w:rsidR="009E4A83" w:rsidRPr="006D5F5B" w:rsidRDefault="009C4442">
            <w:pPr>
              <w:spacing w:line="520" w:lineRule="exact"/>
              <w:ind w:left="420"/>
              <w:rPr>
                <w:rFonts w:ascii="Times New Roman" w:eastAsia="仿宋_GB2312" w:hAnsi="Times New Roman" w:cs="Times New Roman"/>
                <w:bCs/>
                <w:sz w:val="28"/>
                <w:szCs w:val="28"/>
              </w:rPr>
            </w:pPr>
            <w:r w:rsidRPr="006D5F5B">
              <w:rPr>
                <w:rFonts w:ascii="Times New Roman" w:eastAsia="仿宋_GB2312" w:hAnsi="Times New Roman" w:cs="Times New Roman"/>
                <w:bCs/>
                <w:sz w:val="28"/>
                <w:szCs w:val="28"/>
              </w:rPr>
              <w:t>联系电话：</w:t>
            </w:r>
            <w:r w:rsidRPr="006D5F5B">
              <w:rPr>
                <w:rFonts w:ascii="Times New Roman" w:eastAsia="仿宋_GB2312" w:hAnsi="Times New Roman" w:cs="Times New Roman"/>
                <w:bCs/>
                <w:sz w:val="28"/>
                <w:szCs w:val="28"/>
              </w:rPr>
              <w:t>010-64206805</w:t>
            </w:r>
            <w:r w:rsidRPr="006D5F5B">
              <w:rPr>
                <w:rFonts w:ascii="Times New Roman" w:eastAsia="仿宋_GB2312" w:hAnsi="Times New Roman" w:cs="Times New Roman"/>
                <w:bCs/>
                <w:sz w:val="28"/>
                <w:szCs w:val="28"/>
              </w:rPr>
              <w:t>、</w:t>
            </w:r>
            <w:r w:rsidRPr="006D5F5B">
              <w:rPr>
                <w:rFonts w:ascii="Times New Roman" w:eastAsia="仿宋_GB2312" w:hAnsi="Times New Roman" w:cs="Times New Roman"/>
                <w:bCs/>
                <w:sz w:val="28"/>
                <w:szCs w:val="28"/>
              </w:rPr>
              <w:t>010-68416562</w:t>
            </w:r>
          </w:p>
          <w:p w:rsidR="009E4A83" w:rsidRPr="006D5F5B" w:rsidRDefault="009C4442">
            <w:pPr>
              <w:spacing w:line="520" w:lineRule="exact"/>
              <w:rPr>
                <w:rFonts w:ascii="仿宋_GB2312" w:eastAsia="仿宋_GB2312" w:hAnsi="Times New Roman Regular" w:cs="Times New Roman Regular"/>
                <w:bCs/>
                <w:sz w:val="24"/>
              </w:rPr>
            </w:pPr>
            <w:r w:rsidRPr="006D5F5B">
              <w:rPr>
                <w:rFonts w:ascii="仿宋_GB2312" w:eastAsia="仿宋_GB2312" w:hAnsi="Times New Roman Regular" w:cs="Times New Roman Regular" w:hint="eastAsia"/>
                <w:bCs/>
                <w:sz w:val="28"/>
                <w:szCs w:val="28"/>
              </w:rPr>
              <w:t>*申报单位（个人）对以上申报内容全部知悉，承诺对该作品享有独立、完整、无争议的著作权，并同意将申报作品的出版权、修改权、发行权、信息网络传播权等著作权授权给中国外文局国际传播发展中心、中华中医药学会、中国外文局文化传播中心。主办方可将申报作品用于公开出版、发表等。</w:t>
            </w:r>
          </w:p>
        </w:tc>
      </w:tr>
    </w:tbl>
    <w:p w:rsidR="009E4A83" w:rsidRPr="006D5F5B" w:rsidRDefault="009E4A83">
      <w:pPr>
        <w:spacing w:line="600" w:lineRule="exact"/>
        <w:rPr>
          <w:rStyle w:val="a6"/>
          <w:rFonts w:ascii="仿宋_GB2312" w:eastAsia="仿宋_GB2312" w:hAnsi="Times New Roman Regular" w:cs="Times New Roman Regular"/>
          <w:color w:val="222222"/>
          <w:spacing w:val="8"/>
          <w:sz w:val="25"/>
          <w:szCs w:val="25"/>
          <w:shd w:val="clear" w:color="auto" w:fill="FFFFFF"/>
        </w:rPr>
      </w:pPr>
    </w:p>
    <w:sectPr w:rsidR="009E4A83" w:rsidRPr="006D5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14" w:rsidRDefault="00B02314" w:rsidP="00DD2DB9">
      <w:r>
        <w:separator/>
      </w:r>
    </w:p>
  </w:endnote>
  <w:endnote w:type="continuationSeparator" w:id="0">
    <w:p w:rsidR="00B02314" w:rsidRDefault="00B02314" w:rsidP="00DD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Arial Unicode MS"/>
    <w:charset w:val="00"/>
    <w:family w:val="auto"/>
    <w:pitch w:val="default"/>
    <w:sig w:usb0="00000000" w:usb1="4000785B" w:usb2="00000001" w:usb3="00000000" w:csb0="400001BF" w:csb1="DFF70000"/>
  </w:font>
  <w:font w:name="黑体">
    <w:altName w:val="SimHei"/>
    <w:panose1 w:val="02010609060101010101"/>
    <w:charset w:val="86"/>
    <w:family w:val="modern"/>
    <w:pitch w:val="fixed"/>
    <w:sig w:usb0="800002BF" w:usb1="38CF7CFA" w:usb2="00000016" w:usb3="00000000" w:csb0="00040001" w:csb1="00000000"/>
    <w:embedRegular r:id="rId1" w:subsetted="1" w:fontKey="{EBA84E2E-B5B5-40DA-9235-A4E224E4A918}"/>
  </w:font>
  <w:font w:name="方正小标宋简体">
    <w:panose1 w:val="02000000000000000000"/>
    <w:charset w:val="86"/>
    <w:family w:val="auto"/>
    <w:pitch w:val="variable"/>
    <w:sig w:usb0="A00002BF" w:usb1="184F6CFA" w:usb2="00000012" w:usb3="00000000" w:csb0="00040001" w:csb1="00000000"/>
    <w:embedRegular r:id="rId2" w:subsetted="1" w:fontKey="{F1F1AE9E-B66C-4EF1-A41A-53A42E06F2A2}"/>
  </w:font>
  <w:font w:name="仿宋_GB2312">
    <w:altName w:val="仿宋"/>
    <w:panose1 w:val="02010609030101010101"/>
    <w:charset w:val="86"/>
    <w:family w:val="modern"/>
    <w:pitch w:val="fixed"/>
    <w:sig w:usb0="00000001" w:usb1="080E0000" w:usb2="00000010" w:usb3="00000000" w:csb0="00040000" w:csb1="00000000"/>
    <w:embedRegular r:id="rId3" w:subsetted="1" w:fontKey="{A997A589-76E0-4886-8995-ACA8961F1F6A}"/>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14" w:rsidRDefault="00B02314" w:rsidP="00DD2DB9">
      <w:r>
        <w:separator/>
      </w:r>
    </w:p>
  </w:footnote>
  <w:footnote w:type="continuationSeparator" w:id="0">
    <w:p w:rsidR="00B02314" w:rsidRDefault="00B02314" w:rsidP="00DD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2IxOTZiZDFkN2QwMzk4ZGNlNGEwN2UwMzI0OTIifQ=="/>
  </w:docVars>
  <w:rsids>
    <w:rsidRoot w:val="000E4739"/>
    <w:rsid w:val="EF9F7CCE"/>
    <w:rsid w:val="000B20AE"/>
    <w:rsid w:val="000D333B"/>
    <w:rsid w:val="000E4739"/>
    <w:rsid w:val="000F57EA"/>
    <w:rsid w:val="00192025"/>
    <w:rsid w:val="00274E68"/>
    <w:rsid w:val="002A721B"/>
    <w:rsid w:val="00314DA7"/>
    <w:rsid w:val="00334EEE"/>
    <w:rsid w:val="0033661A"/>
    <w:rsid w:val="0034593D"/>
    <w:rsid w:val="0037367A"/>
    <w:rsid w:val="0041522C"/>
    <w:rsid w:val="004508A9"/>
    <w:rsid w:val="004872A7"/>
    <w:rsid w:val="004E007A"/>
    <w:rsid w:val="004F014B"/>
    <w:rsid w:val="006A25E8"/>
    <w:rsid w:val="006D5F5B"/>
    <w:rsid w:val="007C1F5C"/>
    <w:rsid w:val="0086394D"/>
    <w:rsid w:val="00875DB3"/>
    <w:rsid w:val="008B2B49"/>
    <w:rsid w:val="008E236C"/>
    <w:rsid w:val="0094439D"/>
    <w:rsid w:val="0098742E"/>
    <w:rsid w:val="009A016A"/>
    <w:rsid w:val="009B3E9B"/>
    <w:rsid w:val="009C4442"/>
    <w:rsid w:val="009E4A83"/>
    <w:rsid w:val="00A44496"/>
    <w:rsid w:val="00A5515E"/>
    <w:rsid w:val="00A676FD"/>
    <w:rsid w:val="00A942DE"/>
    <w:rsid w:val="00AB735F"/>
    <w:rsid w:val="00B02314"/>
    <w:rsid w:val="00B33D40"/>
    <w:rsid w:val="00B912D8"/>
    <w:rsid w:val="00B96950"/>
    <w:rsid w:val="00BA09D0"/>
    <w:rsid w:val="00C11E00"/>
    <w:rsid w:val="00CC3751"/>
    <w:rsid w:val="00CC380B"/>
    <w:rsid w:val="00CC3A39"/>
    <w:rsid w:val="00CF3026"/>
    <w:rsid w:val="00D164F1"/>
    <w:rsid w:val="00D432EA"/>
    <w:rsid w:val="00D466A0"/>
    <w:rsid w:val="00D4680D"/>
    <w:rsid w:val="00DD2DB9"/>
    <w:rsid w:val="00E0738C"/>
    <w:rsid w:val="00E84C63"/>
    <w:rsid w:val="00F15040"/>
    <w:rsid w:val="0AD56000"/>
    <w:rsid w:val="0DB2331C"/>
    <w:rsid w:val="175E0276"/>
    <w:rsid w:val="1EBC0103"/>
    <w:rsid w:val="23927C1B"/>
    <w:rsid w:val="285D4497"/>
    <w:rsid w:val="29F038D1"/>
    <w:rsid w:val="3CF47C72"/>
    <w:rsid w:val="42A242B6"/>
    <w:rsid w:val="45B432F6"/>
    <w:rsid w:val="4A71427F"/>
    <w:rsid w:val="62B47227"/>
    <w:rsid w:val="70453F88"/>
    <w:rsid w:val="795D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A942DE"/>
    <w:rPr>
      <w:sz w:val="18"/>
      <w:szCs w:val="18"/>
    </w:rPr>
  </w:style>
  <w:style w:type="character" w:customStyle="1" w:styleId="Char1">
    <w:name w:val="批注框文本 Char"/>
    <w:basedOn w:val="a0"/>
    <w:link w:val="a8"/>
    <w:rsid w:val="00A942D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A942DE"/>
    <w:rPr>
      <w:sz w:val="18"/>
      <w:szCs w:val="18"/>
    </w:rPr>
  </w:style>
  <w:style w:type="character" w:customStyle="1" w:styleId="Char1">
    <w:name w:val="批注框文本 Char"/>
    <w:basedOn w:val="a0"/>
    <w:link w:val="a8"/>
    <w:rsid w:val="00A942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86187</dc:creator>
  <cp:lastModifiedBy>Phengcheng</cp:lastModifiedBy>
  <cp:revision>2</cp:revision>
  <cp:lastPrinted>2024-03-21T07:44:00Z</cp:lastPrinted>
  <dcterms:created xsi:type="dcterms:W3CDTF">2024-03-21T08:09:00Z</dcterms:created>
  <dcterms:modified xsi:type="dcterms:W3CDTF">2024-03-21T08:09:00Z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1CEFB6A2C200ECFE38F7F865A70B8B13_43</vt:lpwstr>
  </property>
</Properties>
</file>