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contextualSpacing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>
      <w:pPr>
        <w:pStyle w:val="5"/>
        <w:spacing w:line="600" w:lineRule="exact"/>
        <w:contextualSpacing/>
        <w:rPr>
          <w:rStyle w:val="4"/>
        </w:rPr>
      </w:pPr>
    </w:p>
    <w:p>
      <w:pPr>
        <w:pStyle w:val="5"/>
        <w:spacing w:line="600" w:lineRule="exact"/>
        <w:contextualSpacing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5"/>
        <w:spacing w:line="600" w:lineRule="exact"/>
        <w:contextualSpacing/>
      </w:pPr>
    </w:p>
    <w:p>
      <w:pPr>
        <w:spacing w:line="600" w:lineRule="exact"/>
        <w:ind w:firstLine="640" w:firstLineChars="200"/>
        <w:contextualSpacing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一、</w:t>
      </w:r>
      <w:r>
        <w:rPr>
          <w:rStyle w:val="4"/>
          <w:rFonts w:ascii="黑体" w:hAnsi="黑体" w:eastAsia="黑体"/>
        </w:rPr>
        <w:t xml:space="preserve">机场 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（一）</w:t>
      </w:r>
      <w:r>
        <w:rPr>
          <w:rStyle w:val="4"/>
        </w:rPr>
        <w:t>北京首都国际机场</w:t>
      </w:r>
    </w:p>
    <w:p>
      <w:pPr>
        <w:spacing w:line="600" w:lineRule="exact"/>
        <w:contextualSpacing/>
      </w:pPr>
      <w:r>
        <w:rPr>
          <w:rStyle w:val="4"/>
        </w:rPr>
        <w:t>地铁13号线——地铁15号线</w:t>
      </w:r>
      <w:r>
        <w:rPr>
          <w:rStyle w:val="4"/>
          <w:rFonts w:hint="eastAsia"/>
        </w:rPr>
        <w:t>；</w:t>
      </w:r>
      <w:r>
        <w:rPr>
          <w:rStyle w:val="4"/>
        </w:rPr>
        <w:t>1小时25分钟</w:t>
      </w:r>
      <w:r>
        <w:rPr>
          <w:rStyle w:val="4"/>
          <w:rFonts w:hint="eastAsia"/>
        </w:rPr>
        <w:t>。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（二）</w:t>
      </w:r>
      <w:r>
        <w:rPr>
          <w:rStyle w:val="4"/>
        </w:rPr>
        <w:t>北京大兴国际机场</w:t>
      </w:r>
    </w:p>
    <w:p>
      <w:pPr>
        <w:spacing w:line="600" w:lineRule="exact"/>
        <w:contextualSpacing/>
      </w:pPr>
      <w:r>
        <w:rPr>
          <w:rStyle w:val="4"/>
        </w:rPr>
        <w:t>地铁10号线——地铁14号线——地铁15号线；2小时</w:t>
      </w:r>
      <w:r>
        <w:rPr>
          <w:rStyle w:val="4"/>
          <w:rFonts w:hint="eastAsia"/>
        </w:rPr>
        <w:t>。</w:t>
      </w:r>
      <w:r>
        <w:rPr>
          <w:rStyle w:val="4"/>
        </w:rPr>
        <w:t xml:space="preserve"> </w:t>
      </w:r>
    </w:p>
    <w:p>
      <w:pPr>
        <w:spacing w:line="600" w:lineRule="exact"/>
        <w:ind w:firstLine="640" w:firstLineChars="200"/>
        <w:contextualSpacing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二、</w:t>
      </w:r>
      <w:r>
        <w:rPr>
          <w:rStyle w:val="4"/>
          <w:rFonts w:ascii="黑体" w:hAnsi="黑体" w:eastAsia="黑体"/>
        </w:rPr>
        <w:t xml:space="preserve">火车站 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（一）</w:t>
      </w:r>
      <w:r>
        <w:rPr>
          <w:rStyle w:val="4"/>
        </w:rPr>
        <w:t>北京南站</w:t>
      </w:r>
    </w:p>
    <w:p>
      <w:pPr>
        <w:spacing w:line="600" w:lineRule="exact"/>
        <w:contextualSpacing/>
      </w:pPr>
      <w:r>
        <w:rPr>
          <w:rStyle w:val="4"/>
        </w:rPr>
        <w:t>地铁14号线——地铁15号线；1小时7分钟</w:t>
      </w:r>
      <w:r>
        <w:rPr>
          <w:rStyle w:val="4"/>
          <w:rFonts w:hint="eastAsia"/>
        </w:rPr>
        <w:t>。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（二）</w:t>
      </w:r>
      <w:r>
        <w:rPr>
          <w:rStyle w:val="4"/>
        </w:rPr>
        <w:t>北京西站</w:t>
      </w:r>
    </w:p>
    <w:p>
      <w:pPr>
        <w:spacing w:line="600" w:lineRule="exact"/>
        <w:contextualSpacing/>
      </w:pPr>
      <w:r>
        <w:rPr>
          <w:rStyle w:val="4"/>
        </w:rPr>
        <w:t>地铁7号线——地铁5号线——</w:t>
      </w:r>
      <w:r>
        <w:rPr>
          <w:rStyle w:val="4"/>
          <w:rFonts w:hint="eastAsia"/>
        </w:rPr>
        <w:t>地铁</w:t>
      </w:r>
      <w:r>
        <w:rPr>
          <w:rStyle w:val="4"/>
        </w:rPr>
        <w:t>15号线；1小时19分钟</w:t>
      </w:r>
      <w:r>
        <w:rPr>
          <w:rStyle w:val="4"/>
          <w:rFonts w:hint="eastAsia"/>
        </w:rPr>
        <w:t>。</w:t>
      </w:r>
      <w:r>
        <w:rPr>
          <w:rStyle w:val="4"/>
        </w:rPr>
        <w:t xml:space="preserve"> 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（三）</w:t>
      </w:r>
      <w:r>
        <w:rPr>
          <w:rStyle w:val="4"/>
        </w:rPr>
        <w:t>北京北站</w:t>
      </w:r>
    </w:p>
    <w:p>
      <w:pPr>
        <w:spacing w:line="600" w:lineRule="exact"/>
        <w:contextualSpacing/>
      </w:pPr>
      <w:r>
        <w:rPr>
          <w:rStyle w:val="4"/>
        </w:rPr>
        <w:t>地铁2号线——地铁5号线——地铁15号线；1小时3分钟</w:t>
      </w:r>
      <w:r>
        <w:rPr>
          <w:rStyle w:val="4"/>
          <w:rFonts w:hint="eastAsia"/>
        </w:rPr>
        <w:t>。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（四）</w:t>
      </w:r>
      <w:r>
        <w:rPr>
          <w:rStyle w:val="4"/>
        </w:rPr>
        <w:t>北京站</w:t>
      </w:r>
    </w:p>
    <w:p>
      <w:pPr>
        <w:spacing w:line="600" w:lineRule="exact"/>
        <w:contextualSpacing/>
      </w:pPr>
      <w:r>
        <w:rPr>
          <w:rStyle w:val="4"/>
        </w:rPr>
        <w:t>地铁2号线——地铁13号线——</w:t>
      </w:r>
      <w:r>
        <w:rPr>
          <w:rStyle w:val="4"/>
          <w:rFonts w:hint="eastAsia"/>
        </w:rPr>
        <w:t>地铁</w:t>
      </w:r>
      <w:r>
        <w:rPr>
          <w:rStyle w:val="4"/>
        </w:rPr>
        <w:t>15号线；1小时3分钟</w:t>
      </w:r>
      <w:r>
        <w:rPr>
          <w:rStyle w:val="4"/>
          <w:rFonts w:hint="eastAsia"/>
        </w:rPr>
        <w:t>。</w:t>
      </w:r>
      <w:r>
        <w:rPr>
          <w:rStyle w:val="4"/>
        </w:rPr>
        <w:t xml:space="preserve"> 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（五）</w:t>
      </w:r>
      <w:r>
        <w:rPr>
          <w:rStyle w:val="4"/>
        </w:rPr>
        <w:t>北京朝阳站</w:t>
      </w:r>
    </w:p>
    <w:p>
      <w:pPr>
        <w:spacing w:line="600" w:lineRule="exact"/>
        <w:contextualSpacing/>
      </w:pPr>
      <w:r>
        <w:rPr>
          <w:rStyle w:val="4"/>
        </w:rPr>
        <w:t xml:space="preserve">北京朝阳站地铁直达摆渡线——地铁14号线东段——地铁15号线；1小时1分钟。 </w:t>
      </w:r>
    </w:p>
    <w:p>
      <w:pPr>
        <w:spacing w:line="600" w:lineRule="exact"/>
        <w:ind w:firstLine="640" w:firstLineChars="200"/>
        <w:contextualSpacing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三、</w:t>
      </w:r>
      <w:r>
        <w:rPr>
          <w:rStyle w:val="4"/>
          <w:rFonts w:ascii="黑体" w:hAnsi="黑体" w:eastAsia="黑体"/>
        </w:rPr>
        <w:t xml:space="preserve">自驾车 </w:t>
      </w:r>
    </w:p>
    <w:p>
      <w:pPr>
        <w:spacing w:line="600" w:lineRule="exact"/>
        <w:contextualSpacing/>
      </w:pPr>
      <w:r>
        <w:rPr>
          <w:rStyle w:val="4"/>
        </w:rPr>
        <w:t xml:space="preserve">京承高速——来广营桥出口——东五环——2A望京出口——左转至屏翠东路——昆泰酒店。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6C015B15"/>
    <w:rsid w:val="6C0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Honorific"/>
    <w:basedOn w:val="1"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2023-07-05T08:18:00Z</dcterms:created>
  <dc:creator>xuesh</dc:creator>
  <cp:lastModifiedBy>xuesh</cp:lastModifiedBy>
  <dcterms:modified xsi:type="dcterms:W3CDTF">2023-07-05T08:19:11Z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BA6384E746D44158932A0D9093B67232_11</vt:lpwstr>
  </property>
</Properties>
</file>