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5</w:t>
      </w:r>
    </w:p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spacing w:before="1" w:line="20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中国中医药科普标准知识库</w:t>
      </w:r>
    </w:p>
    <w:p>
      <w:pPr>
        <w:spacing w:before="1" w:line="20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已立项词条项目汇总</w:t>
      </w:r>
    </w:p>
    <w:p/>
    <w:tbl>
      <w:tblPr>
        <w:tblStyle w:val="4"/>
        <w:tblW w:w="98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671"/>
        <w:gridCol w:w="1693"/>
        <w:gridCol w:w="3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left="345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8"/>
                <w:szCs w:val="28"/>
              </w:rPr>
              <w:t>项目编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8"/>
                <w:szCs w:val="28"/>
              </w:rPr>
              <w:t>号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firstLine="891" w:firstLineChars="3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sz w:val="28"/>
                <w:szCs w:val="28"/>
              </w:rPr>
              <w:t>词条名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left="155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</w:rPr>
              <w:t>项目负责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8"/>
                <w:szCs w:val="28"/>
              </w:rPr>
              <w:t>人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firstLine="1108" w:firstLineChars="4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4" w:lineRule="auto"/>
              <w:ind w:left="44" w:lef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kpzsk202201-0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55" w:lineRule="auto"/>
              <w:ind w:right="126" w:rightChars="0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脾胃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科-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胃食管反流病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0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唐旭东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中国中医科学院西苑医院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4" w:lineRule="auto"/>
              <w:ind w:left="44" w:lef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kpzsk202201-0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55" w:lineRule="auto"/>
              <w:ind w:right="126" w:rightChars="0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科-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多囊卵巢综合征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0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杜惠兰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河北中医学院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4" w:lineRule="auto"/>
              <w:ind w:left="44" w:lef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kpzsk202201-0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55" w:lineRule="auto"/>
              <w:ind w:right="126" w:rightChars="0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科-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儿童哮喘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0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Hans" w:bidi="ar-SA"/>
              </w:rPr>
              <w:t>吴力群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Hans"/>
              </w:rPr>
              <w:t>北京中医药大学东方医院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-04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肺病科-慢性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阻塞性肺疾病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超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浙江中医药大学附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-05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脾胃科-慢性胃炎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魏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玮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中国中医科学院望京医院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-06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心血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管科-高血压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符德玉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92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上海中医药大学附属岳阳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中西医结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合医院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-07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内分泌科-糖尿病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庞国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明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封市中医院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-08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肾病科-慢性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肾功能衰竭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杨洪涛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天津中医药大学第一附属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202201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-09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脑病科-脑梗死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高颖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北京中医药大学东直门医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01-10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神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志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病科-失眠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郭蓉娟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01-13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肿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瘤科-肺癌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侯炜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中国中医科学院广安门医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01-14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风湿病科-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类风湿关节炎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东仪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上海市光华中西医结合医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01-15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肝病科-慢性乙型肝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221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锋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北京中医药大学东直门医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01-16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康复科-中风后遗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症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张龙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生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北京中医药大学东直门医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01-17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急诊科-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上呼吸道感染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刘清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泉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首都医科大学附属北京中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4" w:lineRule="auto"/>
              <w:ind w:left="7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01-18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妇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-痛经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莉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83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上海中医药大学附属岳阳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中西医结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合医院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20220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1-19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男科-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慢性前列腺炎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青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湖南中医药大学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2201-20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儿科-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小儿便秘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俊宏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北京中医药大学东直门医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2201-21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皮肤科-湿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疹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223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王一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飞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3" w:line="249" w:lineRule="auto"/>
              <w:ind w:right="6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上海中医药大学附属岳阳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中西医结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合医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2201-22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针灸科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面瘫(面神经炎)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史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榕荇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中日友好医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2201-23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推拿科-落枕病(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颈部肌肉扭伤)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付国兵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2201-24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骨伤科-颈椎病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21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邓强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甘肃省中医院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0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2201-25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耳鼻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喉科-变态性鼻炎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王嘉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玺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2201-26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眼科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-近视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彭清华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湖南中医药大学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2201-27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外科-急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性胰腺炎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221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姚成礼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北京中医药大学东直门医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0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2201-28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外科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(肛肠病)-痔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21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永铎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1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2201-29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科(乳腺病)-乳腺增生病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5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陈前军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东省中医院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14" w:lineRule="auto"/>
              <w:ind w:left="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kpzsk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02201-30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55" w:lineRule="auto"/>
              <w:ind w:right="12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外科(周围血管病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)-下肢静脉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曲张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建春</w:t>
            </w:r>
          </w:p>
        </w:tc>
        <w:tc>
          <w:tcPr>
            <w:tcW w:w="3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北京中医药大学东方医院</w:t>
            </w:r>
          </w:p>
        </w:tc>
      </w:tr>
    </w:tbl>
    <w:p/>
    <w:sectPr>
      <w:pgSz w:w="11906" w:h="16838"/>
      <w:pgMar w:top="1701" w:right="1800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9E692-F89A-4111-A595-5E662A658F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087D37-8AC9-4365-9FEF-B1FF341B5F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6398CA-D58D-4656-BAE7-DC9B75A302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E64DDC-93B5-460B-8C02-58A887FDAD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liMWIzZTQ0NDUwYmQ2YmI1MjlmMTRkOTgzYjUifQ=="/>
  </w:docVars>
  <w:rsids>
    <w:rsidRoot w:val="534D1D65"/>
    <w:rsid w:val="039F5059"/>
    <w:rsid w:val="1FAF58BA"/>
    <w:rsid w:val="49B979A6"/>
    <w:rsid w:val="50602E81"/>
    <w:rsid w:val="534D1D65"/>
    <w:rsid w:val="536B4A2C"/>
    <w:rsid w:val="5AA8D002"/>
    <w:rsid w:val="6F77C26C"/>
    <w:rsid w:val="6FAB64A6"/>
    <w:rsid w:val="739FF589"/>
    <w:rsid w:val="77B75C3E"/>
    <w:rsid w:val="77D237D7"/>
    <w:rsid w:val="77E778CA"/>
    <w:rsid w:val="77F698FE"/>
    <w:rsid w:val="7BF9A0B7"/>
    <w:rsid w:val="7DD787F9"/>
    <w:rsid w:val="7FDF5559"/>
    <w:rsid w:val="A7F5F29B"/>
    <w:rsid w:val="BFDD2626"/>
    <w:rsid w:val="D3FFF158"/>
    <w:rsid w:val="DABF0984"/>
    <w:rsid w:val="E1FBBF95"/>
    <w:rsid w:val="EFBFE67B"/>
    <w:rsid w:val="FBFF7A2B"/>
    <w:rsid w:val="FDFF6236"/>
    <w:rsid w:val="FFD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1081</Characters>
  <Lines>0</Lines>
  <Paragraphs>0</Paragraphs>
  <TotalTime>4</TotalTime>
  <ScaleCrop>false</ScaleCrop>
  <LinksUpToDate>false</LinksUpToDate>
  <CharactersWithSpaces>1081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2022-09-15T18:04:00Z</dcterms:created>
  <dc:creator>self-perfection </dc:creator>
  <cp:lastModifiedBy>self-perfection </cp:lastModifiedBy>
  <cp:lastPrinted>2022-10-12T09:48:00Z</cp:lastPrinted>
  <dcterms:modified xsi:type="dcterms:W3CDTF">2022-11-28T06:21:44Z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AAAAEABA83F72D5BA6F550631CAB8C40</vt:lpwstr>
  </property>
</Properties>
</file>