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Style w:val="5"/>
          <w:rFonts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4"/>
        <w:spacing w:line="600" w:lineRule="exact"/>
        <w:rPr>
          <w:rStyle w:val="5"/>
          <w:rFonts w:ascii="黑体" w:hAnsi="黑体" w:eastAsia="黑体" w:cs="黑体"/>
          <w:sz w:val="32"/>
          <w:szCs w:val="32"/>
        </w:rPr>
      </w:pPr>
    </w:p>
    <w:p>
      <w:pPr>
        <w:pStyle w:val="4"/>
        <w:spacing w:line="600" w:lineRule="exact"/>
        <w:jc w:val="center"/>
        <w:rPr>
          <w:rStyle w:val="5"/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>
      <w:pPr>
        <w:pStyle w:val="4"/>
        <w:spacing w:line="600" w:lineRule="exact"/>
        <w:rPr>
          <w:rStyle w:val="5"/>
          <w:sz w:val="32"/>
          <w:szCs w:val="32"/>
        </w:rPr>
      </w:pPr>
    </w:p>
    <w:p>
      <w:pPr>
        <w:spacing w:line="600" w:lineRule="exact"/>
        <w:rPr>
          <w:rStyle w:val="5"/>
          <w:rFonts w:ascii="黑体" w:hAnsi="黑体" w:eastAsia="黑体" w:cs="黑体"/>
          <w:sz w:val="32"/>
          <w:szCs w:val="32"/>
        </w:rPr>
      </w:pPr>
      <w:r>
        <w:rPr>
          <w:rStyle w:val="6"/>
          <w:rFonts w:hint="eastAsia"/>
          <w:sz w:val="32"/>
          <w:szCs w:val="32"/>
        </w:rPr>
        <w:t>一、</w:t>
      </w:r>
      <w:r>
        <w:rPr>
          <w:rStyle w:val="5"/>
          <w:rFonts w:hint="eastAsia" w:ascii="黑体" w:hAnsi="黑体" w:eastAsia="黑体" w:cs="黑体"/>
          <w:sz w:val="32"/>
          <w:szCs w:val="32"/>
        </w:rPr>
        <w:t>桃仙机场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有轨电车2号线 ，在“白塔河路”换乘地铁2号线，到“中医药大学”下车，从A口出站，步行约800米到达辽宁政协会馆（时间约1.5小时，票价共7元）；乘出租车约30公里，80元左右。</w:t>
      </w:r>
    </w:p>
    <w:p>
      <w:pPr>
        <w:spacing w:line="600" w:lineRule="exact"/>
        <w:rPr>
          <w:rStyle w:val="5"/>
          <w:rFonts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二、沈阳北站（距离近，推荐）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从北出站口出站，步行约2.5公里，到达辽宁政协会馆；乘出租车9元左右。</w:t>
      </w:r>
    </w:p>
    <w:p>
      <w:pPr>
        <w:spacing w:line="600" w:lineRule="exact"/>
        <w:rPr>
          <w:rStyle w:val="5"/>
          <w:rFonts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三、沈阳站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可以乘220路公交车，到“辽宁中医”下车，步行约800米到达辽宁政协会馆；也可以乘281路公交车，到“儿童医院”下车，步行约200米到达辽宁政协会馆；约8公里，乘出租车20元左右。</w:t>
      </w:r>
    </w:p>
    <w:p>
      <w:pPr>
        <w:spacing w:line="600" w:lineRule="exact"/>
      </w:pPr>
    </w:p>
    <w:p>
      <w:bookmarkStart w:id="0" w:name="_GoBack"/>
      <w:bookmarkEnd w:id="0"/>
    </w:p>
    <w:sectPr>
      <w:pgSz w:w="11905" w:h="16837"/>
      <w:pgMar w:top="1701" w:right="1531" w:bottom="1701" w:left="1531" w:header="720" w:footer="1700" w:gutter="0"/>
      <w:pgNumType w:start="1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95643"/>
    <w:rsid w:val="2D99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336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uiPriority w:val="0"/>
    <w:pPr>
      <w:spacing w:line="360" w:lineRule="auto"/>
      <w:ind w:firstLine="0"/>
      <w:jc w:val="left"/>
    </w:pPr>
  </w:style>
  <w:style w:type="character" w:customStyle="1" w:styleId="5">
    <w:name w:val="FangSong14pt"/>
    <w:uiPriority w:val="0"/>
    <w:rPr>
      <w:rFonts w:ascii="仿宋" w:hAnsi="仿宋" w:eastAsia="仿宋" w:cs="仿宋"/>
      <w:sz w:val="28"/>
      <w:szCs w:val="28"/>
    </w:rPr>
  </w:style>
  <w:style w:type="character" w:customStyle="1" w:styleId="6">
    <w:name w:val="Hei14pt"/>
    <w:uiPriority w:val="0"/>
    <w:rPr>
      <w:rFonts w:ascii="黑体" w:hAnsi="黑体" w:eastAsia="黑体" w:cs="黑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2021-06-04T07:37:00Z</dcterms:created>
  <dc:creator>Jiawei</dc:creator>
  <cp:lastModifiedBy>Jiawei</cp:lastModifiedBy>
  <dcterms:modified xsi:type="dcterms:W3CDTF">2021-06-04T07:37:26Z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