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ECD47" w14:textId="77777777" w:rsidR="00E60857" w:rsidRPr="00DD3017" w:rsidRDefault="00E60857" w:rsidP="00E60857">
      <w:pPr>
        <w:pStyle w:val="Honorific"/>
        <w:spacing w:line="600" w:lineRule="exact"/>
        <w:rPr>
          <w:rStyle w:val="FangSong14pt"/>
          <w:rFonts w:ascii="黑体" w:eastAsia="黑体" w:hAnsi="黑体"/>
          <w:sz w:val="32"/>
          <w:szCs w:val="32"/>
        </w:rPr>
      </w:pPr>
      <w:r w:rsidRPr="00DD3017">
        <w:rPr>
          <w:rStyle w:val="FangSong14pt"/>
          <w:rFonts w:ascii="黑体" w:eastAsia="黑体" w:hAnsi="黑体"/>
          <w:sz w:val="32"/>
          <w:szCs w:val="32"/>
        </w:rPr>
        <w:t>附件</w:t>
      </w:r>
    </w:p>
    <w:p w14:paraId="7C95F953" w14:textId="77777777" w:rsidR="00E60857" w:rsidRDefault="00E60857" w:rsidP="00E60857">
      <w:pPr>
        <w:pStyle w:val="Honorific"/>
        <w:spacing w:line="600" w:lineRule="exact"/>
        <w:rPr>
          <w:rStyle w:val="FangSong14pt"/>
          <w:sz w:val="32"/>
          <w:szCs w:val="32"/>
        </w:rPr>
      </w:pPr>
    </w:p>
    <w:p w14:paraId="208AF1DF" w14:textId="77777777" w:rsidR="00E60857" w:rsidRPr="001D29D7" w:rsidRDefault="00E60857" w:rsidP="00E60857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/>
          <w:sz w:val="44"/>
          <w:szCs w:val="44"/>
        </w:rPr>
      </w:pPr>
      <w:r w:rsidRPr="00DD3017">
        <w:rPr>
          <w:rStyle w:val="FangSong14pt"/>
          <w:rFonts w:ascii="方正小标宋简体" w:eastAsia="方正小标宋简体" w:hAnsi="方正小标宋简体"/>
          <w:sz w:val="44"/>
          <w:szCs w:val="44"/>
        </w:rPr>
        <w:t>乘车路线</w:t>
      </w:r>
    </w:p>
    <w:p w14:paraId="0D6DB049" w14:textId="77777777" w:rsidR="00E60857" w:rsidRPr="00DD3017" w:rsidRDefault="00E60857" w:rsidP="00E60857">
      <w:pPr>
        <w:spacing w:line="600" w:lineRule="exact"/>
        <w:rPr>
          <w:rFonts w:ascii="黑体" w:eastAsia="黑体" w:hAnsi="黑体"/>
          <w:sz w:val="32"/>
          <w:szCs w:val="32"/>
        </w:rPr>
      </w:pPr>
      <w:r w:rsidRPr="00DD3017">
        <w:rPr>
          <w:rStyle w:val="FangSong14pt"/>
          <w:rFonts w:ascii="黑体" w:eastAsia="黑体" w:hAnsi="黑体"/>
          <w:sz w:val="32"/>
          <w:szCs w:val="32"/>
        </w:rPr>
        <w:t xml:space="preserve">一、长沙黄花国际机场 </w:t>
      </w:r>
    </w:p>
    <w:p w14:paraId="4410A3CE" w14:textId="77777777" w:rsidR="00E60857" w:rsidRPr="00B277D1" w:rsidRDefault="00E60857" w:rsidP="00E60857">
      <w:pPr>
        <w:spacing w:line="600" w:lineRule="exact"/>
        <w:rPr>
          <w:sz w:val="32"/>
          <w:szCs w:val="32"/>
        </w:rPr>
      </w:pPr>
      <w:r w:rsidRPr="00B277D1">
        <w:rPr>
          <w:rStyle w:val="FangSong14pt"/>
          <w:sz w:val="32"/>
          <w:szCs w:val="32"/>
        </w:rPr>
        <w:t>（一）乘</w:t>
      </w:r>
      <w:r>
        <w:rPr>
          <w:rStyle w:val="FangSong14pt"/>
          <w:rFonts w:hint="eastAsia"/>
          <w:sz w:val="32"/>
          <w:szCs w:val="32"/>
        </w:rPr>
        <w:t>坐</w:t>
      </w:r>
      <w:r w:rsidRPr="00B277D1">
        <w:rPr>
          <w:rStyle w:val="FangSong14pt"/>
          <w:sz w:val="32"/>
          <w:szCs w:val="32"/>
        </w:rPr>
        <w:t>磁浮快线到磁浮高铁站下车，换乘公交276路至云栖路车塘河路口下车即到</w:t>
      </w:r>
      <w:r>
        <w:rPr>
          <w:rStyle w:val="FangSong14pt"/>
          <w:rFonts w:hint="eastAsia"/>
          <w:sz w:val="32"/>
          <w:szCs w:val="32"/>
        </w:rPr>
        <w:t>；</w:t>
      </w:r>
    </w:p>
    <w:p w14:paraId="4D68F405" w14:textId="77777777" w:rsidR="00E60857" w:rsidRPr="00B277D1" w:rsidRDefault="00E60857" w:rsidP="00E60857">
      <w:pPr>
        <w:spacing w:line="60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</w:t>
      </w:r>
      <w:r w:rsidRPr="00B277D1">
        <w:rPr>
          <w:rStyle w:val="FangSong14pt"/>
          <w:sz w:val="32"/>
          <w:szCs w:val="32"/>
        </w:rPr>
        <w:t>乘</w:t>
      </w:r>
      <w:r>
        <w:rPr>
          <w:rStyle w:val="FangSong14pt"/>
          <w:rFonts w:hint="eastAsia"/>
          <w:sz w:val="32"/>
          <w:szCs w:val="32"/>
        </w:rPr>
        <w:t>坐</w:t>
      </w:r>
      <w:r w:rsidRPr="00B277D1">
        <w:rPr>
          <w:rStyle w:val="FangSong14pt"/>
          <w:sz w:val="32"/>
          <w:szCs w:val="32"/>
        </w:rPr>
        <w:t>机场快线（西站线）到汽车西站下车，步行352米至湘江新区综合交通枢纽公交站</w:t>
      </w:r>
      <w:r>
        <w:rPr>
          <w:rStyle w:val="FangSong14pt"/>
          <w:rFonts w:hint="eastAsia"/>
          <w:sz w:val="32"/>
          <w:szCs w:val="32"/>
        </w:rPr>
        <w:t>，</w:t>
      </w:r>
      <w:r w:rsidRPr="00B277D1">
        <w:rPr>
          <w:rStyle w:val="FangSong14pt"/>
          <w:sz w:val="32"/>
          <w:szCs w:val="32"/>
        </w:rPr>
        <w:t>换乘909路、909路西线，到联丰路车塘河路口站下车，步行889米即到</w:t>
      </w:r>
      <w:r>
        <w:rPr>
          <w:rStyle w:val="FangSong14pt"/>
          <w:rFonts w:hint="eastAsia"/>
          <w:sz w:val="32"/>
          <w:szCs w:val="32"/>
        </w:rPr>
        <w:t>；</w:t>
      </w:r>
      <w:r w:rsidRPr="00B277D1">
        <w:rPr>
          <w:rStyle w:val="FangSong14pt"/>
          <w:sz w:val="32"/>
          <w:szCs w:val="32"/>
        </w:rPr>
        <w:t xml:space="preserve"> </w:t>
      </w:r>
    </w:p>
    <w:p w14:paraId="4E664A05" w14:textId="77777777" w:rsidR="00E60857" w:rsidRPr="00B277D1" w:rsidRDefault="00E60857" w:rsidP="00E60857">
      <w:pPr>
        <w:spacing w:line="60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（三）乘</w:t>
      </w:r>
      <w:r w:rsidRPr="00B277D1">
        <w:rPr>
          <w:rStyle w:val="FangSong14pt"/>
          <w:sz w:val="32"/>
          <w:szCs w:val="32"/>
        </w:rPr>
        <w:t>出租</w:t>
      </w:r>
      <w:r>
        <w:rPr>
          <w:rStyle w:val="FangSong14pt"/>
          <w:rFonts w:hint="eastAsia"/>
          <w:sz w:val="32"/>
          <w:szCs w:val="32"/>
        </w:rPr>
        <w:t>车，车</w:t>
      </w:r>
      <w:r w:rsidRPr="00B277D1">
        <w:rPr>
          <w:rStyle w:val="FangSong14pt"/>
          <w:sz w:val="32"/>
          <w:szCs w:val="32"/>
        </w:rPr>
        <w:t>费约116元</w:t>
      </w:r>
      <w:r>
        <w:rPr>
          <w:rStyle w:val="FangSong14pt"/>
          <w:rFonts w:hint="eastAsia"/>
          <w:sz w:val="32"/>
          <w:szCs w:val="32"/>
        </w:rPr>
        <w:t>。</w:t>
      </w:r>
    </w:p>
    <w:p w14:paraId="4532725D" w14:textId="77777777" w:rsidR="00E60857" w:rsidRPr="00DD3017" w:rsidRDefault="00E60857" w:rsidP="00E60857">
      <w:pPr>
        <w:spacing w:line="600" w:lineRule="exact"/>
        <w:rPr>
          <w:rFonts w:ascii="黑体" w:eastAsia="黑体" w:hAnsi="黑体"/>
          <w:sz w:val="32"/>
          <w:szCs w:val="32"/>
        </w:rPr>
      </w:pPr>
      <w:r w:rsidRPr="00DD3017">
        <w:rPr>
          <w:rStyle w:val="FangSong14pt"/>
          <w:rFonts w:ascii="黑体" w:eastAsia="黑体" w:hAnsi="黑体"/>
          <w:sz w:val="32"/>
          <w:szCs w:val="32"/>
        </w:rPr>
        <w:t xml:space="preserve">二、长沙南站 </w:t>
      </w:r>
    </w:p>
    <w:p w14:paraId="3B5A3DBD" w14:textId="77777777" w:rsidR="00E60857" w:rsidRPr="00B277D1" w:rsidRDefault="00E60857" w:rsidP="00E60857">
      <w:pPr>
        <w:spacing w:line="600" w:lineRule="exact"/>
        <w:rPr>
          <w:sz w:val="32"/>
          <w:szCs w:val="32"/>
        </w:rPr>
      </w:pPr>
      <w:r w:rsidRPr="00B277D1">
        <w:rPr>
          <w:rStyle w:val="FangSong14pt"/>
          <w:sz w:val="32"/>
          <w:szCs w:val="32"/>
        </w:rPr>
        <w:t>（一）乘</w:t>
      </w:r>
      <w:r>
        <w:rPr>
          <w:rStyle w:val="FangSong14pt"/>
          <w:rFonts w:hint="eastAsia"/>
          <w:sz w:val="32"/>
          <w:szCs w:val="32"/>
        </w:rPr>
        <w:t>坐</w:t>
      </w:r>
      <w:r w:rsidRPr="00B277D1">
        <w:rPr>
          <w:rStyle w:val="FangSong14pt"/>
          <w:sz w:val="32"/>
          <w:szCs w:val="32"/>
        </w:rPr>
        <w:t xml:space="preserve">公交276路至云栖路车塘河路口站下车即到； </w:t>
      </w:r>
    </w:p>
    <w:p w14:paraId="0FFF6157" w14:textId="77777777" w:rsidR="00E60857" w:rsidRPr="00B277D1" w:rsidRDefault="00E60857" w:rsidP="00E60857">
      <w:pPr>
        <w:spacing w:line="60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</w:t>
      </w:r>
      <w:r w:rsidRPr="00B277D1">
        <w:rPr>
          <w:rStyle w:val="FangSong14pt"/>
          <w:sz w:val="32"/>
          <w:szCs w:val="32"/>
        </w:rPr>
        <w:t>乘</w:t>
      </w:r>
      <w:r>
        <w:rPr>
          <w:rStyle w:val="FangSong14pt"/>
          <w:rFonts w:hint="eastAsia"/>
          <w:sz w:val="32"/>
          <w:szCs w:val="32"/>
        </w:rPr>
        <w:t>坐</w:t>
      </w:r>
      <w:r w:rsidRPr="00B277D1">
        <w:rPr>
          <w:rStyle w:val="FangSong14pt"/>
          <w:sz w:val="32"/>
          <w:szCs w:val="32"/>
        </w:rPr>
        <w:t>地铁4号线到黄土岭站下车，换乘公交908路至云栖路车塘河路口下车即到</w:t>
      </w:r>
      <w:r>
        <w:rPr>
          <w:rStyle w:val="FangSong14pt"/>
          <w:rFonts w:hint="eastAsia"/>
          <w:sz w:val="32"/>
          <w:szCs w:val="32"/>
        </w:rPr>
        <w:t>；</w:t>
      </w:r>
    </w:p>
    <w:p w14:paraId="53460CBD" w14:textId="77777777" w:rsidR="00E60857" w:rsidRPr="00B277D1" w:rsidRDefault="00E60857" w:rsidP="00E60857">
      <w:pPr>
        <w:spacing w:line="600" w:lineRule="exact"/>
        <w:rPr>
          <w:sz w:val="32"/>
          <w:szCs w:val="32"/>
        </w:rPr>
      </w:pPr>
      <w:r w:rsidRPr="00B277D1">
        <w:rPr>
          <w:rStyle w:val="FangSong14pt"/>
          <w:sz w:val="32"/>
          <w:szCs w:val="32"/>
        </w:rPr>
        <w:t>（</w:t>
      </w:r>
      <w:r>
        <w:rPr>
          <w:rStyle w:val="FangSong14pt"/>
          <w:rFonts w:hint="eastAsia"/>
          <w:sz w:val="32"/>
          <w:szCs w:val="32"/>
        </w:rPr>
        <w:t>三</w:t>
      </w:r>
      <w:r w:rsidRPr="00B277D1">
        <w:rPr>
          <w:rStyle w:val="FangSong14pt"/>
          <w:sz w:val="32"/>
          <w:szCs w:val="32"/>
        </w:rPr>
        <w:t>）</w:t>
      </w:r>
      <w:r>
        <w:rPr>
          <w:rStyle w:val="FangSong14pt"/>
          <w:rFonts w:hint="eastAsia"/>
          <w:sz w:val="32"/>
          <w:szCs w:val="32"/>
        </w:rPr>
        <w:t>乘</w:t>
      </w:r>
      <w:r w:rsidRPr="00B277D1">
        <w:rPr>
          <w:rStyle w:val="FangSong14pt"/>
          <w:sz w:val="32"/>
          <w:szCs w:val="32"/>
        </w:rPr>
        <w:t>出</w:t>
      </w:r>
      <w:r>
        <w:rPr>
          <w:rStyle w:val="FangSong14pt"/>
          <w:rFonts w:hint="eastAsia"/>
          <w:sz w:val="32"/>
          <w:szCs w:val="32"/>
        </w:rPr>
        <w:t>租</w:t>
      </w:r>
      <w:r w:rsidRPr="00B277D1">
        <w:rPr>
          <w:rStyle w:val="FangSong14pt"/>
          <w:sz w:val="32"/>
          <w:szCs w:val="32"/>
        </w:rPr>
        <w:t>车</w:t>
      </w:r>
      <w:r>
        <w:rPr>
          <w:rStyle w:val="FangSong14pt"/>
          <w:rFonts w:hint="eastAsia"/>
          <w:sz w:val="32"/>
          <w:szCs w:val="32"/>
        </w:rPr>
        <w:t>，车</w:t>
      </w:r>
      <w:r w:rsidRPr="00B277D1">
        <w:rPr>
          <w:rStyle w:val="FangSong14pt"/>
          <w:sz w:val="32"/>
          <w:szCs w:val="32"/>
        </w:rPr>
        <w:t xml:space="preserve">费约57元。 </w:t>
      </w:r>
    </w:p>
    <w:p w14:paraId="41638919" w14:textId="77777777" w:rsidR="00E60857" w:rsidRPr="00DD3017" w:rsidRDefault="00E60857" w:rsidP="00E60857">
      <w:pPr>
        <w:spacing w:line="600" w:lineRule="exact"/>
        <w:rPr>
          <w:rFonts w:ascii="黑体" w:eastAsia="黑体" w:hAnsi="黑体"/>
          <w:sz w:val="32"/>
          <w:szCs w:val="32"/>
        </w:rPr>
      </w:pPr>
      <w:r w:rsidRPr="00DD3017">
        <w:rPr>
          <w:rStyle w:val="FangSong14pt"/>
          <w:rFonts w:ascii="黑体" w:eastAsia="黑体" w:hAnsi="黑体"/>
          <w:sz w:val="32"/>
          <w:szCs w:val="32"/>
        </w:rPr>
        <w:t xml:space="preserve">三、长沙火车站 </w:t>
      </w:r>
    </w:p>
    <w:p w14:paraId="228F6724" w14:textId="77777777" w:rsidR="00E60857" w:rsidRPr="00B277D1" w:rsidRDefault="00E60857" w:rsidP="00E60857">
      <w:pPr>
        <w:spacing w:line="600" w:lineRule="exact"/>
        <w:rPr>
          <w:sz w:val="32"/>
          <w:szCs w:val="32"/>
        </w:rPr>
      </w:pPr>
      <w:r w:rsidRPr="00B277D1">
        <w:rPr>
          <w:rStyle w:val="FangSong14pt"/>
          <w:sz w:val="32"/>
          <w:szCs w:val="32"/>
        </w:rPr>
        <w:t>（一）步行904米至人民路立交桥西，乘</w:t>
      </w:r>
      <w:r>
        <w:rPr>
          <w:rStyle w:val="FangSong14pt"/>
          <w:rFonts w:hint="eastAsia"/>
          <w:sz w:val="32"/>
          <w:szCs w:val="32"/>
        </w:rPr>
        <w:t>坐</w:t>
      </w:r>
      <w:r w:rsidRPr="00B277D1">
        <w:rPr>
          <w:rStyle w:val="FangSong14pt"/>
          <w:sz w:val="32"/>
          <w:szCs w:val="32"/>
        </w:rPr>
        <w:t xml:space="preserve">公交912至云栖路车塘河路口站下车即到； </w:t>
      </w:r>
    </w:p>
    <w:p w14:paraId="7274887F" w14:textId="77777777" w:rsidR="00E60857" w:rsidRPr="00B277D1" w:rsidRDefault="00E60857" w:rsidP="00E60857">
      <w:pPr>
        <w:spacing w:line="60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</w:t>
      </w:r>
      <w:r w:rsidRPr="00B277D1">
        <w:rPr>
          <w:rStyle w:val="FangSong14pt"/>
          <w:sz w:val="32"/>
          <w:szCs w:val="32"/>
        </w:rPr>
        <w:t>乘</w:t>
      </w:r>
      <w:r>
        <w:rPr>
          <w:rStyle w:val="FangSong14pt"/>
          <w:rFonts w:hint="eastAsia"/>
          <w:sz w:val="32"/>
          <w:szCs w:val="32"/>
        </w:rPr>
        <w:t>坐</w:t>
      </w:r>
      <w:r w:rsidRPr="00B277D1">
        <w:rPr>
          <w:rStyle w:val="FangSong14pt"/>
          <w:sz w:val="32"/>
          <w:szCs w:val="32"/>
        </w:rPr>
        <w:t>地铁4号线到阳光站下车，步行626米至阳光100国际新城站</w:t>
      </w:r>
      <w:r>
        <w:rPr>
          <w:rStyle w:val="FangSong14pt"/>
          <w:rFonts w:hint="eastAsia"/>
          <w:sz w:val="32"/>
          <w:szCs w:val="32"/>
        </w:rPr>
        <w:t>，换</w:t>
      </w:r>
      <w:r w:rsidRPr="00B277D1">
        <w:rPr>
          <w:rStyle w:val="FangSong14pt"/>
          <w:sz w:val="32"/>
          <w:szCs w:val="32"/>
        </w:rPr>
        <w:t>乘公交908、912、276路至云栖路车塘河路口站下车即到</w:t>
      </w:r>
      <w:r>
        <w:rPr>
          <w:rStyle w:val="FangSong14pt"/>
          <w:rFonts w:hint="eastAsia"/>
          <w:sz w:val="32"/>
          <w:szCs w:val="32"/>
        </w:rPr>
        <w:t>；</w:t>
      </w:r>
      <w:r w:rsidRPr="00B277D1">
        <w:rPr>
          <w:rStyle w:val="FangSong14pt"/>
          <w:sz w:val="32"/>
          <w:szCs w:val="32"/>
        </w:rPr>
        <w:t xml:space="preserve"> </w:t>
      </w:r>
    </w:p>
    <w:p w14:paraId="011A2367" w14:textId="1367F187" w:rsidR="005F45E4" w:rsidRPr="00E60857" w:rsidRDefault="00E60857" w:rsidP="00E60857">
      <w:pPr>
        <w:spacing w:line="600" w:lineRule="exact"/>
        <w:rPr>
          <w:rFonts w:hint="eastAsia"/>
          <w:sz w:val="32"/>
          <w:szCs w:val="32"/>
        </w:rPr>
      </w:pPr>
      <w:r w:rsidRPr="00B277D1">
        <w:rPr>
          <w:rStyle w:val="FangSong14pt"/>
          <w:sz w:val="32"/>
          <w:szCs w:val="32"/>
        </w:rPr>
        <w:t>（</w:t>
      </w:r>
      <w:r>
        <w:rPr>
          <w:rStyle w:val="FangSong14pt"/>
          <w:rFonts w:hint="eastAsia"/>
          <w:sz w:val="32"/>
          <w:szCs w:val="32"/>
        </w:rPr>
        <w:t>三</w:t>
      </w:r>
      <w:r w:rsidRPr="00B277D1">
        <w:rPr>
          <w:rStyle w:val="FangSong14pt"/>
          <w:sz w:val="32"/>
          <w:szCs w:val="32"/>
        </w:rPr>
        <w:t>）</w:t>
      </w:r>
      <w:r>
        <w:rPr>
          <w:rStyle w:val="FangSong14pt"/>
          <w:rFonts w:hint="eastAsia"/>
          <w:sz w:val="32"/>
          <w:szCs w:val="32"/>
        </w:rPr>
        <w:t>乘</w:t>
      </w:r>
      <w:r w:rsidRPr="00B277D1">
        <w:rPr>
          <w:rStyle w:val="FangSong14pt"/>
          <w:sz w:val="32"/>
          <w:szCs w:val="32"/>
        </w:rPr>
        <w:t>出租</w:t>
      </w:r>
      <w:r>
        <w:rPr>
          <w:rStyle w:val="FangSong14pt"/>
          <w:rFonts w:hint="eastAsia"/>
          <w:sz w:val="32"/>
          <w:szCs w:val="32"/>
        </w:rPr>
        <w:t>车，车</w:t>
      </w:r>
      <w:r w:rsidRPr="00B277D1">
        <w:rPr>
          <w:rStyle w:val="FangSong14pt"/>
          <w:sz w:val="32"/>
          <w:szCs w:val="32"/>
        </w:rPr>
        <w:t>费约45元。</w:t>
      </w:r>
    </w:p>
    <w:sectPr w:rsidR="005F45E4" w:rsidRPr="00E60857" w:rsidSect="0092006C">
      <w:pgSz w:w="11905" w:h="16837" w:code="9"/>
      <w:pgMar w:top="1701" w:right="1531" w:bottom="1701" w:left="1531" w:header="720" w:footer="170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52A29" w14:textId="77777777" w:rsidR="002D361F" w:rsidRDefault="002D361F" w:rsidP="00E60857">
      <w:pPr>
        <w:spacing w:line="240" w:lineRule="auto"/>
      </w:pPr>
      <w:r>
        <w:separator/>
      </w:r>
    </w:p>
  </w:endnote>
  <w:endnote w:type="continuationSeparator" w:id="0">
    <w:p w14:paraId="68726A91" w14:textId="77777777" w:rsidR="002D361F" w:rsidRDefault="002D361F" w:rsidP="00E60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275BE" w14:textId="77777777" w:rsidR="002D361F" w:rsidRDefault="002D361F" w:rsidP="00E60857">
      <w:pPr>
        <w:spacing w:line="240" w:lineRule="auto"/>
      </w:pPr>
      <w:r>
        <w:separator/>
      </w:r>
    </w:p>
  </w:footnote>
  <w:footnote w:type="continuationSeparator" w:id="0">
    <w:p w14:paraId="4FEF2D5F" w14:textId="77777777" w:rsidR="002D361F" w:rsidRDefault="002D361F" w:rsidP="00E608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CC"/>
    <w:rsid w:val="002D361F"/>
    <w:rsid w:val="005F45E4"/>
    <w:rsid w:val="00CC66CC"/>
    <w:rsid w:val="00E6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B3473"/>
  <w15:chartTrackingRefBased/>
  <w15:docId w15:val="{F9484A6A-B65E-4765-848B-887228A6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857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8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8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857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857"/>
    <w:rPr>
      <w:sz w:val="18"/>
      <w:szCs w:val="18"/>
    </w:rPr>
  </w:style>
  <w:style w:type="character" w:customStyle="1" w:styleId="FangSong14pt">
    <w:name w:val="FangSong14pt"/>
    <w:rsid w:val="00E60857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rsid w:val="00E60857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2020-10-15T07:58:00Z</dcterms:created>
  <dcterms:modified xsi:type="dcterms:W3CDTF">2020-10-15T07:58:00Z</dcterms:modified>
</cp:coreProperties>
</file>