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sz w:val="24"/>
          <w:szCs w:val="24"/>
        </w:rPr>
      </w:pPr>
    </w:p>
    <w:p>
      <w:pPr>
        <w:spacing w:line="360" w:lineRule="auto"/>
        <w:jc w:val="both"/>
        <w:rPr>
          <w:rFonts w:ascii="Times New Roman" w:hAnsi="Times New Roman" w:cs="Times New Roman"/>
          <w:sz w:val="24"/>
          <w:szCs w:val="24"/>
        </w:rPr>
      </w:pPr>
      <w:r>
        <w:rPr>
          <w:rFonts w:ascii="微软雅黑" w:hAnsi="微软雅黑" w:eastAsia="微软雅黑" w:cs="Times New Roman"/>
          <w:b/>
          <w:sz w:val="24"/>
          <w:szCs w:val="24"/>
        </w:rPr>
        <w:t>项目名称</w:t>
      </w:r>
      <w:r>
        <w:rPr>
          <w:rFonts w:ascii="Times New Roman" w:hAnsi="Times New Roman" w:cs="Times New Roman"/>
          <w:b/>
          <w:sz w:val="24"/>
          <w:szCs w:val="24"/>
        </w:rPr>
        <w:t>：银杏二萜内酯强效应组合物的发明及制备关键技术与应用</w:t>
      </w:r>
    </w:p>
    <w:p>
      <w:pPr>
        <w:spacing w:line="360" w:lineRule="auto"/>
        <w:rPr>
          <w:rFonts w:ascii="Times New Roman" w:hAnsi="Times New Roman" w:cs="Times New Roman"/>
          <w:sz w:val="24"/>
          <w:szCs w:val="24"/>
        </w:rPr>
      </w:pPr>
      <w:r>
        <w:rPr>
          <w:rFonts w:ascii="微软雅黑" w:hAnsi="微软雅黑" w:eastAsia="微软雅黑" w:cs="Times New Roman"/>
          <w:b/>
          <w:sz w:val="24"/>
          <w:szCs w:val="24"/>
        </w:rPr>
        <w:t>提名者：</w:t>
      </w:r>
      <w:r>
        <w:rPr>
          <w:rFonts w:ascii="Times New Roman" w:hAnsi="Times New Roman" w:cs="Times New Roman"/>
          <w:sz w:val="24"/>
          <w:szCs w:val="24"/>
        </w:rPr>
        <w:t>中华中医药学会</w:t>
      </w:r>
    </w:p>
    <w:p>
      <w:pPr>
        <w:spacing w:line="360" w:lineRule="auto"/>
        <w:rPr>
          <w:rFonts w:ascii="Times New Roman" w:hAnsi="Times New Roman" w:cs="Times New Roman"/>
          <w:sz w:val="24"/>
          <w:szCs w:val="24"/>
        </w:rPr>
      </w:pPr>
      <w:r>
        <w:rPr>
          <w:rFonts w:hint="eastAsia" w:ascii="微软雅黑" w:hAnsi="微软雅黑" w:eastAsia="微软雅黑" w:cs="Times New Roman"/>
          <w:b/>
          <w:sz w:val="24"/>
          <w:szCs w:val="24"/>
        </w:rPr>
        <w:t>提名意见：</w:t>
      </w:r>
    </w:p>
    <w:p>
      <w:pPr>
        <w:spacing w:line="360" w:lineRule="auto"/>
        <w:ind w:firstLine="480" w:firstLineChars="200"/>
        <w:rPr>
          <w:rFonts w:hint="eastAsia" w:ascii="Times New Roman" w:hAnsi="Times New Roman" w:cs="Times New Roman"/>
          <w:sz w:val="24"/>
          <w:szCs w:val="24"/>
        </w:rPr>
      </w:pPr>
      <w:bookmarkStart w:id="0" w:name="OLE_LINK186"/>
      <w:bookmarkStart w:id="1" w:name="OLE_LINK187"/>
      <w:r>
        <w:rPr>
          <w:rFonts w:hint="eastAsia" w:ascii="Times New Roman" w:hAnsi="Times New Roman" w:cs="Times New Roman"/>
          <w:sz w:val="24"/>
          <w:szCs w:val="24"/>
        </w:rPr>
        <w:t>我单位认真审阅了该项目推荐材料，确认全部材料真实有效，相关栏目均符合填写要求。</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该项目（</w:t>
      </w:r>
      <w:r>
        <w:rPr>
          <w:rFonts w:ascii="Times New Roman" w:hAnsi="Times New Roman" w:cs="Times New Roman"/>
          <w:sz w:val="24"/>
          <w:szCs w:val="24"/>
        </w:rPr>
        <w:t>1</w:t>
      </w:r>
      <w:r>
        <w:rPr>
          <w:rFonts w:hint="eastAsia" w:ascii="Times New Roman" w:hAnsi="Times New Roman" w:cs="Times New Roman"/>
          <w:sz w:val="24"/>
          <w:szCs w:val="24"/>
        </w:rPr>
        <w:t>）从银杏叶中发现了强活性的新化合物银杏二萜内酯</w:t>
      </w:r>
      <w:r>
        <w:rPr>
          <w:rFonts w:ascii="Times New Roman" w:hAnsi="Times New Roman" w:cs="Times New Roman"/>
          <w:sz w:val="24"/>
          <w:szCs w:val="24"/>
        </w:rPr>
        <w:t>K</w:t>
      </w:r>
      <w:r>
        <w:rPr>
          <w:rFonts w:hint="eastAsia" w:ascii="Times New Roman" w:hAnsi="Times New Roman" w:cs="Times New Roman"/>
          <w:sz w:val="24"/>
          <w:szCs w:val="24"/>
        </w:rPr>
        <w:t>，具有显著的拮抗</w:t>
      </w:r>
      <w:r>
        <w:rPr>
          <w:rFonts w:ascii="Times New Roman" w:hAnsi="Times New Roman" w:cs="Times New Roman"/>
          <w:sz w:val="24"/>
          <w:szCs w:val="24"/>
        </w:rPr>
        <w:t>PAF</w:t>
      </w:r>
      <w:r>
        <w:rPr>
          <w:rFonts w:hint="eastAsia" w:ascii="Times New Roman" w:hAnsi="Times New Roman" w:cs="Times New Roman"/>
          <w:sz w:val="24"/>
          <w:szCs w:val="24"/>
        </w:rPr>
        <w:t>诱导的血小板聚集和促进神经修复作用；发明了效应最佳的银杏二萜内酯</w:t>
      </w:r>
      <w:r>
        <w:rPr>
          <w:rFonts w:ascii="Times New Roman" w:hAnsi="Times New Roman" w:cs="Times New Roman"/>
          <w:sz w:val="24"/>
          <w:szCs w:val="24"/>
        </w:rPr>
        <w:t>A</w:t>
      </w:r>
      <w:r>
        <w:rPr>
          <w:rFonts w:hint="eastAsia" w:ascii="Times New Roman" w:hAnsi="Times New Roman" w:cs="Times New Roman"/>
          <w:sz w:val="24"/>
          <w:szCs w:val="24"/>
        </w:rPr>
        <w:t>、</w:t>
      </w:r>
      <w:r>
        <w:rPr>
          <w:rFonts w:ascii="Times New Roman" w:hAnsi="Times New Roman" w:cs="Times New Roman"/>
          <w:sz w:val="24"/>
          <w:szCs w:val="24"/>
        </w:rPr>
        <w:t>B</w:t>
      </w:r>
      <w:r>
        <w:rPr>
          <w:rFonts w:hint="eastAsia" w:ascii="Times New Roman" w:hAnsi="Times New Roman" w:cs="Times New Roman"/>
          <w:sz w:val="24"/>
          <w:szCs w:val="24"/>
        </w:rPr>
        <w:t>、</w:t>
      </w:r>
      <w:r>
        <w:rPr>
          <w:rFonts w:ascii="Times New Roman" w:hAnsi="Times New Roman" w:cs="Times New Roman"/>
          <w:sz w:val="24"/>
          <w:szCs w:val="24"/>
        </w:rPr>
        <w:t>K</w:t>
      </w:r>
      <w:r>
        <w:rPr>
          <w:rFonts w:hint="eastAsia" w:ascii="Times New Roman" w:hAnsi="Times New Roman" w:cs="Times New Roman"/>
          <w:sz w:val="24"/>
          <w:szCs w:val="24"/>
        </w:rPr>
        <w:t>三个成分组合比例范围，为银杏二萜内酯及其制剂的研制奠定了技术基础；（</w:t>
      </w:r>
      <w:r>
        <w:rPr>
          <w:rFonts w:ascii="Times New Roman" w:hAnsi="Times New Roman" w:cs="Times New Roman"/>
          <w:sz w:val="24"/>
          <w:szCs w:val="24"/>
        </w:rPr>
        <w:t>2</w:t>
      </w:r>
      <w:r>
        <w:rPr>
          <w:rFonts w:hint="eastAsia" w:ascii="Times New Roman" w:hAnsi="Times New Roman" w:cs="Times New Roman"/>
          <w:sz w:val="24"/>
          <w:szCs w:val="24"/>
        </w:rPr>
        <w:t>）发明了银杏二萜内酯</w:t>
      </w:r>
      <w:r>
        <w:rPr>
          <w:rFonts w:ascii="Times New Roman" w:hAnsi="Times New Roman" w:cs="Times New Roman"/>
          <w:sz w:val="24"/>
          <w:szCs w:val="24"/>
        </w:rPr>
        <w:t>A</w:t>
      </w:r>
      <w:r>
        <w:rPr>
          <w:rFonts w:hint="eastAsia" w:ascii="Times New Roman" w:hAnsi="Times New Roman" w:cs="Times New Roman"/>
          <w:sz w:val="24"/>
          <w:szCs w:val="24"/>
        </w:rPr>
        <w:t>、</w:t>
      </w:r>
      <w:r>
        <w:rPr>
          <w:rFonts w:ascii="Times New Roman" w:hAnsi="Times New Roman" w:cs="Times New Roman"/>
          <w:sz w:val="24"/>
          <w:szCs w:val="24"/>
        </w:rPr>
        <w:t>B</w:t>
      </w:r>
      <w:r>
        <w:rPr>
          <w:rFonts w:hint="eastAsia" w:ascii="Times New Roman" w:hAnsi="Times New Roman" w:cs="Times New Roman"/>
          <w:sz w:val="24"/>
          <w:szCs w:val="24"/>
        </w:rPr>
        <w:t>、</w:t>
      </w:r>
      <w:r>
        <w:rPr>
          <w:rFonts w:ascii="Times New Roman" w:hAnsi="Times New Roman" w:cs="Times New Roman"/>
          <w:sz w:val="24"/>
          <w:szCs w:val="24"/>
        </w:rPr>
        <w:t>K</w:t>
      </w:r>
      <w:r>
        <w:rPr>
          <w:rFonts w:hint="eastAsia" w:ascii="Times New Roman" w:hAnsi="Times New Roman" w:cs="Times New Roman"/>
          <w:sz w:val="24"/>
          <w:szCs w:val="24"/>
        </w:rPr>
        <w:t>组合物的选择性提取精制工艺，充分富集有效部位并去除影响产品安全性的成分，定向选择性制备二萜内酯成分最佳比例范围组合；建立了各成分全程、精确的上下限质量标准和安全性控制体系，保证了产品的质量稳定均一、安全、有效；（</w:t>
      </w:r>
      <w:r>
        <w:rPr>
          <w:rFonts w:ascii="Times New Roman" w:hAnsi="Times New Roman" w:cs="Times New Roman"/>
          <w:sz w:val="24"/>
          <w:szCs w:val="24"/>
        </w:rPr>
        <w:t>3</w:t>
      </w:r>
      <w:r>
        <w:rPr>
          <w:rFonts w:hint="eastAsia" w:ascii="Times New Roman" w:hAnsi="Times New Roman" w:cs="Times New Roman"/>
          <w:sz w:val="24"/>
          <w:szCs w:val="24"/>
        </w:rPr>
        <w:t>）以</w:t>
      </w:r>
      <w:r>
        <w:rPr>
          <w:rFonts w:ascii="Times New Roman" w:hAnsi="Times New Roman" w:cs="Times New Roman"/>
          <w:sz w:val="24"/>
          <w:szCs w:val="24"/>
        </w:rPr>
        <w:t>PAF</w:t>
      </w:r>
      <w:r>
        <w:rPr>
          <w:rFonts w:hint="eastAsia" w:ascii="Times New Roman" w:hAnsi="Times New Roman" w:cs="Times New Roman"/>
          <w:sz w:val="24"/>
          <w:szCs w:val="24"/>
        </w:rPr>
        <w:t>受体为靶点发明研制了上市新药</w:t>
      </w:r>
      <w:r>
        <w:rPr>
          <w:rFonts w:ascii="Times New Roman" w:hAnsi="Times New Roman" w:cs="Times New Roman"/>
          <w:sz w:val="24"/>
          <w:szCs w:val="24"/>
        </w:rPr>
        <w:t>--</w:t>
      </w:r>
      <w:r>
        <w:rPr>
          <w:rFonts w:hint="eastAsia" w:ascii="Times New Roman" w:hAnsi="Times New Roman" w:cs="Times New Roman"/>
          <w:sz w:val="24"/>
          <w:szCs w:val="24"/>
        </w:rPr>
        <w:t>银杏二萜内酯及其注射液。多项临床研究、人体药代等研究证实，治疗缺血性脑卒中高效、安全，</w:t>
      </w:r>
      <w:bookmarkStart w:id="146" w:name="_GoBack"/>
      <w:bookmarkEnd w:id="146"/>
      <w:r>
        <w:rPr>
          <w:rFonts w:hint="eastAsia" w:ascii="Times New Roman" w:hAnsi="Times New Roman" w:cs="Times New Roman"/>
          <w:sz w:val="24"/>
          <w:szCs w:val="24"/>
        </w:rPr>
        <w:t>与现有银杏叶提取物注射剂相比，成分明确、机制清晰、疗效更优、药物经济学价值更高。</w:t>
      </w:r>
    </w:p>
    <w:p>
      <w:pPr>
        <w:spacing w:line="360" w:lineRule="auto"/>
        <w:ind w:firstLine="480" w:firstLineChars="200"/>
        <w:rPr>
          <w:rFonts w:hint="eastAsia" w:ascii="Times New Roman" w:hAnsi="Times New Roman" w:cs="Times New Roman"/>
          <w:sz w:val="24"/>
          <w:szCs w:val="24"/>
        </w:rPr>
      </w:pPr>
      <w:r>
        <w:rPr>
          <w:rFonts w:hint="eastAsia" w:ascii="Times New Roman" w:hAnsi="Times New Roman" w:cs="Times New Roman"/>
          <w:sz w:val="24"/>
          <w:szCs w:val="24"/>
          <w:lang w:val="en-US" w:eastAsia="zh-CN"/>
        </w:rPr>
        <w:t>该</w:t>
      </w:r>
      <w:r>
        <w:rPr>
          <w:rFonts w:hint="eastAsia" w:ascii="Times New Roman" w:hAnsi="Times New Roman" w:cs="Times New Roman"/>
          <w:sz w:val="24"/>
          <w:szCs w:val="24"/>
        </w:rPr>
        <w:t>项目相关技术已获得</w:t>
      </w:r>
      <w:r>
        <w:rPr>
          <w:rFonts w:ascii="Times New Roman" w:hAnsi="Times New Roman" w:cs="Times New Roman"/>
          <w:sz w:val="24"/>
          <w:szCs w:val="24"/>
        </w:rPr>
        <w:t>11</w:t>
      </w:r>
      <w:r>
        <w:rPr>
          <w:rFonts w:hint="eastAsia" w:ascii="Times New Roman" w:hAnsi="Times New Roman" w:cs="Times New Roman"/>
          <w:sz w:val="24"/>
          <w:szCs w:val="24"/>
        </w:rPr>
        <w:t>件中国发明专利授权。</w:t>
      </w:r>
      <w:r>
        <w:rPr>
          <w:rFonts w:ascii="Times New Roman" w:hAnsi="Times New Roman" w:cs="Times New Roman"/>
          <w:sz w:val="24"/>
          <w:szCs w:val="24"/>
        </w:rPr>
        <w:t>2012</w:t>
      </w:r>
      <w:r>
        <w:rPr>
          <w:rFonts w:hint="eastAsia" w:ascii="Times New Roman" w:hAnsi="Times New Roman" w:cs="Times New Roman"/>
          <w:sz w:val="24"/>
          <w:szCs w:val="24"/>
        </w:rPr>
        <w:t>年，银杏二萜内酯及其注射液获批新药证书和生产批件，为缺血性脑卒中的治疗提供了同时具有抗血小板和神经保护效应的创新药物，且未发现增加出血风险，被评为</w:t>
      </w:r>
      <w:r>
        <w:rPr>
          <w:rFonts w:ascii="Times New Roman" w:hAnsi="Times New Roman" w:cs="Times New Roman"/>
          <w:sz w:val="24"/>
          <w:szCs w:val="24"/>
        </w:rPr>
        <w:t>“2012</w:t>
      </w:r>
      <w:r>
        <w:rPr>
          <w:rFonts w:hint="eastAsia" w:ascii="Times New Roman" w:hAnsi="Times New Roman" w:cs="Times New Roman"/>
          <w:sz w:val="24"/>
          <w:szCs w:val="24"/>
        </w:rPr>
        <w:t>年中国十大重磅处方药</w:t>
      </w:r>
      <w:r>
        <w:rPr>
          <w:rFonts w:ascii="Times New Roman" w:hAnsi="Times New Roman" w:cs="Times New Roman"/>
          <w:sz w:val="24"/>
          <w:szCs w:val="24"/>
        </w:rPr>
        <w:t>”</w:t>
      </w:r>
      <w:r>
        <w:rPr>
          <w:rFonts w:hint="eastAsia" w:ascii="Times New Roman" w:hAnsi="Times New Roman" w:cs="Times New Roman"/>
          <w:sz w:val="24"/>
          <w:szCs w:val="24"/>
        </w:rPr>
        <w:t>首位，</w:t>
      </w:r>
      <w:r>
        <w:rPr>
          <w:rFonts w:ascii="Times New Roman" w:hAnsi="Times New Roman" w:cs="Times New Roman"/>
          <w:sz w:val="24"/>
          <w:szCs w:val="24"/>
        </w:rPr>
        <w:t>2014</w:t>
      </w:r>
      <w:r>
        <w:rPr>
          <w:rFonts w:hint="eastAsia" w:ascii="Times New Roman" w:hAnsi="Times New Roman" w:cs="Times New Roman"/>
          <w:sz w:val="24"/>
          <w:szCs w:val="24"/>
        </w:rPr>
        <w:t>年被评为</w:t>
      </w:r>
      <w:r>
        <w:rPr>
          <w:rFonts w:ascii="Times New Roman" w:hAnsi="Times New Roman" w:cs="Times New Roman"/>
          <w:sz w:val="24"/>
          <w:szCs w:val="24"/>
        </w:rPr>
        <w:t>“</w:t>
      </w:r>
      <w:r>
        <w:rPr>
          <w:rFonts w:hint="eastAsia" w:ascii="Times New Roman" w:hAnsi="Times New Roman" w:cs="Times New Roman"/>
          <w:sz w:val="24"/>
          <w:szCs w:val="24"/>
        </w:rPr>
        <w:t>国家重点新产品</w:t>
      </w:r>
      <w:r>
        <w:rPr>
          <w:rFonts w:ascii="Times New Roman" w:hAnsi="Times New Roman" w:cs="Times New Roman"/>
          <w:sz w:val="24"/>
          <w:szCs w:val="24"/>
        </w:rPr>
        <w:t>”</w:t>
      </w:r>
      <w:r>
        <w:rPr>
          <w:rFonts w:hint="eastAsia" w:ascii="Times New Roman" w:hAnsi="Times New Roman" w:cs="Times New Roman"/>
          <w:sz w:val="24"/>
          <w:szCs w:val="24"/>
        </w:rPr>
        <w:t>，</w:t>
      </w:r>
      <w:r>
        <w:rPr>
          <w:rFonts w:ascii="Times New Roman" w:hAnsi="Times New Roman" w:cs="Times New Roman"/>
          <w:sz w:val="24"/>
          <w:szCs w:val="24"/>
        </w:rPr>
        <w:t xml:space="preserve"> 2017</w:t>
      </w:r>
      <w:r>
        <w:rPr>
          <w:rFonts w:hint="eastAsia" w:ascii="Times New Roman" w:hAnsi="Times New Roman" w:cs="Times New Roman"/>
          <w:sz w:val="24"/>
          <w:szCs w:val="24"/>
        </w:rPr>
        <w:t>年作为创新药谈判品种列入国家医保目录，获</w:t>
      </w:r>
      <w:r>
        <w:rPr>
          <w:rFonts w:ascii="Times New Roman" w:hAnsi="Times New Roman" w:cs="Times New Roman"/>
          <w:sz w:val="24"/>
          <w:szCs w:val="24"/>
        </w:rPr>
        <w:t>2017</w:t>
      </w:r>
      <w:r>
        <w:rPr>
          <w:rFonts w:hint="eastAsia" w:ascii="Times New Roman" w:hAnsi="Times New Roman" w:cs="Times New Roman"/>
          <w:sz w:val="24"/>
          <w:szCs w:val="24"/>
        </w:rPr>
        <w:t>年度中华中医药学会科技进步一等奖，取得了显著的社会和经济效益。</w:t>
      </w:r>
      <w:bookmarkEnd w:id="0"/>
      <w:bookmarkEnd w:id="1"/>
    </w:p>
    <w:p>
      <w:pPr>
        <w:spacing w:line="360" w:lineRule="auto"/>
        <w:ind w:firstLine="460" w:firstLineChars="200"/>
        <w:rPr>
          <w:rFonts w:ascii="Times New Roman" w:hAnsi="Times New Roman" w:cs="Times New Roman"/>
          <w:sz w:val="24"/>
          <w:szCs w:val="24"/>
        </w:rPr>
      </w:pPr>
      <w:r>
        <w:rPr>
          <w:rFonts w:hint="eastAsia" w:ascii="宋体" w:hAnsi="宋体" w:eastAsia="宋体"/>
          <w:color w:val="000000"/>
          <w:sz w:val="23"/>
        </w:rPr>
        <w:t>提名</w:t>
      </w:r>
      <w:r>
        <w:rPr>
          <w:rFonts w:hint="eastAsia" w:ascii="宋体" w:hAnsi="宋体" w:eastAsia="宋体"/>
          <w:color w:val="000000"/>
          <w:sz w:val="23"/>
          <w:lang w:val="en-US" w:eastAsia="zh-CN"/>
        </w:rPr>
        <w:t>该项目为国家技术发明奖二等奖</w:t>
      </w:r>
      <w:r>
        <w:rPr>
          <w:rFonts w:hint="eastAsia" w:ascii="宋体" w:hAnsi="宋体" w:eastAsia="宋体"/>
          <w:color w:val="000000"/>
          <w:sz w:val="23"/>
        </w:rPr>
        <w:t xml:space="preserve">。 </w:t>
      </w:r>
    </w:p>
    <w:p>
      <w:pPr>
        <w:widowControl/>
        <w:jc w:val="left"/>
        <w:rPr>
          <w:rFonts w:ascii="Times New Roman" w:hAnsi="Times New Roman" w:cs="Times New Roman"/>
          <w:sz w:val="24"/>
          <w:szCs w:val="24"/>
        </w:rPr>
      </w:pPr>
      <w:r>
        <w:rPr>
          <w:rFonts w:ascii="Times New Roman" w:hAnsi="Times New Roman" w:cs="Times New Roman"/>
          <w:sz w:val="24"/>
          <w:szCs w:val="24"/>
        </w:rPr>
        <w:br w:type="page"/>
      </w:r>
    </w:p>
    <w:p>
      <w:pPr>
        <w:spacing w:line="360" w:lineRule="auto"/>
        <w:rPr>
          <w:rFonts w:ascii="微软雅黑" w:hAnsi="微软雅黑" w:eastAsia="微软雅黑" w:cs="Times New Roman"/>
          <w:b/>
          <w:sz w:val="24"/>
          <w:szCs w:val="24"/>
        </w:rPr>
      </w:pPr>
      <w:r>
        <w:rPr>
          <w:rFonts w:hint="eastAsia" w:ascii="微软雅黑" w:hAnsi="微软雅黑" w:eastAsia="微软雅黑" w:cs="Times New Roman"/>
          <w:b/>
          <w:sz w:val="24"/>
          <w:szCs w:val="24"/>
        </w:rPr>
        <w:t>项目简介</w:t>
      </w:r>
    </w:p>
    <w:p>
      <w:pPr>
        <w:autoSpaceDE w:val="0"/>
        <w:autoSpaceDN w:val="0"/>
        <w:adjustRightInd w:val="0"/>
        <w:spacing w:line="380" w:lineRule="exact"/>
        <w:ind w:firstLine="480" w:firstLineChars="200"/>
        <w:rPr>
          <w:rFonts w:ascii="Times New Roman" w:hAnsi="Times New Roman" w:cs="Times New Roman"/>
          <w:sz w:val="24"/>
          <w:szCs w:val="24"/>
        </w:rPr>
      </w:pPr>
      <w:bookmarkStart w:id="2" w:name="OLE_LINK173"/>
      <w:bookmarkStart w:id="3" w:name="OLE_LINK172"/>
      <w:bookmarkStart w:id="4" w:name="OLE_LINK189"/>
      <w:bookmarkStart w:id="5" w:name="OLE_LINK190"/>
      <w:bookmarkStart w:id="6" w:name="OLE_LINK188"/>
      <w:r>
        <w:rPr>
          <w:rFonts w:hint="eastAsia" w:ascii="Times New Roman" w:hAnsi="Times New Roman" w:cs="Times New Roman"/>
          <w:sz w:val="24"/>
          <w:szCs w:val="24"/>
        </w:rPr>
        <w:t>血小板活化因子（</w:t>
      </w:r>
      <w:r>
        <w:rPr>
          <w:rFonts w:ascii="Times New Roman" w:hAnsi="Times New Roman" w:cs="Times New Roman"/>
          <w:sz w:val="24"/>
          <w:szCs w:val="24"/>
        </w:rPr>
        <w:t>PAF</w:t>
      </w:r>
      <w:r>
        <w:rPr>
          <w:rFonts w:hint="eastAsia" w:ascii="Times New Roman" w:hAnsi="Times New Roman" w:cs="Times New Roman"/>
          <w:sz w:val="24"/>
          <w:szCs w:val="24"/>
        </w:rPr>
        <w:t>）是血小板聚集的第三条途径，同时，</w:t>
      </w:r>
      <w:r>
        <w:rPr>
          <w:rFonts w:ascii="Times New Roman" w:hAnsi="Times New Roman" w:cs="Times New Roman"/>
          <w:sz w:val="24"/>
          <w:szCs w:val="24"/>
        </w:rPr>
        <w:t>PAF</w:t>
      </w:r>
      <w:r>
        <w:rPr>
          <w:rFonts w:hint="eastAsia" w:ascii="Times New Roman" w:hAnsi="Times New Roman" w:cs="Times New Roman"/>
          <w:sz w:val="24"/>
          <w:szCs w:val="24"/>
        </w:rPr>
        <w:t>还可引起卒中后炎症级联反应，造成继发性损伤。因此，拮抗</w:t>
      </w:r>
      <w:r>
        <w:rPr>
          <w:rFonts w:ascii="Times New Roman" w:hAnsi="Times New Roman" w:cs="Times New Roman"/>
          <w:sz w:val="24"/>
          <w:szCs w:val="24"/>
        </w:rPr>
        <w:t>PAF</w:t>
      </w:r>
      <w:r>
        <w:rPr>
          <w:rFonts w:hint="eastAsia" w:ascii="Times New Roman" w:hAnsi="Times New Roman" w:cs="Times New Roman"/>
          <w:sz w:val="24"/>
          <w:szCs w:val="24"/>
        </w:rPr>
        <w:t>受体对缺血性脑卒中的治疗具有显著的临床意义。</w:t>
      </w:r>
    </w:p>
    <w:p>
      <w:pPr>
        <w:autoSpaceDE w:val="0"/>
        <w:autoSpaceDN w:val="0"/>
        <w:adjustRightInd w:val="0"/>
        <w:spacing w:line="380" w:lineRule="exact"/>
        <w:ind w:firstLine="480" w:firstLineChars="200"/>
        <w:rPr>
          <w:rFonts w:ascii="Times New Roman" w:hAnsi="Times New Roman" w:cs="Times New Roman"/>
          <w:sz w:val="24"/>
          <w:szCs w:val="24"/>
        </w:rPr>
      </w:pPr>
      <w:r>
        <w:rPr>
          <w:rFonts w:hint="eastAsia" w:ascii="Times New Roman" w:hAnsi="Times New Roman" w:cs="Times New Roman"/>
          <w:sz w:val="24"/>
          <w:szCs w:val="24"/>
        </w:rPr>
        <w:t>银杏二萜内酯类成分一直被认为是强效的天然</w:t>
      </w:r>
      <w:r>
        <w:rPr>
          <w:rFonts w:ascii="Times New Roman" w:hAnsi="Times New Roman" w:cs="Times New Roman"/>
          <w:sz w:val="24"/>
          <w:szCs w:val="24"/>
        </w:rPr>
        <w:t>PAF</w:t>
      </w:r>
      <w:r>
        <w:rPr>
          <w:rFonts w:hint="eastAsia" w:ascii="Times New Roman" w:hAnsi="Times New Roman" w:cs="Times New Roman"/>
          <w:sz w:val="24"/>
          <w:szCs w:val="24"/>
        </w:rPr>
        <w:t>受体拮抗剂，国内外均开展了深入研究和新药研发，但由于各成分的药效作用强弱及成分协同作用等问题尚不明确，以及</w:t>
      </w:r>
      <w:r>
        <w:rPr>
          <w:rFonts w:ascii="Times New Roman" w:hAnsi="Times New Roman" w:cs="Times New Roman"/>
          <w:sz w:val="24"/>
          <w:szCs w:val="24"/>
        </w:rPr>
        <w:t>缺乏效应最佳二萜内酯类成分组合的制备工艺等原因，在本项目产品获批上市前，尚无银杏二萜内酯药物上市。</w:t>
      </w:r>
    </w:p>
    <w:p>
      <w:pPr>
        <w:autoSpaceDE w:val="0"/>
        <w:autoSpaceDN w:val="0"/>
        <w:adjustRightInd w:val="0"/>
        <w:spacing w:line="380" w:lineRule="exact"/>
        <w:ind w:firstLine="480" w:firstLineChars="200"/>
        <w:rPr>
          <w:rFonts w:ascii="Times New Roman" w:hAnsi="Times New Roman" w:cs="Times New Roman"/>
          <w:kern w:val="0"/>
          <w:sz w:val="24"/>
          <w:szCs w:val="24"/>
        </w:rPr>
      </w:pPr>
      <w:r>
        <w:rPr>
          <w:rFonts w:ascii="Times New Roman" w:hAnsi="Times New Roman" w:cs="Times New Roman"/>
          <w:kern w:val="0"/>
          <w:sz w:val="24"/>
          <w:szCs w:val="24"/>
        </w:rPr>
        <w:t>针对以上难题，项目组对银杏二萜内酯及其制备关键技术进行了长期、系统的研究，完成了系列的技术创新与发明，成功研制上市了创新药物银杏二萜内酯及其注射液。</w:t>
      </w:r>
      <w:bookmarkEnd w:id="2"/>
      <w:bookmarkEnd w:id="3"/>
    </w:p>
    <w:p>
      <w:pPr>
        <w:autoSpaceDE w:val="0"/>
        <w:autoSpaceDN w:val="0"/>
        <w:adjustRightInd w:val="0"/>
        <w:spacing w:line="380" w:lineRule="exact"/>
        <w:ind w:firstLine="480" w:firstLineChars="200"/>
        <w:rPr>
          <w:rFonts w:ascii="Times New Roman" w:hAnsi="Times New Roman" w:cs="Times New Roman"/>
          <w:kern w:val="0"/>
          <w:sz w:val="24"/>
          <w:szCs w:val="24"/>
        </w:rPr>
      </w:pPr>
      <w:bookmarkStart w:id="7" w:name="OLE_LINK175"/>
      <w:bookmarkStart w:id="8" w:name="OLE_LINK176"/>
      <w:bookmarkStart w:id="9" w:name="OLE_LINK174"/>
      <w:r>
        <w:rPr>
          <w:rFonts w:ascii="Times New Roman" w:hAnsi="Times New Roman" w:cs="Times New Roman"/>
          <w:sz w:val="24"/>
          <w:szCs w:val="24"/>
        </w:rPr>
        <w:t xml:space="preserve">1. </w:t>
      </w:r>
      <w:bookmarkStart w:id="10" w:name="OLE_LINK127"/>
      <w:bookmarkStart w:id="11" w:name="OLE_LINK125"/>
      <w:bookmarkStart w:id="12" w:name="OLE_LINK126"/>
      <w:bookmarkStart w:id="13" w:name="OLE_LINK192"/>
      <w:bookmarkStart w:id="14" w:name="OLE_LINK191"/>
      <w:r>
        <w:rPr>
          <w:rFonts w:ascii="Times New Roman" w:hAnsi="Times New Roman" w:cs="Times New Roman"/>
          <w:kern w:val="0"/>
          <w:sz w:val="24"/>
          <w:szCs w:val="24"/>
        </w:rPr>
        <w:t>在国际上首次发现了强活性的新化合物银杏二萜内酯K，具有显著的拮抗PAF诱导的血小板聚集和促进神经修复作用；</w:t>
      </w:r>
      <w:bookmarkEnd w:id="10"/>
      <w:bookmarkEnd w:id="11"/>
      <w:bookmarkEnd w:id="12"/>
      <w:r>
        <w:rPr>
          <w:rFonts w:ascii="Times New Roman" w:hAnsi="Times New Roman" w:cs="Times New Roman"/>
          <w:sz w:val="24"/>
          <w:szCs w:val="24"/>
        </w:rPr>
        <w:t>从拮抗PAF受体改善脑血循环与神经保护双重效应出发，</w:t>
      </w:r>
      <w:bookmarkStart w:id="15" w:name="OLE_LINK14"/>
      <w:bookmarkStart w:id="16" w:name="OLE_LINK196"/>
      <w:bookmarkStart w:id="17" w:name="OLE_LINK195"/>
      <w:bookmarkStart w:id="18" w:name="OLE_LINK12"/>
      <w:bookmarkStart w:id="19" w:name="OLE_LINK13"/>
      <w:r>
        <w:rPr>
          <w:rFonts w:ascii="Times New Roman" w:hAnsi="Times New Roman" w:cs="Times New Roman"/>
          <w:b/>
          <w:sz w:val="24"/>
          <w:szCs w:val="24"/>
        </w:rPr>
        <w:t>发明了效应最佳的</w:t>
      </w:r>
      <w:r>
        <w:rPr>
          <w:rFonts w:ascii="Times New Roman" w:hAnsi="Times New Roman" w:cs="Times New Roman"/>
          <w:b/>
          <w:kern w:val="0"/>
          <w:sz w:val="24"/>
          <w:szCs w:val="24"/>
        </w:rPr>
        <w:t>银杏二萜内酯</w:t>
      </w:r>
      <w:r>
        <w:rPr>
          <w:rFonts w:ascii="Times New Roman" w:hAnsi="Times New Roman" w:cs="Times New Roman"/>
          <w:b/>
          <w:bCs/>
          <w:sz w:val="24"/>
          <w:szCs w:val="24"/>
        </w:rPr>
        <w:t>A、B、K三</w:t>
      </w:r>
      <w:r>
        <w:rPr>
          <w:rFonts w:ascii="Times New Roman" w:hAnsi="Times New Roman" w:cs="Times New Roman"/>
          <w:b/>
          <w:sz w:val="24"/>
          <w:szCs w:val="24"/>
        </w:rPr>
        <w:t>个成分组合比例范围，为银杏二萜内酯及其制剂的研制奠定了技术基础。</w:t>
      </w:r>
      <w:bookmarkEnd w:id="13"/>
      <w:bookmarkEnd w:id="14"/>
      <w:bookmarkEnd w:id="15"/>
      <w:bookmarkEnd w:id="16"/>
      <w:bookmarkEnd w:id="17"/>
      <w:bookmarkEnd w:id="18"/>
      <w:bookmarkEnd w:id="19"/>
    </w:p>
    <w:p>
      <w:pPr>
        <w:widowControl/>
        <w:tabs>
          <w:tab w:val="center" w:pos="4365"/>
        </w:tabs>
        <w:spacing w:line="380" w:lineRule="exact"/>
        <w:ind w:firstLine="480" w:firstLineChars="200"/>
        <w:rPr>
          <w:rFonts w:ascii="Times New Roman" w:hAnsi="Times New Roman" w:cs="Times New Roman"/>
          <w:kern w:val="0"/>
          <w:sz w:val="24"/>
          <w:szCs w:val="24"/>
        </w:rPr>
      </w:pPr>
      <w:r>
        <w:rPr>
          <w:rFonts w:ascii="Times New Roman" w:hAnsi="Times New Roman" w:cs="Times New Roman"/>
          <w:sz w:val="24"/>
          <w:szCs w:val="24"/>
        </w:rPr>
        <w:t xml:space="preserve">2. </w:t>
      </w:r>
      <w:bookmarkStart w:id="20" w:name="OLE_LINK6"/>
      <w:bookmarkStart w:id="21" w:name="OLE_LINK197"/>
      <w:bookmarkStart w:id="22" w:name="OLE_LINK18"/>
      <w:bookmarkStart w:id="23" w:name="OLE_LINK17"/>
      <w:bookmarkStart w:id="24" w:name="OLE_LINK198"/>
      <w:bookmarkStart w:id="25" w:name="OLE_LINK137"/>
      <w:bookmarkStart w:id="26" w:name="OLE_LINK139"/>
      <w:bookmarkStart w:id="27" w:name="OLE_LINK138"/>
      <w:r>
        <w:rPr>
          <w:rFonts w:ascii="Times New Roman" w:hAnsi="Times New Roman" w:cs="Times New Roman"/>
          <w:b/>
          <w:kern w:val="0"/>
          <w:sz w:val="24"/>
          <w:szCs w:val="24"/>
        </w:rPr>
        <w:t>发明了</w:t>
      </w:r>
      <w:bookmarkEnd w:id="20"/>
      <w:r>
        <w:rPr>
          <w:rFonts w:ascii="Times New Roman" w:hAnsi="Times New Roman" w:cs="Times New Roman"/>
          <w:b/>
          <w:kern w:val="0"/>
          <w:sz w:val="24"/>
          <w:szCs w:val="24"/>
        </w:rPr>
        <w:t>银杏二萜内酯</w:t>
      </w:r>
      <w:r>
        <w:rPr>
          <w:rFonts w:ascii="Times New Roman" w:hAnsi="Times New Roman" w:cs="Times New Roman"/>
          <w:b/>
          <w:bCs/>
          <w:sz w:val="24"/>
          <w:szCs w:val="24"/>
        </w:rPr>
        <w:t>A、B、K</w:t>
      </w:r>
      <w:r>
        <w:rPr>
          <w:rFonts w:ascii="Times New Roman" w:hAnsi="Times New Roman" w:cs="Times New Roman"/>
          <w:b/>
          <w:sz w:val="24"/>
          <w:szCs w:val="24"/>
        </w:rPr>
        <w:t>组合物的选择性</w:t>
      </w:r>
      <w:r>
        <w:rPr>
          <w:rFonts w:ascii="Times New Roman" w:hAnsi="Times New Roman" w:cs="Times New Roman"/>
          <w:b/>
          <w:kern w:val="0"/>
          <w:sz w:val="24"/>
          <w:szCs w:val="24"/>
        </w:rPr>
        <w:t>提取精制工艺</w:t>
      </w:r>
      <w:r>
        <w:rPr>
          <w:rFonts w:ascii="Times New Roman" w:hAnsi="Times New Roman" w:cs="Times New Roman"/>
          <w:kern w:val="0"/>
          <w:sz w:val="24"/>
          <w:szCs w:val="24"/>
        </w:rPr>
        <w:t>，充分富集有效部位并去除影响产品安全性的成分，定向选择性制备二萜内酯成分最佳比例范围组合</w:t>
      </w:r>
      <w:bookmarkEnd w:id="21"/>
      <w:bookmarkEnd w:id="22"/>
      <w:bookmarkEnd w:id="23"/>
      <w:bookmarkEnd w:id="24"/>
      <w:r>
        <w:rPr>
          <w:rFonts w:ascii="Times New Roman" w:hAnsi="Times New Roman" w:cs="Times New Roman"/>
          <w:kern w:val="0"/>
          <w:sz w:val="24"/>
          <w:szCs w:val="24"/>
        </w:rPr>
        <w:t>，银杏二萜内酯</w:t>
      </w:r>
      <w:r>
        <w:rPr>
          <w:rFonts w:ascii="Times New Roman" w:hAnsi="Times New Roman" w:cs="Times New Roman"/>
          <w:bCs/>
          <w:sz w:val="24"/>
          <w:szCs w:val="24"/>
        </w:rPr>
        <w:t>A、B、K</w:t>
      </w:r>
      <w:r>
        <w:rPr>
          <w:rFonts w:ascii="Times New Roman" w:hAnsi="Times New Roman" w:cs="Times New Roman"/>
          <w:kern w:val="0"/>
          <w:sz w:val="24"/>
          <w:szCs w:val="24"/>
        </w:rPr>
        <w:t>总含量高于98%，且比例范围基本固定，同时最大限度地去除了毒性成分-银杏酸（低于0.03ppm）；</w:t>
      </w:r>
      <w:bookmarkStart w:id="28" w:name="OLE_LINK199"/>
      <w:bookmarkStart w:id="29" w:name="OLE_LINK200"/>
      <w:bookmarkStart w:id="30" w:name="OLE_LINK19"/>
      <w:bookmarkStart w:id="31" w:name="OLE_LINK21"/>
      <w:bookmarkStart w:id="32" w:name="OLE_LINK40"/>
      <w:r>
        <w:rPr>
          <w:rFonts w:hint="eastAsia" w:ascii="Times New Roman" w:hAnsi="Times New Roman" w:cs="Times New Roman"/>
          <w:b/>
          <w:kern w:val="0"/>
          <w:sz w:val="24"/>
          <w:szCs w:val="24"/>
        </w:rPr>
        <w:t>建立了各成分全程、精确的上下限质量标准和安全性控制体系</w:t>
      </w:r>
      <w:r>
        <w:rPr>
          <w:rFonts w:ascii="Times New Roman" w:hAnsi="Times New Roman" w:cs="Times New Roman"/>
          <w:kern w:val="0"/>
          <w:sz w:val="24"/>
          <w:szCs w:val="24"/>
        </w:rPr>
        <w:t>，解决了银杏叶中三种成分含量参差不齐以及制备过程中转移率不同、难以重现最佳比例范围的难题，</w:t>
      </w:r>
      <w:r>
        <w:rPr>
          <w:rFonts w:ascii="Times New Roman" w:hAnsi="Times New Roman" w:cs="Times New Roman"/>
          <w:b/>
          <w:kern w:val="0"/>
          <w:sz w:val="24"/>
          <w:szCs w:val="24"/>
        </w:rPr>
        <w:t>保证了产品的质量稳定均一、安全、有效</w:t>
      </w:r>
      <w:r>
        <w:rPr>
          <w:rFonts w:ascii="Times New Roman" w:hAnsi="Times New Roman" w:cs="Times New Roman"/>
          <w:kern w:val="0"/>
          <w:sz w:val="24"/>
          <w:szCs w:val="24"/>
        </w:rPr>
        <w:t>。</w:t>
      </w:r>
      <w:bookmarkEnd w:id="25"/>
      <w:bookmarkEnd w:id="26"/>
      <w:bookmarkEnd w:id="27"/>
      <w:bookmarkEnd w:id="28"/>
      <w:bookmarkEnd w:id="29"/>
      <w:bookmarkEnd w:id="30"/>
      <w:bookmarkEnd w:id="31"/>
      <w:bookmarkEnd w:id="32"/>
    </w:p>
    <w:p>
      <w:pPr>
        <w:spacing w:line="380" w:lineRule="exact"/>
        <w:ind w:firstLine="480" w:firstLineChars="200"/>
        <w:rPr>
          <w:rFonts w:ascii="Times New Roman" w:hAnsi="Times New Roman" w:cs="Times New Roman"/>
          <w:kern w:val="0"/>
          <w:sz w:val="24"/>
          <w:szCs w:val="24"/>
        </w:rPr>
      </w:pPr>
      <w:r>
        <w:rPr>
          <w:rFonts w:ascii="Times New Roman" w:hAnsi="Times New Roman" w:cs="Times New Roman"/>
          <w:kern w:val="0"/>
          <w:sz w:val="24"/>
          <w:szCs w:val="24"/>
        </w:rPr>
        <w:t xml:space="preserve">3. </w:t>
      </w:r>
      <w:bookmarkStart w:id="33" w:name="OLE_LINK201"/>
      <w:bookmarkStart w:id="34" w:name="OLE_LINK41"/>
      <w:bookmarkStart w:id="35" w:name="OLE_LINK202"/>
      <w:bookmarkStart w:id="36" w:name="OLE_LINK42"/>
      <w:bookmarkStart w:id="37" w:name="OLE_LINK43"/>
      <w:r>
        <w:rPr>
          <w:rFonts w:ascii="Times New Roman" w:hAnsi="Times New Roman" w:cs="Times New Roman"/>
          <w:b/>
          <w:kern w:val="0"/>
          <w:sz w:val="24"/>
          <w:szCs w:val="24"/>
        </w:rPr>
        <w:t>以PAF受体为靶点研制发明了上市新药--银杏二萜内酯及其注射液</w:t>
      </w:r>
      <w:r>
        <w:rPr>
          <w:rFonts w:ascii="Times New Roman" w:hAnsi="Times New Roman" w:cs="Times New Roman"/>
          <w:kern w:val="0"/>
          <w:sz w:val="24"/>
          <w:szCs w:val="24"/>
        </w:rPr>
        <w:t>。</w:t>
      </w:r>
      <w:r>
        <w:rPr>
          <w:rFonts w:hint="eastAsia" w:ascii="Times New Roman" w:hAnsi="Times New Roman" w:cs="Times New Roman"/>
          <w:kern w:val="0"/>
          <w:sz w:val="24"/>
          <w:szCs w:val="24"/>
        </w:rPr>
        <w:t>系统</w:t>
      </w:r>
      <w:r>
        <w:rPr>
          <w:rFonts w:ascii="Times New Roman" w:hAnsi="Times New Roman" w:cs="Times New Roman"/>
          <w:kern w:val="0"/>
          <w:sz w:val="24"/>
          <w:szCs w:val="24"/>
        </w:rPr>
        <w:t>阐明了银杏二萜内酯最佳比例范围组合物治疗缺血性脑卒中双靶点、多通路的分子机制，并全面解析了其缺血状态脑内暴露量高、体内不易蓄积、联合用药风险低等体内作用特点；多项临床研究、人体药代等研究证实</w:t>
      </w:r>
      <w:r>
        <w:rPr>
          <w:rFonts w:ascii="Times New Roman" w:hAnsi="Times New Roman" w:cs="Times New Roman"/>
          <w:b/>
          <w:kern w:val="0"/>
          <w:sz w:val="24"/>
          <w:szCs w:val="24"/>
        </w:rPr>
        <w:t>，治疗缺血性脑卒中高效、安全，</w:t>
      </w:r>
      <w:r>
        <w:rPr>
          <w:rFonts w:hint="eastAsia" w:ascii="Times New Roman" w:hAnsi="Times New Roman" w:cs="Times New Roman"/>
          <w:b/>
          <w:kern w:val="0"/>
          <w:sz w:val="24"/>
          <w:szCs w:val="24"/>
        </w:rPr>
        <w:t>与现有银杏叶提取物注射剂相比，成分明确、机制清晰、疗效更优、药物经济学价值更高。</w:t>
      </w:r>
      <w:bookmarkEnd w:id="33"/>
      <w:bookmarkEnd w:id="34"/>
      <w:bookmarkEnd w:id="35"/>
      <w:bookmarkEnd w:id="36"/>
      <w:bookmarkEnd w:id="37"/>
    </w:p>
    <w:p>
      <w:pPr>
        <w:spacing w:line="380" w:lineRule="exact"/>
        <w:ind w:firstLine="480" w:firstLineChars="200"/>
        <w:rPr>
          <w:rFonts w:ascii="Times New Roman" w:hAnsi="Times New Roman" w:cs="Times New Roman"/>
          <w:sz w:val="24"/>
          <w:szCs w:val="24"/>
        </w:rPr>
      </w:pPr>
      <w:r>
        <w:rPr>
          <w:rFonts w:hint="eastAsia" w:ascii="Times New Roman" w:hAnsi="Times New Roman" w:cs="Times New Roman"/>
          <w:kern w:val="0"/>
          <w:sz w:val="24"/>
          <w:szCs w:val="24"/>
        </w:rPr>
        <w:t>项目相关技术已获得</w:t>
      </w:r>
      <w:r>
        <w:rPr>
          <w:rFonts w:ascii="Times New Roman" w:hAnsi="Times New Roman" w:cs="Times New Roman"/>
          <w:kern w:val="0"/>
          <w:sz w:val="24"/>
          <w:szCs w:val="24"/>
        </w:rPr>
        <w:t>11</w:t>
      </w:r>
      <w:r>
        <w:rPr>
          <w:rFonts w:hint="eastAsia" w:ascii="Times New Roman" w:hAnsi="Times New Roman" w:cs="Times New Roman"/>
          <w:kern w:val="0"/>
          <w:sz w:val="24"/>
          <w:szCs w:val="24"/>
        </w:rPr>
        <w:t>件中国发明专利授权。</w:t>
      </w:r>
      <w:bookmarkStart w:id="38" w:name="OLE_LINK84"/>
      <w:bookmarkStart w:id="39" w:name="OLE_LINK85"/>
      <w:bookmarkStart w:id="40" w:name="OLE_LINK45"/>
      <w:bookmarkStart w:id="41" w:name="OLE_LINK49"/>
      <w:bookmarkStart w:id="42" w:name="OLE_LINK44"/>
      <w:bookmarkStart w:id="43" w:name="OLE_LINK48"/>
      <w:r>
        <w:rPr>
          <w:rFonts w:ascii="Times New Roman" w:hAnsi="Times New Roman" w:cs="Times New Roman"/>
          <w:kern w:val="0"/>
          <w:sz w:val="24"/>
          <w:szCs w:val="24"/>
        </w:rPr>
        <w:t>2012</w:t>
      </w:r>
      <w:r>
        <w:rPr>
          <w:rFonts w:hint="eastAsia" w:ascii="Times New Roman" w:hAnsi="Times New Roman" w:cs="Times New Roman"/>
          <w:kern w:val="0"/>
          <w:sz w:val="24"/>
          <w:szCs w:val="24"/>
        </w:rPr>
        <w:t>年，银杏二萜内酯及其注射液获得了新药证书和生产批件，为缺血性脑卒中的临床治疗提供了同时具有抗血小板和神经保护效应的创新药物，</w:t>
      </w:r>
      <w:r>
        <w:rPr>
          <w:rFonts w:ascii="Times New Roman" w:hAnsi="Times New Roman" w:cs="Times New Roman"/>
          <w:kern w:val="0"/>
          <w:sz w:val="24"/>
          <w:szCs w:val="24"/>
        </w:rPr>
        <w:t>且</w:t>
      </w:r>
      <w:r>
        <w:rPr>
          <w:rFonts w:hint="eastAsia" w:ascii="Times New Roman" w:hAnsi="Times New Roman" w:cs="Times New Roman"/>
          <w:kern w:val="0"/>
          <w:sz w:val="24"/>
          <w:szCs w:val="24"/>
        </w:rPr>
        <w:t>未发现增加出血风险；在广州第</w:t>
      </w:r>
      <w:r>
        <w:rPr>
          <w:rFonts w:ascii="Times New Roman" w:hAnsi="Times New Roman" w:cs="Times New Roman"/>
          <w:kern w:val="0"/>
          <w:sz w:val="24"/>
          <w:szCs w:val="24"/>
        </w:rPr>
        <w:t>68</w:t>
      </w:r>
      <w:r>
        <w:rPr>
          <w:rFonts w:hint="eastAsia" w:ascii="Times New Roman" w:hAnsi="Times New Roman" w:cs="Times New Roman"/>
          <w:kern w:val="0"/>
          <w:sz w:val="24"/>
          <w:szCs w:val="24"/>
        </w:rPr>
        <w:t>届全国药交会上被评为</w:t>
      </w:r>
      <w:r>
        <w:rPr>
          <w:rFonts w:ascii="Times New Roman" w:hAnsi="Times New Roman" w:cs="Times New Roman"/>
          <w:kern w:val="0"/>
          <w:sz w:val="24"/>
          <w:szCs w:val="24"/>
        </w:rPr>
        <w:t>“2012</w:t>
      </w:r>
      <w:r>
        <w:rPr>
          <w:rFonts w:hint="eastAsia" w:ascii="Times New Roman" w:hAnsi="Times New Roman" w:cs="Times New Roman"/>
          <w:kern w:val="0"/>
          <w:sz w:val="24"/>
          <w:szCs w:val="24"/>
        </w:rPr>
        <w:t>年中国十大重磅处方药</w:t>
      </w:r>
      <w:r>
        <w:rPr>
          <w:rFonts w:ascii="Times New Roman" w:hAnsi="Times New Roman" w:cs="Times New Roman"/>
          <w:kern w:val="0"/>
          <w:sz w:val="24"/>
          <w:szCs w:val="24"/>
        </w:rPr>
        <w:t>”</w:t>
      </w:r>
      <w:r>
        <w:rPr>
          <w:rFonts w:hint="eastAsia" w:ascii="Times New Roman" w:hAnsi="Times New Roman" w:cs="Times New Roman"/>
          <w:kern w:val="0"/>
          <w:sz w:val="24"/>
          <w:szCs w:val="24"/>
        </w:rPr>
        <w:t>首位</w:t>
      </w:r>
      <w:bookmarkEnd w:id="38"/>
      <w:bookmarkEnd w:id="39"/>
      <w:bookmarkStart w:id="44" w:name="OLE_LINK50"/>
      <w:bookmarkStart w:id="45" w:name="OLE_LINK51"/>
      <w:r>
        <w:rPr>
          <w:rFonts w:hint="eastAsia" w:ascii="Times New Roman" w:hAnsi="Times New Roman" w:cs="Times New Roman"/>
          <w:kern w:val="0"/>
          <w:sz w:val="24"/>
          <w:szCs w:val="24"/>
        </w:rPr>
        <w:t>；2</w:t>
      </w:r>
      <w:r>
        <w:rPr>
          <w:rFonts w:ascii="Times New Roman" w:hAnsi="Times New Roman" w:cs="Times New Roman"/>
          <w:kern w:val="0"/>
          <w:sz w:val="24"/>
          <w:szCs w:val="24"/>
        </w:rPr>
        <w:t>014</w:t>
      </w:r>
      <w:r>
        <w:rPr>
          <w:rFonts w:hint="eastAsia" w:ascii="Times New Roman" w:hAnsi="Times New Roman" w:cs="Times New Roman"/>
          <w:kern w:val="0"/>
          <w:sz w:val="24"/>
          <w:szCs w:val="24"/>
        </w:rPr>
        <w:t>年被评为</w:t>
      </w:r>
      <w:r>
        <w:rPr>
          <w:rFonts w:ascii="Times New Roman" w:hAnsi="Times New Roman" w:cs="Times New Roman"/>
          <w:kern w:val="0"/>
          <w:sz w:val="24"/>
          <w:szCs w:val="24"/>
        </w:rPr>
        <w:t>“</w:t>
      </w:r>
      <w:r>
        <w:rPr>
          <w:rFonts w:hint="eastAsia" w:ascii="Times New Roman" w:hAnsi="Times New Roman" w:cs="Times New Roman"/>
          <w:kern w:val="0"/>
          <w:sz w:val="24"/>
          <w:szCs w:val="24"/>
        </w:rPr>
        <w:t>国家重点新产品</w:t>
      </w:r>
      <w:r>
        <w:rPr>
          <w:rFonts w:ascii="Times New Roman" w:hAnsi="Times New Roman" w:cs="Times New Roman"/>
          <w:kern w:val="0"/>
          <w:sz w:val="24"/>
          <w:szCs w:val="24"/>
        </w:rPr>
        <w:t>”</w:t>
      </w:r>
      <w:r>
        <w:rPr>
          <w:rFonts w:hint="eastAsia" w:ascii="Times New Roman" w:hAnsi="Times New Roman" w:cs="Times New Roman"/>
          <w:kern w:val="0"/>
          <w:sz w:val="24"/>
          <w:szCs w:val="24"/>
        </w:rPr>
        <w:t>；</w:t>
      </w:r>
      <w:r>
        <w:rPr>
          <w:rFonts w:ascii="Times New Roman" w:hAnsi="Times New Roman" w:cs="Times New Roman"/>
          <w:kern w:val="0"/>
          <w:sz w:val="24"/>
          <w:szCs w:val="24"/>
        </w:rPr>
        <w:t>2017年作为创新药谈判品种列入国家医保目录</w:t>
      </w:r>
      <w:r>
        <w:rPr>
          <w:rFonts w:hint="eastAsia" w:ascii="Times New Roman" w:hAnsi="Times New Roman" w:cs="Times New Roman"/>
          <w:kern w:val="0"/>
          <w:sz w:val="24"/>
          <w:szCs w:val="24"/>
        </w:rPr>
        <w:t>；</w:t>
      </w:r>
      <w:r>
        <w:rPr>
          <w:rFonts w:ascii="Times New Roman" w:hAnsi="Times New Roman" w:cs="Times New Roman"/>
          <w:kern w:val="0"/>
          <w:sz w:val="24"/>
          <w:szCs w:val="24"/>
        </w:rPr>
        <w:t>2017</w:t>
      </w:r>
      <w:r>
        <w:rPr>
          <w:rFonts w:hint="eastAsia" w:ascii="Times New Roman" w:hAnsi="Times New Roman" w:cs="Times New Roman"/>
          <w:kern w:val="0"/>
          <w:sz w:val="24"/>
          <w:szCs w:val="24"/>
        </w:rPr>
        <w:t>年销售额突破</w:t>
      </w:r>
      <w:r>
        <w:rPr>
          <w:rFonts w:ascii="Times New Roman" w:hAnsi="Times New Roman" w:cs="Times New Roman"/>
          <w:kern w:val="0"/>
          <w:sz w:val="24"/>
          <w:szCs w:val="24"/>
        </w:rPr>
        <w:t>3</w:t>
      </w:r>
      <w:r>
        <w:rPr>
          <w:rFonts w:hint="eastAsia" w:ascii="Times New Roman" w:hAnsi="Times New Roman" w:cs="Times New Roman"/>
          <w:kern w:val="0"/>
          <w:sz w:val="24"/>
          <w:szCs w:val="24"/>
        </w:rPr>
        <w:t>亿元，累计销售</w:t>
      </w:r>
      <w:r>
        <w:rPr>
          <w:rFonts w:ascii="Times New Roman" w:hAnsi="Times New Roman" w:cs="Times New Roman"/>
          <w:kern w:val="0"/>
          <w:sz w:val="24"/>
          <w:szCs w:val="24"/>
        </w:rPr>
        <w:t>4.37</w:t>
      </w:r>
      <w:r>
        <w:rPr>
          <w:rFonts w:hint="eastAsia" w:ascii="Times New Roman" w:hAnsi="Times New Roman" w:cs="Times New Roman"/>
          <w:kern w:val="0"/>
          <w:sz w:val="24"/>
          <w:szCs w:val="24"/>
        </w:rPr>
        <w:t>亿元</w:t>
      </w:r>
      <w:bookmarkEnd w:id="44"/>
      <w:bookmarkEnd w:id="45"/>
      <w:bookmarkStart w:id="46" w:name="OLE_LINK55"/>
      <w:bookmarkStart w:id="47" w:name="OLE_LINK56"/>
      <w:r>
        <w:rPr>
          <w:rFonts w:hint="eastAsia" w:ascii="Times New Roman" w:hAnsi="Times New Roman" w:cs="Times New Roman"/>
          <w:kern w:val="0"/>
          <w:sz w:val="24"/>
          <w:szCs w:val="24"/>
        </w:rPr>
        <w:t>；是现代中药的创制的一个成功范例，对</w:t>
      </w:r>
      <w:r>
        <w:rPr>
          <w:rFonts w:hint="eastAsia"/>
          <w:sz w:val="24"/>
          <w:szCs w:val="24"/>
        </w:rPr>
        <w:t>中药有效部位新药的研制和基于靶点的中药新药创制具有示范意义。</w:t>
      </w:r>
      <w:r>
        <w:rPr>
          <w:rFonts w:hint="eastAsia" w:ascii="Times New Roman" w:hAnsi="Times New Roman" w:cs="Times New Roman"/>
          <w:kern w:val="0"/>
          <w:sz w:val="24"/>
          <w:szCs w:val="24"/>
        </w:rPr>
        <w:t>此外，依托项目成果，还研制开发了滴丸、粉针等系列剂型，将更好地造福广大患者。</w:t>
      </w:r>
      <w:bookmarkEnd w:id="4"/>
      <w:bookmarkEnd w:id="5"/>
      <w:bookmarkEnd w:id="6"/>
      <w:bookmarkEnd w:id="7"/>
      <w:bookmarkEnd w:id="8"/>
      <w:bookmarkEnd w:id="9"/>
      <w:bookmarkEnd w:id="40"/>
      <w:bookmarkEnd w:id="41"/>
      <w:bookmarkEnd w:id="42"/>
      <w:bookmarkEnd w:id="43"/>
      <w:bookmarkEnd w:id="46"/>
      <w:bookmarkEnd w:id="47"/>
      <w:r>
        <w:rPr>
          <w:rFonts w:ascii="Times New Roman" w:hAnsi="Times New Roman" w:cs="Times New Roman"/>
          <w:sz w:val="24"/>
          <w:szCs w:val="24"/>
        </w:rPr>
        <w:br w:type="page"/>
      </w:r>
    </w:p>
    <w:p>
      <w:pPr>
        <w:spacing w:line="360" w:lineRule="auto"/>
        <w:rPr>
          <w:rFonts w:ascii="微软雅黑" w:hAnsi="微软雅黑" w:eastAsia="微软雅黑" w:cs="Times New Roman"/>
          <w:b/>
          <w:sz w:val="24"/>
          <w:szCs w:val="24"/>
        </w:rPr>
      </w:pPr>
      <w:r>
        <w:rPr>
          <w:rFonts w:ascii="微软雅黑" w:hAnsi="微软雅黑" w:eastAsia="微软雅黑" w:cs="Times New Roman"/>
          <w:b/>
          <w:sz w:val="24"/>
          <w:szCs w:val="24"/>
        </w:rPr>
        <w:t>客观评价</w:t>
      </w:r>
    </w:p>
    <w:p>
      <w:pPr>
        <w:pStyle w:val="4"/>
        <w:spacing w:line="400" w:lineRule="exact"/>
        <w:rPr>
          <w:rFonts w:ascii="Times New Roman" w:eastAsiaTheme="minorEastAsia"/>
          <w:color w:val="000000"/>
          <w:kern w:val="0"/>
          <w:szCs w:val="24"/>
        </w:rPr>
      </w:pPr>
      <w:r>
        <w:rPr>
          <w:rFonts w:ascii="Times New Roman" w:eastAsiaTheme="minorEastAsia"/>
          <w:color w:val="000000"/>
          <w:kern w:val="0"/>
          <w:szCs w:val="24"/>
        </w:rPr>
        <w:t>围绕科技创新点的创造性、先进性、应用效果和对行业科技进步的作用的客观评价：</w:t>
      </w:r>
    </w:p>
    <w:p>
      <w:pPr>
        <w:widowControl/>
        <w:spacing w:line="400" w:lineRule="exact"/>
        <w:ind w:firstLine="482" w:firstLineChars="200"/>
        <w:rPr>
          <w:rFonts w:ascii="Times New Roman" w:hAnsi="Times New Roman" w:cs="Times New Roman"/>
          <w:color w:val="000000"/>
          <w:kern w:val="0"/>
          <w:sz w:val="24"/>
          <w:szCs w:val="24"/>
        </w:rPr>
      </w:pPr>
      <w:bookmarkStart w:id="48" w:name="OLE_LINK224"/>
      <w:bookmarkStart w:id="49" w:name="OLE_LINK223"/>
      <w:bookmarkStart w:id="50" w:name="OLE_LINK225"/>
      <w:r>
        <w:rPr>
          <w:rFonts w:ascii="Times New Roman" w:hAnsi="Times New Roman" w:cs="Times New Roman"/>
          <w:b/>
          <w:color w:val="000000"/>
          <w:kern w:val="0"/>
          <w:sz w:val="24"/>
          <w:szCs w:val="24"/>
        </w:rPr>
        <w:t xml:space="preserve">1. </w:t>
      </w:r>
      <w:r>
        <w:rPr>
          <w:rFonts w:ascii="Times New Roman" w:hAnsi="Times New Roman" w:cs="Times New Roman"/>
          <w:color w:val="000000"/>
          <w:kern w:val="0"/>
          <w:sz w:val="24"/>
          <w:szCs w:val="24"/>
        </w:rPr>
        <w:t>为进一步评价银杏二萜内酯葡胺注射液上市后扩大用药人群范围对缺血性脑卒中患者的临床安全性，于2013年6月至2014年12月北京中医药大学东直门医院、南京大学医学院附属鼓楼医院等82家临床单位组织开展了6300例上市后临床安全性再评价研究，</w:t>
      </w:r>
      <w:r>
        <w:rPr>
          <w:rFonts w:ascii="Times New Roman" w:hAnsi="Times New Roman" w:cs="Times New Roman"/>
          <w:b/>
          <w:color w:val="000000"/>
          <w:kern w:val="0"/>
          <w:sz w:val="24"/>
          <w:szCs w:val="24"/>
        </w:rPr>
        <w:t>临床研究结果由项目负责人</w:t>
      </w:r>
      <w:r>
        <w:rPr>
          <w:rFonts w:ascii="Times New Roman" w:hAnsi="Times New Roman" w:cs="Times New Roman"/>
          <w:color w:val="000000"/>
          <w:kern w:val="0"/>
          <w:sz w:val="24"/>
          <w:szCs w:val="24"/>
        </w:rPr>
        <w:t>北京中医药大学东直门医院</w:t>
      </w:r>
      <w:r>
        <w:rPr>
          <w:rFonts w:ascii="Times New Roman" w:hAnsi="Times New Roman" w:cs="Times New Roman"/>
          <w:b/>
          <w:color w:val="000000"/>
          <w:kern w:val="0"/>
          <w:sz w:val="24"/>
          <w:szCs w:val="24"/>
        </w:rPr>
        <w:t>高颖教授发表于《中国中药杂志》2017年第24期</w:t>
      </w:r>
      <w:r>
        <w:rPr>
          <w:rFonts w:ascii="Times New Roman" w:hAnsi="Times New Roman" w:cs="Times New Roman"/>
          <w:color w:val="000000"/>
          <w:kern w:val="0"/>
          <w:sz w:val="24"/>
          <w:szCs w:val="24"/>
        </w:rPr>
        <w:t>，研究结果为：共发生29例不良反应，</w:t>
      </w:r>
      <w:r>
        <w:rPr>
          <w:rFonts w:ascii="Times New Roman" w:hAnsi="Times New Roman" w:cs="Times New Roman"/>
          <w:b/>
          <w:color w:val="000000"/>
          <w:kern w:val="0"/>
          <w:sz w:val="24"/>
          <w:szCs w:val="24"/>
        </w:rPr>
        <w:t>ADR发生率为0.46%，其中86.21%为轻度一过性</w:t>
      </w:r>
      <w:r>
        <w:rPr>
          <w:rFonts w:ascii="Times New Roman" w:hAnsi="Times New Roman" w:cs="Times New Roman"/>
          <w:color w:val="000000"/>
          <w:kern w:val="0"/>
          <w:sz w:val="24"/>
          <w:szCs w:val="24"/>
        </w:rPr>
        <w:t>，停药后可自行恢复，其中有4339例与抗血小板药物联用，</w:t>
      </w:r>
      <w:r>
        <w:rPr>
          <w:rFonts w:ascii="Times New Roman" w:hAnsi="Times New Roman" w:cs="Times New Roman"/>
          <w:b/>
          <w:color w:val="000000"/>
          <w:kern w:val="0"/>
          <w:sz w:val="24"/>
          <w:szCs w:val="24"/>
        </w:rPr>
        <w:t>未见出血风险增加。</w:t>
      </w:r>
      <w:r>
        <w:rPr>
          <w:rFonts w:ascii="Times New Roman" w:hAnsi="Times New Roman" w:cs="Times New Roman"/>
          <w:color w:val="000000"/>
          <w:kern w:val="0"/>
          <w:sz w:val="24"/>
          <w:szCs w:val="24"/>
        </w:rPr>
        <w:t>整体不良反应发生率较低且风险可控。</w:t>
      </w:r>
    </w:p>
    <w:p>
      <w:pPr>
        <w:widowControl/>
        <w:spacing w:before="156" w:beforeLines="50" w:line="400" w:lineRule="exact"/>
        <w:ind w:firstLine="482" w:firstLineChars="200"/>
        <w:rPr>
          <w:rFonts w:ascii="Times New Roman" w:hAnsi="Times New Roman" w:cs="Times New Roman"/>
          <w:b/>
          <w:color w:val="000000"/>
          <w:kern w:val="0"/>
          <w:sz w:val="24"/>
          <w:szCs w:val="24"/>
        </w:rPr>
      </w:pPr>
      <w:r>
        <w:rPr>
          <w:rFonts w:ascii="Times New Roman" w:hAnsi="Times New Roman" w:cs="Times New Roman"/>
          <w:b/>
          <w:color w:val="000000"/>
          <w:kern w:val="0"/>
          <w:sz w:val="24"/>
          <w:szCs w:val="24"/>
        </w:rPr>
        <w:t xml:space="preserve">2. </w:t>
      </w:r>
      <w:r>
        <w:rPr>
          <w:rFonts w:ascii="Times New Roman" w:hAnsi="Times New Roman" w:cs="Times New Roman"/>
          <w:color w:val="000000"/>
          <w:kern w:val="0"/>
          <w:sz w:val="24"/>
          <w:szCs w:val="24"/>
        </w:rPr>
        <w:t>为评价银杏二萜内酯葡胺注射液与银杏叶提取物注射液（金纳多</w:t>
      </w:r>
      <w:r>
        <w:rPr>
          <w:rFonts w:ascii="Times New Roman" w:hAnsi="Times New Roman" w:cs="Times New Roman"/>
          <w:color w:val="000000"/>
          <w:kern w:val="0"/>
          <w:sz w:val="24"/>
          <w:szCs w:val="24"/>
          <w:vertAlign w:val="superscript"/>
        </w:rPr>
        <w:t>®</w:t>
      </w:r>
      <w:r>
        <w:rPr>
          <w:rFonts w:ascii="Times New Roman" w:hAnsi="Times New Roman" w:cs="Times New Roman"/>
          <w:color w:val="000000"/>
          <w:kern w:val="0"/>
          <w:sz w:val="24"/>
          <w:szCs w:val="24"/>
        </w:rPr>
        <w:t>）治疗缺血性脑卒中的经济性， 2013年7月至2014</w:t>
      </w:r>
      <w:r>
        <w:rPr>
          <w:rFonts w:hint="eastAsia" w:ascii="Times New Roman" w:hAnsi="Times New Roman" w:cs="Times New Roman"/>
          <w:color w:val="000000"/>
          <w:kern w:val="0"/>
          <w:sz w:val="24"/>
          <w:szCs w:val="24"/>
        </w:rPr>
        <w:t>年</w:t>
      </w:r>
      <w:r>
        <w:rPr>
          <w:rFonts w:ascii="Times New Roman" w:hAnsi="Times New Roman" w:cs="Times New Roman"/>
          <w:color w:val="000000"/>
          <w:kern w:val="0"/>
          <w:sz w:val="24"/>
          <w:szCs w:val="24"/>
        </w:rPr>
        <w:t>4</w:t>
      </w:r>
      <w:r>
        <w:rPr>
          <w:rFonts w:hint="eastAsia" w:ascii="Times New Roman" w:hAnsi="Times New Roman" w:cs="Times New Roman"/>
          <w:color w:val="000000"/>
          <w:kern w:val="0"/>
          <w:sz w:val="24"/>
          <w:szCs w:val="24"/>
        </w:rPr>
        <w:t>月</w:t>
      </w:r>
      <w:r>
        <w:rPr>
          <w:rFonts w:ascii="Times New Roman" w:hAnsi="Times New Roman" w:cs="Times New Roman"/>
          <w:color w:val="000000"/>
          <w:kern w:val="0"/>
          <w:sz w:val="24"/>
          <w:szCs w:val="24"/>
        </w:rPr>
        <w:t>天津中医药大学第一附属医院</w:t>
      </w:r>
      <w:r>
        <w:rPr>
          <w:rFonts w:hint="eastAsia" w:ascii="Times New Roman" w:hAnsi="Times New Roman" w:cs="Times New Roman"/>
          <w:color w:val="000000"/>
          <w:kern w:val="0"/>
          <w:sz w:val="24"/>
          <w:szCs w:val="24"/>
        </w:rPr>
        <w:t>组织</w:t>
      </w:r>
      <w:r>
        <w:rPr>
          <w:rFonts w:ascii="Times New Roman" w:hAnsi="Times New Roman" w:cs="Times New Roman"/>
          <w:color w:val="000000"/>
          <w:kern w:val="0"/>
          <w:sz w:val="24"/>
          <w:szCs w:val="24"/>
        </w:rPr>
        <w:t>哈尔滨、天津、成都等10</w:t>
      </w:r>
      <w:r>
        <w:rPr>
          <w:rFonts w:hint="eastAsia" w:ascii="Times New Roman" w:hAnsi="Times New Roman" w:cs="Times New Roman"/>
          <w:color w:val="000000"/>
          <w:kern w:val="0"/>
          <w:sz w:val="24"/>
          <w:szCs w:val="24"/>
        </w:rPr>
        <w:t>个</w:t>
      </w:r>
      <w:r>
        <w:rPr>
          <w:rFonts w:ascii="Times New Roman" w:hAnsi="Times New Roman" w:cs="Times New Roman"/>
          <w:color w:val="000000"/>
          <w:kern w:val="0"/>
          <w:sz w:val="24"/>
          <w:szCs w:val="24"/>
        </w:rPr>
        <w:t>城市14 所医院</w:t>
      </w:r>
      <w:r>
        <w:rPr>
          <w:rFonts w:hint="eastAsia" w:ascii="Times New Roman" w:hAnsi="Times New Roman" w:cs="Times New Roman"/>
          <w:color w:val="000000"/>
          <w:kern w:val="0"/>
          <w:sz w:val="24"/>
          <w:szCs w:val="24"/>
        </w:rPr>
        <w:t>完成了</w:t>
      </w:r>
      <w:r>
        <w:rPr>
          <w:rFonts w:ascii="Times New Roman" w:hAnsi="Times New Roman" w:cs="Times New Roman"/>
          <w:color w:val="000000"/>
          <w:kern w:val="0"/>
          <w:sz w:val="24"/>
          <w:szCs w:val="24"/>
        </w:rPr>
        <w:t>1000 例药物经济学评价研究，</w:t>
      </w:r>
      <w:r>
        <w:rPr>
          <w:rFonts w:ascii="Times New Roman" w:hAnsi="Times New Roman" w:cs="Times New Roman"/>
          <w:b/>
          <w:color w:val="000000"/>
          <w:kern w:val="0"/>
          <w:sz w:val="24"/>
          <w:szCs w:val="24"/>
        </w:rPr>
        <w:t>临床研究结果由北京大学中国卫生经济研究中心刘国恩教授发表于《中国药物经济学》2017年第12期</w:t>
      </w:r>
      <w:r>
        <w:rPr>
          <w:rFonts w:ascii="Times New Roman" w:hAnsi="Times New Roman" w:cs="Times New Roman"/>
          <w:color w:val="000000"/>
          <w:kern w:val="0"/>
          <w:sz w:val="24"/>
          <w:szCs w:val="24"/>
        </w:rPr>
        <w:t>，研究结果为：银杏二萜内酯葡胺注射液在改善患者 NIHSS 评分，提高改良 Rankin 评分 0～1 分患者的比例，降低抑郁障碍、焦虑障碍发生率，以及 QALYs 方面，</w:t>
      </w:r>
      <w:r>
        <w:rPr>
          <w:rFonts w:ascii="Times New Roman" w:hAnsi="Times New Roman" w:cs="Times New Roman"/>
          <w:b/>
          <w:color w:val="000000"/>
          <w:kern w:val="0"/>
          <w:sz w:val="24"/>
          <w:szCs w:val="24"/>
        </w:rPr>
        <w:t>均优于金纳多注射液</w:t>
      </w:r>
      <w:r>
        <w:rPr>
          <w:rFonts w:ascii="Times New Roman" w:hAnsi="Times New Roman" w:cs="Times New Roman"/>
          <w:color w:val="000000"/>
          <w:kern w:val="0"/>
          <w:sz w:val="24"/>
          <w:szCs w:val="24"/>
        </w:rPr>
        <w:t>，且增量成本-效用比低于世界卫生组织（WHO）所建议的三倍人均 GDP 的阈值，</w:t>
      </w:r>
      <w:r>
        <w:rPr>
          <w:rFonts w:ascii="Times New Roman" w:hAnsi="Times New Roman" w:cs="Times New Roman"/>
          <w:b/>
          <w:color w:val="000000"/>
          <w:kern w:val="0"/>
          <w:sz w:val="24"/>
          <w:szCs w:val="24"/>
        </w:rPr>
        <w:t>更具有药物经济学价值。</w:t>
      </w:r>
    </w:p>
    <w:p>
      <w:pPr>
        <w:pStyle w:val="4"/>
        <w:spacing w:before="156" w:beforeLines="50" w:line="400" w:lineRule="exact"/>
        <w:ind w:firstLine="482"/>
        <w:rPr>
          <w:rFonts w:ascii="Times New Roman"/>
          <w:szCs w:val="24"/>
        </w:rPr>
      </w:pPr>
      <w:r>
        <w:rPr>
          <w:rFonts w:ascii="Times New Roman" w:eastAsiaTheme="minorEastAsia"/>
          <w:b/>
          <w:color w:val="000000"/>
          <w:kern w:val="0"/>
          <w:szCs w:val="24"/>
        </w:rPr>
        <w:t xml:space="preserve">3. </w:t>
      </w:r>
      <w:r>
        <w:rPr>
          <w:rFonts w:ascii="Times New Roman" w:eastAsiaTheme="minorEastAsia"/>
          <w:color w:val="000000"/>
          <w:kern w:val="0"/>
          <w:szCs w:val="24"/>
        </w:rPr>
        <w:t>2016</w:t>
      </w:r>
      <w:r>
        <w:rPr>
          <w:rFonts w:hint="eastAsia" w:ascii="Times New Roman" w:eastAsiaTheme="minorEastAsia"/>
          <w:color w:val="000000"/>
          <w:kern w:val="0"/>
          <w:szCs w:val="24"/>
        </w:rPr>
        <w:t>年</w:t>
      </w:r>
      <w:r>
        <w:rPr>
          <w:rFonts w:ascii="Times New Roman" w:eastAsiaTheme="minorEastAsia"/>
          <w:color w:val="000000"/>
          <w:kern w:val="0"/>
          <w:szCs w:val="24"/>
        </w:rPr>
        <w:t>5</w:t>
      </w:r>
      <w:r>
        <w:rPr>
          <w:rFonts w:hint="eastAsia" w:ascii="Times New Roman" w:eastAsiaTheme="minorEastAsia"/>
          <w:color w:val="000000"/>
          <w:kern w:val="0"/>
          <w:szCs w:val="24"/>
        </w:rPr>
        <w:t>月，</w:t>
      </w:r>
      <w:r>
        <w:rPr>
          <w:rFonts w:hint="eastAsia" w:ascii="Times New Roman" w:eastAsiaTheme="minorEastAsia"/>
          <w:b/>
          <w:color w:val="000000"/>
          <w:kern w:val="0"/>
          <w:szCs w:val="24"/>
        </w:rPr>
        <w:t>工信部国家重大科技成果转化项目</w:t>
      </w:r>
      <w:r>
        <w:rPr>
          <w:rFonts w:ascii="Times New Roman" w:eastAsiaTheme="minorEastAsia"/>
          <w:b/>
          <w:color w:val="000000"/>
          <w:kern w:val="0"/>
          <w:szCs w:val="24"/>
        </w:rPr>
        <w:t>“</w:t>
      </w:r>
      <w:r>
        <w:rPr>
          <w:rFonts w:hint="eastAsia" w:ascii="Times New Roman" w:eastAsiaTheme="minorEastAsia"/>
          <w:b/>
          <w:color w:val="000000"/>
          <w:kern w:val="0"/>
          <w:szCs w:val="24"/>
        </w:rPr>
        <w:t>缺血性中风治疗药物银杏二萜内酯葡胺注射液的研制开发及产业化</w:t>
      </w:r>
      <w:r>
        <w:rPr>
          <w:rFonts w:ascii="Times New Roman" w:eastAsiaTheme="minorEastAsia"/>
          <w:b/>
          <w:color w:val="000000"/>
          <w:kern w:val="0"/>
          <w:szCs w:val="24"/>
        </w:rPr>
        <w:t>”</w:t>
      </w:r>
      <w:r>
        <w:rPr>
          <w:rFonts w:hint="eastAsia" w:ascii="Times New Roman" w:eastAsiaTheme="minorEastAsia"/>
          <w:b/>
          <w:color w:val="000000"/>
          <w:kern w:val="0"/>
          <w:szCs w:val="24"/>
        </w:rPr>
        <w:t>项目通过验收</w:t>
      </w:r>
      <w:bookmarkEnd w:id="48"/>
      <w:bookmarkEnd w:id="49"/>
      <w:bookmarkEnd w:id="50"/>
      <w:r>
        <w:rPr>
          <w:rFonts w:hint="eastAsia" w:ascii="Times New Roman" w:eastAsiaTheme="minorEastAsia"/>
          <w:b/>
          <w:color w:val="000000"/>
          <w:kern w:val="0"/>
          <w:szCs w:val="24"/>
        </w:rPr>
        <w:t>，验收意见认为：</w:t>
      </w:r>
      <w:r>
        <w:rPr>
          <w:rFonts w:ascii="Times New Roman" w:eastAsiaTheme="minorEastAsia"/>
          <w:color w:val="000000"/>
          <w:kern w:val="0"/>
          <w:szCs w:val="24"/>
        </w:rPr>
        <w:t>“</w:t>
      </w:r>
      <w:r>
        <w:rPr>
          <w:rFonts w:hint="eastAsia" w:ascii="Times New Roman" w:eastAsiaTheme="minorEastAsia"/>
          <w:color w:val="000000"/>
          <w:kern w:val="0"/>
          <w:szCs w:val="24"/>
        </w:rPr>
        <w:t>项目实施过程中对产品进行了研究，在药品质量、物质基础、作用机制等方面进行全面深入的研究，</w:t>
      </w:r>
      <w:bookmarkStart w:id="51" w:name="OLE_LINK220"/>
      <w:bookmarkStart w:id="52" w:name="OLE_LINK219"/>
      <w:bookmarkStart w:id="53" w:name="OLE_LINK222"/>
      <w:bookmarkStart w:id="54" w:name="OLE_LINK221"/>
      <w:r>
        <w:rPr>
          <w:rFonts w:hint="eastAsia" w:ascii="Times New Roman" w:eastAsiaTheme="minorEastAsia"/>
          <w:color w:val="000000"/>
          <w:kern w:val="0"/>
          <w:szCs w:val="24"/>
        </w:rPr>
        <w:t>获得了银杏二萜内酯葡胺注射液新药证书和生产批件，为</w:t>
      </w:r>
      <w:r>
        <w:rPr>
          <w:rFonts w:hint="eastAsia" w:ascii="Times New Roman" w:eastAsiaTheme="minorEastAsia"/>
          <w:b/>
          <w:color w:val="000000"/>
          <w:kern w:val="0"/>
          <w:szCs w:val="24"/>
        </w:rPr>
        <w:t>最新一代银杏内酯类注射液，具有示范性和引领性。整体技术水平处于国内外领先水平</w:t>
      </w:r>
      <w:r>
        <w:rPr>
          <w:rFonts w:hint="eastAsia" w:ascii="Times New Roman" w:eastAsiaTheme="minorEastAsia"/>
          <w:color w:val="000000"/>
          <w:kern w:val="0"/>
          <w:szCs w:val="24"/>
        </w:rPr>
        <w:t>，具有良好的经济效益和社会效益。</w:t>
      </w:r>
      <w:r>
        <w:rPr>
          <w:rFonts w:ascii="Times New Roman" w:eastAsiaTheme="minorEastAsia"/>
          <w:color w:val="000000"/>
          <w:kern w:val="0"/>
          <w:szCs w:val="24"/>
        </w:rPr>
        <w:t>”</w:t>
      </w:r>
      <w:bookmarkEnd w:id="51"/>
      <w:bookmarkEnd w:id="52"/>
      <w:bookmarkEnd w:id="53"/>
      <w:bookmarkEnd w:id="54"/>
    </w:p>
    <w:p>
      <w:pPr>
        <w:pStyle w:val="4"/>
        <w:spacing w:before="156" w:beforeLines="50" w:line="400" w:lineRule="exact"/>
        <w:ind w:firstLine="482"/>
        <w:rPr>
          <w:rFonts w:ascii="Times New Roman" w:eastAsiaTheme="minorEastAsia"/>
          <w:color w:val="000000"/>
          <w:kern w:val="0"/>
          <w:szCs w:val="24"/>
        </w:rPr>
      </w:pPr>
      <w:r>
        <w:rPr>
          <w:rFonts w:ascii="Times New Roman" w:eastAsiaTheme="minorEastAsia"/>
          <w:b/>
          <w:color w:val="000000"/>
          <w:kern w:val="0"/>
          <w:szCs w:val="24"/>
        </w:rPr>
        <w:t xml:space="preserve">4. </w:t>
      </w:r>
      <w:r>
        <w:rPr>
          <w:rFonts w:ascii="Times New Roman" w:eastAsiaTheme="minorEastAsia"/>
          <w:color w:val="000000"/>
          <w:kern w:val="0"/>
          <w:szCs w:val="24"/>
        </w:rPr>
        <w:t>2017</w:t>
      </w:r>
      <w:r>
        <w:rPr>
          <w:rFonts w:hint="eastAsia" w:ascii="Times New Roman" w:eastAsiaTheme="minorEastAsia"/>
          <w:color w:val="000000"/>
          <w:kern w:val="0"/>
          <w:szCs w:val="24"/>
        </w:rPr>
        <w:t>年</w:t>
      </w:r>
      <w:r>
        <w:rPr>
          <w:rFonts w:ascii="Times New Roman" w:eastAsiaTheme="minorEastAsia"/>
          <w:color w:val="000000"/>
          <w:kern w:val="0"/>
          <w:szCs w:val="24"/>
        </w:rPr>
        <w:t>11</w:t>
      </w:r>
      <w:r>
        <w:rPr>
          <w:rFonts w:hint="eastAsia" w:ascii="Times New Roman" w:eastAsiaTheme="minorEastAsia"/>
          <w:color w:val="000000"/>
          <w:kern w:val="0"/>
          <w:szCs w:val="24"/>
        </w:rPr>
        <w:t>月，</w:t>
      </w:r>
      <w:bookmarkStart w:id="55" w:name="OLE_LINK228"/>
      <w:bookmarkStart w:id="56" w:name="OLE_LINK227"/>
      <w:bookmarkStart w:id="57" w:name="OLE_LINK226"/>
      <w:r>
        <w:rPr>
          <w:rFonts w:hint="eastAsia" w:ascii="Times New Roman" w:eastAsiaTheme="minorEastAsia"/>
          <w:b/>
          <w:color w:val="000000"/>
          <w:kern w:val="0"/>
          <w:szCs w:val="24"/>
        </w:rPr>
        <w:t>中国中医药文献检索中心南京分中心项目</w:t>
      </w:r>
      <w:bookmarkStart w:id="58" w:name="OLE_LINK232"/>
      <w:bookmarkStart w:id="59" w:name="OLE_LINK233"/>
      <w:bookmarkStart w:id="60" w:name="OLE_LINK234"/>
      <w:r>
        <w:rPr>
          <w:rFonts w:hint="eastAsia" w:ascii="Times New Roman" w:eastAsiaTheme="minorEastAsia"/>
          <w:b/>
          <w:color w:val="000000"/>
          <w:kern w:val="0"/>
          <w:szCs w:val="24"/>
        </w:rPr>
        <w:t>查新结论</w:t>
      </w:r>
      <w:bookmarkEnd w:id="55"/>
      <w:bookmarkEnd w:id="56"/>
      <w:bookmarkEnd w:id="57"/>
      <w:r>
        <w:rPr>
          <w:rFonts w:hint="eastAsia" w:ascii="Times New Roman" w:eastAsiaTheme="minorEastAsia"/>
          <w:color w:val="000000"/>
          <w:kern w:val="0"/>
          <w:szCs w:val="24"/>
        </w:rPr>
        <w:t>（报告编号：</w:t>
      </w:r>
      <w:r>
        <w:rPr>
          <w:rFonts w:ascii="Times New Roman" w:eastAsiaTheme="minorEastAsia"/>
          <w:color w:val="000000"/>
          <w:kern w:val="0"/>
          <w:szCs w:val="24"/>
        </w:rPr>
        <w:t>N03K1711157</w:t>
      </w:r>
      <w:r>
        <w:rPr>
          <w:rFonts w:hint="eastAsia" w:ascii="Times New Roman" w:eastAsiaTheme="minorEastAsia"/>
          <w:color w:val="000000"/>
          <w:kern w:val="0"/>
          <w:szCs w:val="24"/>
        </w:rPr>
        <w:t>）认为</w:t>
      </w:r>
      <w:bookmarkEnd w:id="58"/>
      <w:bookmarkEnd w:id="59"/>
      <w:bookmarkEnd w:id="60"/>
      <w:r>
        <w:rPr>
          <w:rFonts w:hint="eastAsia" w:ascii="Times New Roman" w:eastAsiaTheme="minorEastAsia"/>
          <w:color w:val="000000"/>
          <w:kern w:val="0"/>
          <w:szCs w:val="24"/>
        </w:rPr>
        <w:t>：</w:t>
      </w:r>
      <w:r>
        <w:rPr>
          <w:rFonts w:ascii="Times New Roman" w:eastAsiaTheme="minorEastAsia"/>
          <w:color w:val="000000"/>
          <w:kern w:val="0"/>
          <w:szCs w:val="24"/>
        </w:rPr>
        <w:t>“国内外未见研究与本委托课题相同的银杏二萜内酯效应组合物的发明及制备关键技术与应用的文献报道。”</w:t>
      </w:r>
      <w:bookmarkStart w:id="61" w:name="OLE_LINK229"/>
      <w:bookmarkStart w:id="62" w:name="OLE_LINK230"/>
      <w:bookmarkStart w:id="63" w:name="OLE_LINK231"/>
      <w:r>
        <w:rPr>
          <w:rFonts w:hint="eastAsia" w:ascii="Times New Roman" w:eastAsiaTheme="minorEastAsia"/>
          <w:color w:val="000000"/>
          <w:kern w:val="0"/>
          <w:szCs w:val="24"/>
        </w:rPr>
        <w:t>；</w:t>
      </w:r>
      <w:r>
        <w:rPr>
          <w:rFonts w:ascii="Times New Roman" w:eastAsiaTheme="minorEastAsia"/>
          <w:color w:val="000000"/>
          <w:kern w:val="0"/>
          <w:szCs w:val="24"/>
        </w:rPr>
        <w:t>“除本委托课题外，</w:t>
      </w:r>
      <w:r>
        <w:rPr>
          <w:rFonts w:ascii="Times New Roman" w:eastAsiaTheme="minorEastAsia"/>
          <w:b/>
          <w:color w:val="000000"/>
          <w:kern w:val="0"/>
          <w:szCs w:val="24"/>
        </w:rPr>
        <w:t>国内外均未见研究GA、GB</w:t>
      </w:r>
      <w:r>
        <w:rPr>
          <w:rFonts w:hint="eastAsia" w:ascii="Times New Roman" w:eastAsiaTheme="minorEastAsia"/>
          <w:b/>
          <w:color w:val="000000"/>
          <w:kern w:val="0"/>
          <w:szCs w:val="24"/>
        </w:rPr>
        <w:t>、</w:t>
      </w:r>
      <w:r>
        <w:rPr>
          <w:rFonts w:ascii="Times New Roman" w:eastAsiaTheme="minorEastAsia"/>
          <w:b/>
          <w:color w:val="000000"/>
          <w:kern w:val="0"/>
          <w:szCs w:val="24"/>
        </w:rPr>
        <w:t>GK</w:t>
      </w:r>
      <w:r>
        <w:rPr>
          <w:rFonts w:hint="eastAsia" w:ascii="Times New Roman" w:eastAsiaTheme="minorEastAsia"/>
          <w:b/>
          <w:color w:val="000000"/>
          <w:kern w:val="0"/>
          <w:szCs w:val="24"/>
        </w:rPr>
        <w:t>成分组合协同增效的最佳比例范围的文献报道；未见研究银杏二萜内酯成分组合物的选择性制备工艺，建立了质量控制标准的文献报道；未见研究银杏二萜内酯及其注射液新药的文献报道</w:t>
      </w:r>
      <w:r>
        <w:rPr>
          <w:rFonts w:hint="eastAsia" w:ascii="Times New Roman" w:eastAsiaTheme="minorEastAsia"/>
          <w:color w:val="000000"/>
          <w:kern w:val="0"/>
          <w:szCs w:val="24"/>
        </w:rPr>
        <w:t>。</w:t>
      </w:r>
      <w:r>
        <w:rPr>
          <w:rFonts w:ascii="Times New Roman" w:eastAsiaTheme="minorEastAsia"/>
          <w:color w:val="000000"/>
          <w:kern w:val="0"/>
          <w:szCs w:val="24"/>
        </w:rPr>
        <w:t>”</w:t>
      </w:r>
      <w:bookmarkEnd w:id="61"/>
      <w:bookmarkEnd w:id="62"/>
      <w:bookmarkEnd w:id="63"/>
    </w:p>
    <w:p>
      <w:pPr>
        <w:pStyle w:val="4"/>
        <w:spacing w:before="156" w:beforeLines="50" w:line="400" w:lineRule="exact"/>
        <w:ind w:firstLine="482"/>
        <w:rPr>
          <w:rFonts w:ascii="Times New Roman" w:eastAsiaTheme="minorEastAsia"/>
          <w:b/>
          <w:color w:val="000000"/>
          <w:kern w:val="0"/>
          <w:szCs w:val="24"/>
        </w:rPr>
      </w:pPr>
      <w:r>
        <w:rPr>
          <w:rFonts w:ascii="Times New Roman" w:eastAsiaTheme="minorEastAsia"/>
          <w:b/>
          <w:color w:val="000000"/>
          <w:kern w:val="0"/>
          <w:szCs w:val="24"/>
        </w:rPr>
        <w:t xml:space="preserve">5. </w:t>
      </w:r>
      <w:r>
        <w:rPr>
          <w:rFonts w:ascii="Times New Roman" w:eastAsiaTheme="minorEastAsia"/>
          <w:color w:val="000000"/>
          <w:kern w:val="0"/>
          <w:szCs w:val="24"/>
        </w:rPr>
        <w:t>2017</w:t>
      </w:r>
      <w:r>
        <w:rPr>
          <w:rFonts w:hint="eastAsia" w:ascii="Times New Roman" w:eastAsiaTheme="minorEastAsia"/>
          <w:color w:val="000000"/>
          <w:kern w:val="0"/>
          <w:szCs w:val="24"/>
        </w:rPr>
        <w:t>年</w:t>
      </w:r>
      <w:r>
        <w:rPr>
          <w:rFonts w:ascii="Times New Roman" w:eastAsiaTheme="minorEastAsia"/>
          <w:color w:val="000000"/>
          <w:kern w:val="0"/>
          <w:szCs w:val="24"/>
        </w:rPr>
        <w:t>11</w:t>
      </w:r>
      <w:r>
        <w:rPr>
          <w:rFonts w:hint="eastAsia" w:ascii="Times New Roman" w:eastAsiaTheme="minorEastAsia"/>
          <w:color w:val="000000"/>
          <w:kern w:val="0"/>
          <w:szCs w:val="24"/>
        </w:rPr>
        <w:t>月，中华中医药学会鉴于</w:t>
      </w:r>
      <w:r>
        <w:rPr>
          <w:rFonts w:ascii="Times New Roman" w:eastAsiaTheme="minorEastAsia"/>
          <w:color w:val="000000"/>
          <w:kern w:val="0"/>
          <w:szCs w:val="24"/>
        </w:rPr>
        <w:t>“</w:t>
      </w:r>
      <w:r>
        <w:rPr>
          <w:rFonts w:hint="eastAsia" w:ascii="Times New Roman" w:eastAsiaTheme="minorEastAsia"/>
          <w:color w:val="000000"/>
          <w:kern w:val="0"/>
          <w:szCs w:val="24"/>
        </w:rPr>
        <w:t>缺血性脑卒中治疗创新药物银杏二萜内酯葡胺注射液的研制及产业化</w:t>
      </w:r>
      <w:r>
        <w:rPr>
          <w:rFonts w:ascii="Times New Roman" w:eastAsiaTheme="minorEastAsia"/>
          <w:color w:val="000000"/>
          <w:kern w:val="0"/>
          <w:szCs w:val="24"/>
        </w:rPr>
        <w:t>”</w:t>
      </w:r>
      <w:r>
        <w:rPr>
          <w:rFonts w:hint="eastAsia" w:ascii="Times New Roman" w:eastAsiaTheme="minorEastAsia"/>
          <w:color w:val="000000"/>
          <w:kern w:val="0"/>
          <w:szCs w:val="24"/>
        </w:rPr>
        <w:t>项目在</w:t>
      </w:r>
      <w:r>
        <w:rPr>
          <w:rFonts w:ascii="Times New Roman" w:eastAsiaTheme="minorEastAsia"/>
          <w:color w:val="000000"/>
          <w:kern w:val="0"/>
          <w:szCs w:val="24"/>
        </w:rPr>
        <w:t>“</w:t>
      </w:r>
      <w:r>
        <w:rPr>
          <w:rFonts w:hint="eastAsia" w:ascii="Times New Roman" w:eastAsiaTheme="minorEastAsia"/>
          <w:color w:val="000000"/>
          <w:kern w:val="0"/>
          <w:szCs w:val="24"/>
        </w:rPr>
        <w:t>中医药科学技术创新，应用推广先进科学技术成果</w:t>
      </w:r>
      <w:r>
        <w:rPr>
          <w:rFonts w:ascii="Times New Roman" w:eastAsiaTheme="minorEastAsia"/>
          <w:color w:val="000000"/>
          <w:kern w:val="0"/>
          <w:szCs w:val="24"/>
        </w:rPr>
        <w:t>”</w:t>
      </w:r>
      <w:r>
        <w:rPr>
          <w:rFonts w:hint="eastAsia" w:ascii="Times New Roman" w:eastAsiaTheme="minorEastAsia"/>
          <w:color w:val="000000"/>
          <w:kern w:val="0"/>
          <w:szCs w:val="24"/>
        </w:rPr>
        <w:t>等方面作出的突出贡献（来源：《中华中医药学会科学技术奖奖励办法》），</w:t>
      </w:r>
      <w:r>
        <w:rPr>
          <w:rFonts w:hint="eastAsia" w:ascii="Times New Roman" w:eastAsiaTheme="minorEastAsia"/>
          <w:b/>
          <w:color w:val="000000"/>
          <w:kern w:val="0"/>
          <w:szCs w:val="24"/>
        </w:rPr>
        <w:t>授予该项目</w:t>
      </w:r>
      <w:r>
        <w:rPr>
          <w:rFonts w:ascii="Times New Roman" w:eastAsiaTheme="minorEastAsia"/>
          <w:b/>
          <w:color w:val="000000"/>
          <w:kern w:val="0"/>
          <w:szCs w:val="24"/>
        </w:rPr>
        <w:t>2017</w:t>
      </w:r>
      <w:r>
        <w:rPr>
          <w:rFonts w:hint="eastAsia" w:ascii="Times New Roman" w:eastAsiaTheme="minorEastAsia"/>
          <w:b/>
          <w:color w:val="000000"/>
          <w:kern w:val="0"/>
          <w:szCs w:val="24"/>
        </w:rPr>
        <w:t>年度中华中医药学会科技奖一等奖</w:t>
      </w:r>
      <w:r>
        <w:rPr>
          <w:rFonts w:ascii="Times New Roman" w:eastAsiaTheme="minorEastAsia"/>
          <w:color w:val="000000"/>
          <w:kern w:val="0"/>
          <w:szCs w:val="24"/>
        </w:rPr>
        <w:t>。</w:t>
      </w:r>
    </w:p>
    <w:p>
      <w:pPr>
        <w:pStyle w:val="4"/>
        <w:spacing w:before="156" w:beforeLines="50" w:line="400" w:lineRule="exact"/>
        <w:ind w:firstLine="482"/>
        <w:rPr>
          <w:rFonts w:ascii="Times New Roman"/>
          <w:b/>
          <w:szCs w:val="24"/>
        </w:rPr>
      </w:pPr>
      <w:r>
        <w:rPr>
          <w:rFonts w:ascii="Times New Roman" w:eastAsiaTheme="minorEastAsia"/>
          <w:b/>
          <w:color w:val="000000"/>
          <w:kern w:val="0"/>
          <w:szCs w:val="24"/>
        </w:rPr>
        <w:t xml:space="preserve">6. </w:t>
      </w:r>
      <w:r>
        <w:rPr>
          <w:rFonts w:ascii="Times New Roman" w:eastAsiaTheme="minorEastAsia"/>
          <w:color w:val="000000"/>
          <w:kern w:val="0"/>
          <w:szCs w:val="24"/>
        </w:rPr>
        <w:t>2018年1月，“银杏二萜内酯强效应组合物的发明及制备关键技术与应用”项目通过江苏省经济和信息化委员会新技术鉴定，并受到</w:t>
      </w:r>
      <w:r>
        <w:rPr>
          <w:rFonts w:hint="eastAsia" w:ascii="Times New Roman" w:eastAsiaTheme="minorEastAsia"/>
          <w:color w:val="000000"/>
          <w:kern w:val="0"/>
          <w:szCs w:val="24"/>
        </w:rPr>
        <w:t>陈凯先院士为主任委员的</w:t>
      </w:r>
      <w:r>
        <w:rPr>
          <w:rFonts w:ascii="Times New Roman" w:eastAsiaTheme="minorEastAsia"/>
          <w:color w:val="000000"/>
          <w:kern w:val="0"/>
          <w:szCs w:val="24"/>
        </w:rPr>
        <w:t>与会专家的高度评价，鉴定意见认为</w:t>
      </w:r>
      <w:r>
        <w:rPr>
          <w:rFonts w:hint="eastAsia" w:ascii="Times New Roman" w:eastAsiaTheme="minorEastAsia"/>
          <w:color w:val="000000"/>
          <w:kern w:val="0"/>
          <w:szCs w:val="24"/>
        </w:rPr>
        <w:t>：</w:t>
      </w:r>
      <w:r>
        <w:rPr>
          <w:rFonts w:ascii="Times New Roman" w:eastAsiaTheme="minorEastAsia"/>
          <w:color w:val="000000"/>
          <w:kern w:val="0"/>
          <w:szCs w:val="24"/>
        </w:rPr>
        <w:t>“该项目在中药药效成分发现和新药创制上实现了多项创新，</w:t>
      </w:r>
      <w:r>
        <w:rPr>
          <w:rFonts w:ascii="Times New Roman" w:eastAsiaTheme="minorEastAsia"/>
          <w:b/>
          <w:color w:val="000000"/>
          <w:kern w:val="0"/>
          <w:szCs w:val="24"/>
        </w:rPr>
        <w:t>在国际上处于领先水平</w:t>
      </w:r>
      <w:r>
        <w:rPr>
          <w:rFonts w:ascii="Times New Roman" w:eastAsiaTheme="minorEastAsia"/>
          <w:color w:val="000000"/>
          <w:kern w:val="0"/>
          <w:szCs w:val="24"/>
        </w:rPr>
        <w:t>，</w:t>
      </w:r>
      <w:r>
        <w:rPr>
          <w:rFonts w:hint="eastAsia" w:ascii="Times New Roman" w:eastAsiaTheme="minorEastAsia"/>
          <w:b/>
          <w:color w:val="000000"/>
          <w:kern w:val="0"/>
          <w:szCs w:val="24"/>
        </w:rPr>
        <w:t>为缺血性脑卒中的治疗提供了</w:t>
      </w:r>
      <w:r>
        <w:rPr>
          <w:rFonts w:ascii="Times New Roman" w:eastAsiaTheme="minorEastAsia"/>
          <w:b/>
          <w:color w:val="000000"/>
          <w:kern w:val="0"/>
          <w:szCs w:val="24"/>
        </w:rPr>
        <w:t>同时具有抗血小板和神经保护效应的创新药物，未发现增加出血风险</w:t>
      </w:r>
      <w:r>
        <w:rPr>
          <w:rFonts w:ascii="Times New Roman" w:eastAsiaTheme="minorEastAsia"/>
          <w:color w:val="000000"/>
          <w:kern w:val="0"/>
          <w:szCs w:val="24"/>
        </w:rPr>
        <w:t>，</w:t>
      </w:r>
      <w:r>
        <w:rPr>
          <w:rFonts w:ascii="Times New Roman" w:eastAsiaTheme="minorEastAsia"/>
          <w:b/>
          <w:color w:val="000000"/>
          <w:kern w:val="0"/>
          <w:szCs w:val="24"/>
        </w:rPr>
        <w:t>是创新中药研制的一个成功范例，对中药有效部位新药的研制和基于靶点的中药新药创制具有示范意义</w:t>
      </w:r>
      <w:r>
        <w:rPr>
          <w:rFonts w:ascii="Times New Roman" w:eastAsiaTheme="minorEastAsia"/>
          <w:color w:val="000000"/>
          <w:kern w:val="0"/>
          <w:szCs w:val="24"/>
        </w:rPr>
        <w:t>，具有良好的推广应用前景和较大的社会经济效益。”</w:t>
      </w:r>
      <w:bookmarkStart w:id="64" w:name="OLE_LINK98"/>
      <w:bookmarkStart w:id="65" w:name="OLE_LINK100"/>
      <w:bookmarkStart w:id="66" w:name="OLE_LINK99"/>
      <w:r>
        <w:rPr>
          <w:rFonts w:ascii="Times New Roman" w:eastAsiaTheme="minorEastAsia"/>
          <w:color w:val="000000"/>
          <w:kern w:val="0"/>
          <w:szCs w:val="24"/>
        </w:rPr>
        <w:t>。</w:t>
      </w:r>
      <w:bookmarkEnd w:id="64"/>
      <w:bookmarkEnd w:id="65"/>
      <w:bookmarkEnd w:id="66"/>
    </w:p>
    <w:p>
      <w:pPr>
        <w:spacing w:line="360" w:lineRule="auto"/>
        <w:rPr>
          <w:rFonts w:ascii="Times New Roman" w:hAnsi="Times New Roman" w:cs="Times New Roman"/>
          <w:sz w:val="24"/>
          <w:szCs w:val="24"/>
        </w:rPr>
      </w:pPr>
    </w:p>
    <w:p>
      <w:pPr>
        <w:spacing w:line="360" w:lineRule="auto"/>
        <w:rPr>
          <w:rFonts w:ascii="Times New Roman" w:hAnsi="Times New Roman" w:cs="Times New Roman"/>
          <w:b/>
          <w:sz w:val="24"/>
          <w:szCs w:val="24"/>
        </w:rPr>
      </w:pPr>
      <w:r>
        <w:rPr>
          <w:rFonts w:ascii="微软雅黑" w:hAnsi="微软雅黑" w:eastAsia="微软雅黑" w:cs="Times New Roman"/>
          <w:b/>
          <w:sz w:val="24"/>
          <w:szCs w:val="24"/>
        </w:rPr>
        <w:t>推广应用情况</w:t>
      </w:r>
    </w:p>
    <w:p>
      <w:pPr>
        <w:pStyle w:val="4"/>
        <w:spacing w:line="390" w:lineRule="exact"/>
        <w:outlineLvl w:val="2"/>
        <w:rPr>
          <w:rFonts w:ascii="Times New Roman"/>
          <w:szCs w:val="24"/>
        </w:rPr>
      </w:pPr>
      <w:r>
        <w:rPr>
          <w:rFonts w:ascii="Times New Roman"/>
          <w:szCs w:val="24"/>
        </w:rPr>
        <w:t>2012</w:t>
      </w:r>
      <w:r>
        <w:rPr>
          <w:rFonts w:hint="eastAsia" w:ascii="Times New Roman"/>
          <w:szCs w:val="24"/>
        </w:rPr>
        <w:t>年，经</w:t>
      </w:r>
      <w:r>
        <w:rPr>
          <w:rFonts w:ascii="Times New Roman"/>
          <w:szCs w:val="24"/>
        </w:rPr>
        <w:t>CFDA</w:t>
      </w:r>
      <w:r>
        <w:rPr>
          <w:rFonts w:hint="eastAsia" w:ascii="Times New Roman"/>
          <w:szCs w:val="24"/>
        </w:rPr>
        <w:t>批准，银杏二萜内酯及其注射液获得了新药证书和生产批件，为缺血性脑卒中的临床治疗提供了同时具有抗血小板和神经保护效应创新药物，且未发现增加出血风险。在广州第</w:t>
      </w:r>
      <w:r>
        <w:rPr>
          <w:rFonts w:ascii="Times New Roman"/>
          <w:szCs w:val="24"/>
        </w:rPr>
        <w:t>68</w:t>
      </w:r>
      <w:r>
        <w:rPr>
          <w:rFonts w:hint="eastAsia" w:ascii="Times New Roman"/>
          <w:szCs w:val="24"/>
        </w:rPr>
        <w:t>届全国药交会上评为</w:t>
      </w:r>
      <w:r>
        <w:rPr>
          <w:rFonts w:ascii="Times New Roman"/>
          <w:szCs w:val="24"/>
        </w:rPr>
        <w:t>“2012</w:t>
      </w:r>
      <w:r>
        <w:rPr>
          <w:rFonts w:hint="eastAsia" w:ascii="Times New Roman"/>
          <w:szCs w:val="24"/>
        </w:rPr>
        <w:t>年中国十大重磅处方药</w:t>
      </w:r>
      <w:r>
        <w:rPr>
          <w:rFonts w:ascii="Times New Roman"/>
          <w:szCs w:val="24"/>
        </w:rPr>
        <w:t>”</w:t>
      </w:r>
      <w:r>
        <w:rPr>
          <w:rFonts w:hint="eastAsia" w:ascii="Times New Roman"/>
          <w:szCs w:val="24"/>
        </w:rPr>
        <w:t>首位，</w:t>
      </w:r>
      <w:r>
        <w:rPr>
          <w:rFonts w:ascii="Times New Roman"/>
          <w:szCs w:val="24"/>
        </w:rPr>
        <w:t>2014</w:t>
      </w:r>
      <w:r>
        <w:rPr>
          <w:rFonts w:hint="eastAsia" w:ascii="Times New Roman"/>
          <w:szCs w:val="24"/>
        </w:rPr>
        <w:t>年被评为</w:t>
      </w:r>
      <w:r>
        <w:rPr>
          <w:rFonts w:ascii="Times New Roman"/>
          <w:szCs w:val="24"/>
        </w:rPr>
        <w:t>“</w:t>
      </w:r>
      <w:r>
        <w:rPr>
          <w:rFonts w:hint="eastAsia" w:ascii="Times New Roman"/>
          <w:szCs w:val="24"/>
        </w:rPr>
        <w:t>国家重点新产品</w:t>
      </w:r>
      <w:r>
        <w:rPr>
          <w:rFonts w:ascii="Times New Roman"/>
          <w:szCs w:val="24"/>
        </w:rPr>
        <w:t>”</w:t>
      </w:r>
      <w:r>
        <w:rPr>
          <w:rFonts w:hint="eastAsia" w:ascii="Times New Roman"/>
          <w:szCs w:val="24"/>
        </w:rPr>
        <w:t>。</w:t>
      </w:r>
    </w:p>
    <w:p>
      <w:pPr>
        <w:pStyle w:val="4"/>
        <w:spacing w:line="390" w:lineRule="exact"/>
        <w:outlineLvl w:val="2"/>
        <w:rPr>
          <w:rFonts w:ascii="Times New Roman"/>
          <w:szCs w:val="24"/>
        </w:rPr>
      </w:pPr>
      <w:r>
        <w:rPr>
          <w:rFonts w:ascii="Times New Roman"/>
          <w:szCs w:val="24"/>
        </w:rPr>
        <w:t>2013</w:t>
      </w:r>
      <w:r>
        <w:rPr>
          <w:rFonts w:hint="eastAsia" w:ascii="Times New Roman"/>
          <w:szCs w:val="24"/>
        </w:rPr>
        <w:t>年</w:t>
      </w:r>
      <w:r>
        <w:rPr>
          <w:rFonts w:ascii="Times New Roman"/>
          <w:szCs w:val="24"/>
        </w:rPr>
        <w:t>—2017</w:t>
      </w:r>
      <w:r>
        <w:rPr>
          <w:rFonts w:hint="eastAsia" w:ascii="Times New Roman"/>
          <w:szCs w:val="24"/>
        </w:rPr>
        <w:t>年，银杏二萜内酯葡胺注射液列入江苏、四川、山西</w:t>
      </w:r>
      <w:r>
        <w:rPr>
          <w:rFonts w:ascii="Times New Roman"/>
          <w:szCs w:val="24"/>
        </w:rPr>
        <w:t>3</w:t>
      </w:r>
      <w:r>
        <w:rPr>
          <w:rFonts w:hint="eastAsia" w:ascii="Times New Roman"/>
          <w:szCs w:val="24"/>
        </w:rPr>
        <w:t>省医保目录，列入河北省新农合目录，</w:t>
      </w:r>
      <w:r>
        <w:rPr>
          <w:rFonts w:ascii="Times New Roman"/>
          <w:szCs w:val="24"/>
        </w:rPr>
        <w:t>2017</w:t>
      </w:r>
      <w:r>
        <w:rPr>
          <w:rFonts w:hint="eastAsia" w:ascii="Times New Roman"/>
          <w:szCs w:val="24"/>
        </w:rPr>
        <w:t>年进入国家医保目录（创新药谈判品种），已在全国</w:t>
      </w:r>
      <w:r>
        <w:rPr>
          <w:rFonts w:ascii="Times New Roman"/>
          <w:szCs w:val="24"/>
        </w:rPr>
        <w:t>199</w:t>
      </w:r>
      <w:r>
        <w:rPr>
          <w:rFonts w:hint="eastAsia" w:ascii="Times New Roman"/>
          <w:szCs w:val="24"/>
        </w:rPr>
        <w:t>个城市，</w:t>
      </w:r>
      <w:r>
        <w:rPr>
          <w:rFonts w:ascii="Times New Roman"/>
          <w:szCs w:val="24"/>
        </w:rPr>
        <w:t>1000</w:t>
      </w:r>
      <w:r>
        <w:rPr>
          <w:rFonts w:hint="eastAsia" w:ascii="Times New Roman"/>
          <w:szCs w:val="24"/>
        </w:rPr>
        <w:t>余家二、三级医院临床应用，为脑卒中的治疗发挥了重要作用，</w:t>
      </w:r>
      <w:r>
        <w:rPr>
          <w:rFonts w:ascii="Times New Roman"/>
          <w:szCs w:val="24"/>
        </w:rPr>
        <w:t>2017</w:t>
      </w:r>
      <w:r>
        <w:rPr>
          <w:rFonts w:hint="eastAsia" w:ascii="Times New Roman"/>
          <w:szCs w:val="24"/>
        </w:rPr>
        <w:t>年</w:t>
      </w:r>
      <w:bookmarkStart w:id="67" w:name="OLE_LINK213"/>
      <w:bookmarkStart w:id="68" w:name="OLE_LINK211"/>
      <w:bookmarkStart w:id="69" w:name="OLE_LINK212"/>
      <w:r>
        <w:rPr>
          <w:rFonts w:hint="eastAsia" w:ascii="Times New Roman"/>
          <w:szCs w:val="24"/>
        </w:rPr>
        <w:t>销售</w:t>
      </w:r>
      <w:bookmarkEnd w:id="67"/>
      <w:bookmarkEnd w:id="68"/>
      <w:bookmarkEnd w:id="69"/>
      <w:r>
        <w:rPr>
          <w:rFonts w:hint="eastAsia" w:ascii="Times New Roman"/>
          <w:szCs w:val="24"/>
        </w:rPr>
        <w:t>突破</w:t>
      </w:r>
      <w:r>
        <w:rPr>
          <w:rFonts w:ascii="Times New Roman"/>
          <w:szCs w:val="24"/>
        </w:rPr>
        <w:t>3</w:t>
      </w:r>
      <w:r>
        <w:rPr>
          <w:rFonts w:hint="eastAsia" w:ascii="Times New Roman"/>
          <w:szCs w:val="24"/>
        </w:rPr>
        <w:t>亿元，累计实现销售</w:t>
      </w:r>
      <w:r>
        <w:rPr>
          <w:rFonts w:ascii="Times New Roman"/>
          <w:szCs w:val="24"/>
        </w:rPr>
        <w:t>4.37</w:t>
      </w:r>
      <w:r>
        <w:rPr>
          <w:rFonts w:hint="eastAsia" w:ascii="Times New Roman"/>
          <w:szCs w:val="24"/>
        </w:rPr>
        <w:t>亿元。</w:t>
      </w:r>
    </w:p>
    <w:p>
      <w:pPr>
        <w:spacing w:line="360" w:lineRule="auto"/>
        <w:rPr>
          <w:rFonts w:ascii="Times New Roman" w:hAnsi="Times New Roman" w:cs="Times New Roman"/>
          <w:sz w:val="24"/>
          <w:szCs w:val="24"/>
        </w:rPr>
      </w:pPr>
    </w:p>
    <w:p>
      <w:pPr>
        <w:spacing w:line="360" w:lineRule="auto"/>
        <w:rPr>
          <w:rFonts w:hint="eastAsia" w:ascii="微软雅黑" w:hAnsi="微软雅黑" w:eastAsia="微软雅黑" w:cs="微软雅黑"/>
          <w:b/>
          <w:sz w:val="24"/>
          <w:szCs w:val="24"/>
        </w:rPr>
      </w:pPr>
      <w:r>
        <w:rPr>
          <w:rFonts w:hint="eastAsia" w:ascii="微软雅黑" w:hAnsi="微软雅黑" w:eastAsia="微软雅黑" w:cs="微软雅黑"/>
          <w:b/>
          <w:sz w:val="24"/>
          <w:szCs w:val="24"/>
        </w:rPr>
        <w:t>主要知识产权证明目录</w:t>
      </w:r>
    </w:p>
    <w:tbl>
      <w:tblPr>
        <w:tblStyle w:val="10"/>
        <w:tblW w:w="8946"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260"/>
        <w:gridCol w:w="1022"/>
        <w:gridCol w:w="849"/>
        <w:gridCol w:w="709"/>
        <w:gridCol w:w="1134"/>
        <w:gridCol w:w="850"/>
        <w:gridCol w:w="851"/>
        <w:gridCol w:w="118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88" w:type="dxa"/>
            <w:vAlign w:val="center"/>
          </w:tcPr>
          <w:p>
            <w:pPr>
              <w:pStyle w:val="4"/>
              <w:spacing w:line="390" w:lineRule="exact"/>
              <w:ind w:firstLine="0" w:firstLineChars="0"/>
              <w:jc w:val="center"/>
              <w:rPr>
                <w:rFonts w:ascii="Times New Roman"/>
                <w:szCs w:val="24"/>
              </w:rPr>
            </w:pPr>
            <w:r>
              <w:rPr>
                <w:rFonts w:hint="eastAsia" w:ascii="Times New Roman"/>
                <w:szCs w:val="24"/>
              </w:rPr>
              <w:t>知识产权类别</w:t>
            </w:r>
          </w:p>
        </w:tc>
        <w:tc>
          <w:tcPr>
            <w:tcW w:w="1260" w:type="dxa"/>
            <w:vAlign w:val="center"/>
          </w:tcPr>
          <w:p>
            <w:pPr>
              <w:pStyle w:val="4"/>
              <w:spacing w:line="390" w:lineRule="exact"/>
              <w:ind w:firstLine="0" w:firstLineChars="0"/>
              <w:jc w:val="center"/>
              <w:rPr>
                <w:rFonts w:ascii="Times New Roman"/>
                <w:szCs w:val="24"/>
              </w:rPr>
            </w:pPr>
            <w:r>
              <w:rPr>
                <w:rFonts w:hint="eastAsia" w:ascii="Times New Roman"/>
                <w:szCs w:val="24"/>
              </w:rPr>
              <w:t>知识产权具体名称</w:t>
            </w:r>
          </w:p>
        </w:tc>
        <w:tc>
          <w:tcPr>
            <w:tcW w:w="1022" w:type="dxa"/>
            <w:vAlign w:val="center"/>
          </w:tcPr>
          <w:p>
            <w:pPr>
              <w:pStyle w:val="4"/>
              <w:spacing w:line="390" w:lineRule="exact"/>
              <w:ind w:firstLine="0" w:firstLineChars="0"/>
              <w:jc w:val="center"/>
              <w:rPr>
                <w:rFonts w:ascii="Times New Roman"/>
                <w:szCs w:val="24"/>
              </w:rPr>
            </w:pPr>
            <w:r>
              <w:rPr>
                <w:rFonts w:hint="eastAsia" w:ascii="Times New Roman"/>
                <w:szCs w:val="24"/>
              </w:rPr>
              <w:t>国家</w:t>
            </w:r>
          </w:p>
          <w:p>
            <w:pPr>
              <w:pStyle w:val="4"/>
              <w:spacing w:line="390" w:lineRule="exact"/>
              <w:ind w:firstLine="0" w:firstLineChars="0"/>
              <w:jc w:val="center"/>
              <w:rPr>
                <w:rFonts w:ascii="Times New Roman"/>
                <w:szCs w:val="24"/>
              </w:rPr>
            </w:pPr>
            <w:r>
              <w:rPr>
                <w:rFonts w:hint="eastAsia" w:ascii="Times New Roman"/>
                <w:szCs w:val="24"/>
              </w:rPr>
              <w:t>（地区）</w:t>
            </w:r>
          </w:p>
        </w:tc>
        <w:tc>
          <w:tcPr>
            <w:tcW w:w="849" w:type="dxa"/>
            <w:vAlign w:val="center"/>
          </w:tcPr>
          <w:p>
            <w:pPr>
              <w:pStyle w:val="4"/>
              <w:spacing w:line="390" w:lineRule="exact"/>
              <w:ind w:firstLine="0" w:firstLineChars="0"/>
              <w:jc w:val="center"/>
              <w:rPr>
                <w:rFonts w:ascii="Times New Roman"/>
                <w:szCs w:val="24"/>
              </w:rPr>
            </w:pPr>
            <w:r>
              <w:rPr>
                <w:rFonts w:hint="eastAsia" w:ascii="Times New Roman"/>
                <w:szCs w:val="24"/>
              </w:rPr>
              <w:t>授权号</w:t>
            </w:r>
          </w:p>
        </w:tc>
        <w:tc>
          <w:tcPr>
            <w:tcW w:w="709" w:type="dxa"/>
            <w:vAlign w:val="center"/>
          </w:tcPr>
          <w:p>
            <w:pPr>
              <w:pStyle w:val="4"/>
              <w:spacing w:line="390" w:lineRule="exact"/>
              <w:ind w:firstLine="0" w:firstLineChars="0"/>
              <w:jc w:val="center"/>
              <w:rPr>
                <w:rFonts w:ascii="Times New Roman"/>
                <w:szCs w:val="24"/>
              </w:rPr>
            </w:pPr>
            <w:r>
              <w:rPr>
                <w:rFonts w:hint="eastAsia" w:ascii="Times New Roman"/>
                <w:szCs w:val="24"/>
              </w:rPr>
              <w:t>授权日期</w:t>
            </w:r>
          </w:p>
        </w:tc>
        <w:tc>
          <w:tcPr>
            <w:tcW w:w="1134" w:type="dxa"/>
            <w:vAlign w:val="center"/>
          </w:tcPr>
          <w:p>
            <w:pPr>
              <w:pStyle w:val="4"/>
              <w:spacing w:line="390" w:lineRule="exact"/>
              <w:ind w:firstLine="0" w:firstLineChars="0"/>
              <w:jc w:val="center"/>
              <w:rPr>
                <w:rFonts w:ascii="Times New Roman"/>
                <w:szCs w:val="24"/>
              </w:rPr>
            </w:pPr>
            <w:r>
              <w:rPr>
                <w:rFonts w:hint="eastAsia" w:ascii="Times New Roman"/>
                <w:szCs w:val="24"/>
              </w:rPr>
              <w:t>证书编号</w:t>
            </w:r>
          </w:p>
        </w:tc>
        <w:tc>
          <w:tcPr>
            <w:tcW w:w="850" w:type="dxa"/>
            <w:vAlign w:val="center"/>
          </w:tcPr>
          <w:p>
            <w:pPr>
              <w:pStyle w:val="4"/>
              <w:spacing w:line="390" w:lineRule="exact"/>
              <w:ind w:firstLine="0" w:firstLineChars="0"/>
              <w:jc w:val="center"/>
              <w:rPr>
                <w:rFonts w:ascii="Times New Roman"/>
                <w:szCs w:val="24"/>
              </w:rPr>
            </w:pPr>
            <w:r>
              <w:rPr>
                <w:rFonts w:hint="eastAsia" w:ascii="Times New Roman"/>
                <w:szCs w:val="24"/>
              </w:rPr>
              <w:t>权利人</w:t>
            </w:r>
          </w:p>
        </w:tc>
        <w:tc>
          <w:tcPr>
            <w:tcW w:w="851" w:type="dxa"/>
            <w:vAlign w:val="center"/>
          </w:tcPr>
          <w:p>
            <w:pPr>
              <w:pStyle w:val="4"/>
              <w:spacing w:line="390" w:lineRule="exact"/>
              <w:ind w:firstLine="0" w:firstLineChars="0"/>
              <w:jc w:val="center"/>
              <w:rPr>
                <w:rFonts w:ascii="Times New Roman"/>
                <w:szCs w:val="24"/>
              </w:rPr>
            </w:pPr>
            <w:r>
              <w:rPr>
                <w:rFonts w:hint="eastAsia" w:ascii="Times New Roman"/>
                <w:szCs w:val="24"/>
              </w:rPr>
              <w:t>发明人</w:t>
            </w:r>
          </w:p>
        </w:tc>
        <w:tc>
          <w:tcPr>
            <w:tcW w:w="1183" w:type="dxa"/>
            <w:vAlign w:val="center"/>
          </w:tcPr>
          <w:p>
            <w:pPr>
              <w:pStyle w:val="4"/>
              <w:spacing w:line="390" w:lineRule="exact"/>
              <w:ind w:firstLine="0" w:firstLineChars="0"/>
              <w:jc w:val="center"/>
              <w:rPr>
                <w:rFonts w:ascii="Times New Roman"/>
                <w:szCs w:val="24"/>
              </w:rPr>
            </w:pPr>
            <w:r>
              <w:rPr>
                <w:rFonts w:hint="eastAsia" w:ascii="Times New Roman"/>
                <w:szCs w:val="24"/>
              </w:rPr>
              <w:t>发明专利有效状态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1088" w:type="dxa"/>
            <w:vAlign w:val="center"/>
          </w:tcPr>
          <w:p>
            <w:pPr>
              <w:pStyle w:val="4"/>
              <w:spacing w:line="390" w:lineRule="exact"/>
              <w:ind w:firstLine="0" w:firstLineChars="0"/>
              <w:jc w:val="center"/>
              <w:rPr>
                <w:rFonts w:ascii="Times New Roman"/>
                <w:szCs w:val="24"/>
              </w:rPr>
            </w:pPr>
            <w:r>
              <w:rPr>
                <w:rFonts w:hint="eastAsia" w:ascii="Times New Roman"/>
                <w:szCs w:val="24"/>
              </w:rPr>
              <w:t>发明</w:t>
            </w:r>
          </w:p>
          <w:p>
            <w:pPr>
              <w:pStyle w:val="4"/>
              <w:spacing w:line="390" w:lineRule="exact"/>
              <w:ind w:firstLine="0" w:firstLineChars="0"/>
              <w:jc w:val="center"/>
              <w:rPr>
                <w:rFonts w:ascii="Times New Roman"/>
                <w:szCs w:val="24"/>
              </w:rPr>
            </w:pPr>
            <w:r>
              <w:rPr>
                <w:rFonts w:hint="eastAsia" w:ascii="Times New Roman"/>
                <w:szCs w:val="24"/>
              </w:rPr>
              <w:t>专利</w:t>
            </w:r>
          </w:p>
        </w:tc>
        <w:tc>
          <w:tcPr>
            <w:tcW w:w="1260" w:type="dxa"/>
            <w:vAlign w:val="center"/>
          </w:tcPr>
          <w:p>
            <w:pPr>
              <w:jc w:val="center"/>
              <w:rPr>
                <w:rFonts w:ascii="Times New Roman" w:hAnsi="Times New Roman" w:cs="Times New Roman"/>
                <w:sz w:val="24"/>
                <w:szCs w:val="24"/>
              </w:rPr>
            </w:pPr>
            <w:r>
              <w:rPr>
                <w:rFonts w:hint="eastAsia" w:ascii="Times New Roman" w:hAnsi="Times New Roman" w:cs="Times New Roman"/>
                <w:sz w:val="24"/>
                <w:szCs w:val="24"/>
              </w:rPr>
              <w:t>银杏内酯</w:t>
            </w:r>
            <w:r>
              <w:rPr>
                <w:rFonts w:ascii="Times New Roman" w:hAnsi="Times New Roman" w:cs="Times New Roman"/>
                <w:sz w:val="24"/>
                <w:szCs w:val="24"/>
              </w:rPr>
              <w:t>K</w:t>
            </w:r>
            <w:r>
              <w:rPr>
                <w:rFonts w:hint="eastAsia" w:ascii="Times New Roman" w:hAnsi="Times New Roman" w:cs="Times New Roman"/>
                <w:sz w:val="24"/>
                <w:szCs w:val="24"/>
              </w:rPr>
              <w:t>及其复合物及其制备方法与用途</w:t>
            </w:r>
          </w:p>
        </w:tc>
        <w:tc>
          <w:tcPr>
            <w:tcW w:w="1022" w:type="dxa"/>
            <w:vAlign w:val="center"/>
          </w:tcPr>
          <w:p>
            <w:pPr>
              <w:pStyle w:val="4"/>
              <w:spacing w:line="390" w:lineRule="exact"/>
              <w:ind w:firstLine="0" w:firstLineChars="0"/>
              <w:jc w:val="center"/>
              <w:rPr>
                <w:rFonts w:ascii="Times New Roman"/>
                <w:szCs w:val="24"/>
              </w:rPr>
            </w:pPr>
            <w:r>
              <w:rPr>
                <w:rFonts w:hint="eastAsia" w:ascii="Times New Roman"/>
                <w:szCs w:val="24"/>
              </w:rPr>
              <w:t>中国</w:t>
            </w:r>
          </w:p>
        </w:tc>
        <w:tc>
          <w:tcPr>
            <w:tcW w:w="849" w:type="dxa"/>
            <w:vAlign w:val="center"/>
          </w:tcPr>
          <w:p>
            <w:pPr>
              <w:jc w:val="center"/>
              <w:rPr>
                <w:rFonts w:ascii="Times New Roman" w:hAnsi="Times New Roman" w:cs="Times New Roman"/>
                <w:sz w:val="24"/>
                <w:szCs w:val="24"/>
              </w:rPr>
            </w:pPr>
            <w:r>
              <w:rPr>
                <w:rFonts w:ascii="Times New Roman" w:hAnsi="Times New Roman" w:cs="Times New Roman"/>
                <w:sz w:val="24"/>
                <w:szCs w:val="24"/>
              </w:rPr>
              <w:t>ZL201010528887.3</w:t>
            </w:r>
          </w:p>
        </w:tc>
        <w:tc>
          <w:tcPr>
            <w:tcW w:w="709" w:type="dxa"/>
            <w:vAlign w:val="center"/>
          </w:tcPr>
          <w:p>
            <w:pPr>
              <w:jc w:val="center"/>
              <w:rPr>
                <w:rFonts w:ascii="Times New Roman" w:hAnsi="Times New Roman" w:cs="Times New Roman"/>
                <w:sz w:val="24"/>
                <w:szCs w:val="24"/>
              </w:rPr>
            </w:pPr>
            <w:r>
              <w:rPr>
                <w:rFonts w:ascii="Times New Roman" w:hAnsi="Times New Roman" w:cs="Times New Roman"/>
                <w:sz w:val="24"/>
                <w:szCs w:val="24"/>
              </w:rPr>
              <w:t>2013-7-17</w:t>
            </w:r>
          </w:p>
        </w:tc>
        <w:tc>
          <w:tcPr>
            <w:tcW w:w="1134" w:type="dxa"/>
            <w:vAlign w:val="center"/>
          </w:tcPr>
          <w:p>
            <w:pPr>
              <w:jc w:val="center"/>
              <w:rPr>
                <w:rFonts w:ascii="Times New Roman" w:hAnsi="Times New Roman" w:cs="Times New Roman"/>
                <w:sz w:val="24"/>
                <w:szCs w:val="24"/>
              </w:rPr>
            </w:pPr>
            <w:r>
              <w:rPr>
                <w:rFonts w:ascii="Times New Roman" w:hAnsi="Times New Roman" w:cs="Times New Roman"/>
                <w:sz w:val="24"/>
                <w:szCs w:val="24"/>
              </w:rPr>
              <w:t>1234493</w:t>
            </w:r>
          </w:p>
        </w:tc>
        <w:tc>
          <w:tcPr>
            <w:tcW w:w="850" w:type="dxa"/>
            <w:vAlign w:val="center"/>
          </w:tcPr>
          <w:p>
            <w:pPr>
              <w:jc w:val="center"/>
              <w:rPr>
                <w:rFonts w:ascii="Times New Roman" w:hAnsi="Times New Roman" w:cs="Times New Roman"/>
                <w:sz w:val="24"/>
                <w:szCs w:val="24"/>
              </w:rPr>
            </w:pPr>
            <w:r>
              <w:rPr>
                <w:rFonts w:hint="eastAsia" w:ascii="Times New Roman" w:hAnsi="Times New Roman" w:cs="Times New Roman"/>
                <w:sz w:val="24"/>
                <w:szCs w:val="24"/>
              </w:rPr>
              <w:t>江苏康缘药业股份有限公司</w:t>
            </w:r>
          </w:p>
        </w:tc>
        <w:tc>
          <w:tcPr>
            <w:tcW w:w="851" w:type="dxa"/>
            <w:vAlign w:val="center"/>
          </w:tcPr>
          <w:p>
            <w:pPr>
              <w:jc w:val="center"/>
              <w:rPr>
                <w:rFonts w:ascii="Times New Roman" w:hAnsi="Times New Roman" w:cs="Times New Roman"/>
                <w:sz w:val="24"/>
                <w:szCs w:val="24"/>
              </w:rPr>
            </w:pPr>
            <w:r>
              <w:rPr>
                <w:rFonts w:hint="eastAsia" w:ascii="Times New Roman" w:hAnsi="Times New Roman" w:cs="Times New Roman"/>
                <w:sz w:val="24"/>
                <w:szCs w:val="24"/>
              </w:rPr>
              <w:t>肖伟、戴翔翎、凌娅、李明慧、丁岗、章晨峰</w:t>
            </w:r>
          </w:p>
        </w:tc>
        <w:tc>
          <w:tcPr>
            <w:tcW w:w="1183" w:type="dxa"/>
            <w:vAlign w:val="center"/>
          </w:tcPr>
          <w:p>
            <w:pPr>
              <w:pStyle w:val="4"/>
              <w:spacing w:line="390" w:lineRule="exact"/>
              <w:ind w:firstLine="0" w:firstLineChars="0"/>
              <w:jc w:val="center"/>
              <w:rPr>
                <w:rFonts w:ascii="Times New Roman"/>
                <w:szCs w:val="24"/>
              </w:rPr>
            </w:pPr>
            <w:r>
              <w:rPr>
                <w:rFonts w:hint="eastAsia" w:ascii="Times New Roman"/>
                <w:szCs w:val="24"/>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1088" w:type="dxa"/>
            <w:vAlign w:val="center"/>
          </w:tcPr>
          <w:p>
            <w:pPr>
              <w:pStyle w:val="4"/>
              <w:spacing w:line="390" w:lineRule="exact"/>
              <w:ind w:firstLine="0" w:firstLineChars="0"/>
              <w:jc w:val="center"/>
              <w:rPr>
                <w:rFonts w:ascii="Times New Roman"/>
                <w:szCs w:val="24"/>
              </w:rPr>
            </w:pPr>
            <w:r>
              <w:rPr>
                <w:rFonts w:hint="eastAsia" w:ascii="Times New Roman"/>
                <w:szCs w:val="24"/>
              </w:rPr>
              <w:t>发明</w:t>
            </w:r>
          </w:p>
          <w:p>
            <w:pPr>
              <w:pStyle w:val="4"/>
              <w:spacing w:line="390" w:lineRule="exact"/>
              <w:ind w:firstLine="0" w:firstLineChars="0"/>
              <w:jc w:val="center"/>
              <w:rPr>
                <w:rFonts w:ascii="Times New Roman"/>
                <w:szCs w:val="24"/>
              </w:rPr>
            </w:pPr>
            <w:r>
              <w:rPr>
                <w:rFonts w:hint="eastAsia" w:ascii="Times New Roman"/>
                <w:szCs w:val="24"/>
              </w:rPr>
              <w:t>专利</w:t>
            </w:r>
          </w:p>
        </w:tc>
        <w:tc>
          <w:tcPr>
            <w:tcW w:w="1260" w:type="dxa"/>
            <w:vAlign w:val="center"/>
          </w:tcPr>
          <w:p>
            <w:pPr>
              <w:jc w:val="center"/>
              <w:rPr>
                <w:rFonts w:ascii="Times New Roman" w:hAnsi="Times New Roman" w:cs="Times New Roman"/>
                <w:sz w:val="24"/>
                <w:szCs w:val="24"/>
              </w:rPr>
            </w:pPr>
            <w:r>
              <w:rPr>
                <w:rFonts w:hint="eastAsia" w:ascii="Times New Roman" w:hAnsi="Times New Roman" w:cs="Times New Roman"/>
                <w:sz w:val="24"/>
                <w:szCs w:val="24"/>
              </w:rPr>
              <w:t>一种银杏内酯注射液的质量控制方法</w:t>
            </w:r>
          </w:p>
        </w:tc>
        <w:tc>
          <w:tcPr>
            <w:tcW w:w="1022" w:type="dxa"/>
            <w:vAlign w:val="center"/>
          </w:tcPr>
          <w:p>
            <w:pPr>
              <w:pStyle w:val="4"/>
              <w:spacing w:line="390" w:lineRule="exact"/>
              <w:ind w:firstLine="0" w:firstLineChars="0"/>
              <w:jc w:val="center"/>
              <w:rPr>
                <w:rFonts w:ascii="Times New Roman"/>
                <w:szCs w:val="24"/>
              </w:rPr>
            </w:pPr>
            <w:r>
              <w:rPr>
                <w:rFonts w:hint="eastAsia" w:ascii="Times New Roman"/>
                <w:szCs w:val="24"/>
              </w:rPr>
              <w:t>中国</w:t>
            </w:r>
          </w:p>
        </w:tc>
        <w:tc>
          <w:tcPr>
            <w:tcW w:w="849" w:type="dxa"/>
            <w:vAlign w:val="center"/>
          </w:tcPr>
          <w:p>
            <w:pPr>
              <w:widowControl/>
              <w:jc w:val="center"/>
              <w:rPr>
                <w:rFonts w:ascii="Times New Roman" w:hAnsi="Times New Roman" w:cs="Times New Roman"/>
                <w:sz w:val="24"/>
                <w:szCs w:val="24"/>
              </w:rPr>
            </w:pPr>
            <w:r>
              <w:rPr>
                <w:rFonts w:ascii="Times New Roman" w:hAnsi="Times New Roman" w:cs="Times New Roman"/>
                <w:sz w:val="24"/>
                <w:szCs w:val="24"/>
              </w:rPr>
              <w:t>ZL200810130821.1</w:t>
            </w:r>
          </w:p>
        </w:tc>
        <w:tc>
          <w:tcPr>
            <w:tcW w:w="709" w:type="dxa"/>
            <w:vAlign w:val="center"/>
          </w:tcPr>
          <w:p>
            <w:pPr>
              <w:jc w:val="center"/>
              <w:rPr>
                <w:rFonts w:ascii="Times New Roman" w:hAnsi="Times New Roman" w:cs="Times New Roman"/>
                <w:sz w:val="24"/>
                <w:szCs w:val="24"/>
              </w:rPr>
            </w:pPr>
            <w:r>
              <w:rPr>
                <w:rFonts w:ascii="Times New Roman" w:hAnsi="Times New Roman" w:cs="Times New Roman"/>
                <w:sz w:val="24"/>
                <w:szCs w:val="24"/>
              </w:rPr>
              <w:t>2014-1-15</w:t>
            </w:r>
          </w:p>
        </w:tc>
        <w:tc>
          <w:tcPr>
            <w:tcW w:w="1134" w:type="dxa"/>
            <w:vAlign w:val="center"/>
          </w:tcPr>
          <w:p>
            <w:pPr>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1336126</w:t>
            </w:r>
          </w:p>
        </w:tc>
        <w:tc>
          <w:tcPr>
            <w:tcW w:w="850" w:type="dxa"/>
            <w:vAlign w:val="center"/>
          </w:tcPr>
          <w:p>
            <w:pPr>
              <w:jc w:val="center"/>
              <w:rPr>
                <w:rFonts w:ascii="Times New Roman" w:hAnsi="Times New Roman" w:cs="Times New Roman"/>
                <w:sz w:val="24"/>
                <w:szCs w:val="24"/>
              </w:rPr>
            </w:pPr>
            <w:r>
              <w:rPr>
                <w:rFonts w:hint="eastAsia" w:ascii="Times New Roman" w:hAnsi="Times New Roman" w:cs="Times New Roman"/>
                <w:sz w:val="24"/>
                <w:szCs w:val="24"/>
              </w:rPr>
              <w:t>江苏康缘药业股份有限公司</w:t>
            </w:r>
          </w:p>
        </w:tc>
        <w:tc>
          <w:tcPr>
            <w:tcW w:w="851" w:type="dxa"/>
            <w:vAlign w:val="center"/>
          </w:tcPr>
          <w:p>
            <w:pPr>
              <w:jc w:val="center"/>
              <w:rPr>
                <w:rFonts w:ascii="Times New Roman" w:hAnsi="Times New Roman" w:cs="Times New Roman"/>
                <w:sz w:val="24"/>
                <w:szCs w:val="24"/>
              </w:rPr>
            </w:pPr>
            <w:r>
              <w:rPr>
                <w:rFonts w:hint="eastAsia" w:ascii="Times New Roman" w:hAnsi="Times New Roman" w:cs="Times New Roman"/>
                <w:sz w:val="24"/>
                <w:szCs w:val="24"/>
              </w:rPr>
              <w:t>肖伟、戴翔翎、凌娅、王振中、毕宇安、尚强、邹艳萍、章晨峰</w:t>
            </w:r>
          </w:p>
        </w:tc>
        <w:tc>
          <w:tcPr>
            <w:tcW w:w="1183" w:type="dxa"/>
            <w:vAlign w:val="center"/>
          </w:tcPr>
          <w:p>
            <w:pPr>
              <w:pStyle w:val="4"/>
              <w:spacing w:line="390" w:lineRule="exact"/>
              <w:ind w:firstLine="0" w:firstLineChars="0"/>
              <w:jc w:val="center"/>
              <w:rPr>
                <w:rFonts w:ascii="Times New Roman"/>
                <w:szCs w:val="24"/>
              </w:rPr>
            </w:pPr>
            <w:r>
              <w:rPr>
                <w:rFonts w:hint="eastAsia" w:ascii="Times New Roman"/>
                <w:szCs w:val="24"/>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1088" w:type="dxa"/>
            <w:vAlign w:val="center"/>
          </w:tcPr>
          <w:p>
            <w:pPr>
              <w:pStyle w:val="4"/>
              <w:spacing w:line="390" w:lineRule="exact"/>
              <w:ind w:firstLine="0" w:firstLineChars="0"/>
              <w:jc w:val="center"/>
              <w:rPr>
                <w:rFonts w:ascii="Times New Roman"/>
                <w:szCs w:val="24"/>
              </w:rPr>
            </w:pPr>
            <w:r>
              <w:rPr>
                <w:rFonts w:hint="eastAsia" w:ascii="Times New Roman"/>
                <w:szCs w:val="24"/>
              </w:rPr>
              <w:t>发明</w:t>
            </w:r>
          </w:p>
          <w:p>
            <w:pPr>
              <w:pStyle w:val="4"/>
              <w:spacing w:line="390" w:lineRule="exact"/>
              <w:ind w:firstLine="0" w:firstLineChars="0"/>
              <w:jc w:val="center"/>
              <w:rPr>
                <w:rFonts w:ascii="Times New Roman"/>
                <w:szCs w:val="24"/>
              </w:rPr>
            </w:pPr>
            <w:r>
              <w:rPr>
                <w:rFonts w:hint="eastAsia" w:ascii="Times New Roman"/>
                <w:szCs w:val="24"/>
              </w:rPr>
              <w:t>专利</w:t>
            </w:r>
          </w:p>
        </w:tc>
        <w:tc>
          <w:tcPr>
            <w:tcW w:w="1260" w:type="dxa"/>
            <w:vAlign w:val="center"/>
          </w:tcPr>
          <w:p>
            <w:pPr>
              <w:jc w:val="center"/>
              <w:rPr>
                <w:rFonts w:ascii="Times New Roman" w:hAnsi="Times New Roman" w:cs="Times New Roman"/>
                <w:sz w:val="24"/>
                <w:szCs w:val="24"/>
              </w:rPr>
            </w:pPr>
            <w:r>
              <w:rPr>
                <w:rFonts w:hint="eastAsia" w:ascii="Times New Roman" w:hAnsi="Times New Roman" w:cs="Times New Roman"/>
                <w:sz w:val="24"/>
                <w:szCs w:val="24"/>
              </w:rPr>
              <w:t>一种银杏内酯药物制剂的质量控制方法</w:t>
            </w:r>
          </w:p>
        </w:tc>
        <w:tc>
          <w:tcPr>
            <w:tcW w:w="1022" w:type="dxa"/>
            <w:vAlign w:val="center"/>
          </w:tcPr>
          <w:p>
            <w:pPr>
              <w:pStyle w:val="4"/>
              <w:spacing w:line="390" w:lineRule="exact"/>
              <w:ind w:firstLine="0" w:firstLineChars="0"/>
              <w:jc w:val="center"/>
              <w:rPr>
                <w:rFonts w:ascii="Times New Roman"/>
                <w:szCs w:val="24"/>
              </w:rPr>
            </w:pPr>
            <w:r>
              <w:rPr>
                <w:rFonts w:hint="eastAsia" w:ascii="Times New Roman"/>
                <w:szCs w:val="24"/>
              </w:rPr>
              <w:t>中国</w:t>
            </w:r>
          </w:p>
        </w:tc>
        <w:tc>
          <w:tcPr>
            <w:tcW w:w="849" w:type="dxa"/>
            <w:vAlign w:val="center"/>
          </w:tcPr>
          <w:p>
            <w:pPr>
              <w:jc w:val="center"/>
              <w:rPr>
                <w:rFonts w:ascii="Times New Roman" w:hAnsi="Times New Roman" w:cs="Times New Roman"/>
                <w:sz w:val="24"/>
                <w:szCs w:val="24"/>
              </w:rPr>
            </w:pPr>
            <w:r>
              <w:rPr>
                <w:rFonts w:ascii="Times New Roman" w:hAnsi="Times New Roman" w:cs="Times New Roman"/>
                <w:sz w:val="24"/>
                <w:szCs w:val="24"/>
              </w:rPr>
              <w:t>ZL200810130827.9</w:t>
            </w:r>
          </w:p>
        </w:tc>
        <w:tc>
          <w:tcPr>
            <w:tcW w:w="709" w:type="dxa"/>
            <w:vAlign w:val="center"/>
          </w:tcPr>
          <w:p>
            <w:pPr>
              <w:jc w:val="center"/>
              <w:rPr>
                <w:rFonts w:ascii="Times New Roman" w:hAnsi="Times New Roman" w:cs="Times New Roman"/>
                <w:sz w:val="24"/>
                <w:szCs w:val="24"/>
              </w:rPr>
            </w:pPr>
            <w:r>
              <w:rPr>
                <w:rFonts w:ascii="Times New Roman" w:hAnsi="Times New Roman" w:cs="Times New Roman"/>
                <w:sz w:val="24"/>
                <w:szCs w:val="24"/>
              </w:rPr>
              <w:t>2012-5-23</w:t>
            </w:r>
          </w:p>
        </w:tc>
        <w:tc>
          <w:tcPr>
            <w:tcW w:w="1134" w:type="dxa"/>
            <w:vAlign w:val="center"/>
          </w:tcPr>
          <w:p>
            <w:pPr>
              <w:jc w:val="center"/>
              <w:rPr>
                <w:rFonts w:ascii="Times New Roman" w:hAnsi="Times New Roman" w:cs="Times New Roman"/>
                <w:sz w:val="24"/>
                <w:szCs w:val="24"/>
              </w:rPr>
            </w:pPr>
            <w:r>
              <w:rPr>
                <w:rFonts w:ascii="Times New Roman" w:hAnsi="Times New Roman" w:cs="Times New Roman"/>
                <w:sz w:val="24"/>
                <w:szCs w:val="24"/>
              </w:rPr>
              <w:t>953557</w:t>
            </w:r>
          </w:p>
        </w:tc>
        <w:tc>
          <w:tcPr>
            <w:tcW w:w="850" w:type="dxa"/>
            <w:vAlign w:val="center"/>
          </w:tcPr>
          <w:p>
            <w:pPr>
              <w:jc w:val="center"/>
              <w:rPr>
                <w:rFonts w:ascii="Times New Roman" w:hAnsi="Times New Roman" w:cs="Times New Roman"/>
                <w:sz w:val="24"/>
                <w:szCs w:val="24"/>
              </w:rPr>
            </w:pPr>
            <w:r>
              <w:rPr>
                <w:rFonts w:hint="eastAsia" w:ascii="Times New Roman" w:hAnsi="Times New Roman" w:cs="Times New Roman"/>
                <w:sz w:val="24"/>
                <w:szCs w:val="24"/>
              </w:rPr>
              <w:t>江苏康缘药业股份有限公司</w:t>
            </w:r>
          </w:p>
        </w:tc>
        <w:tc>
          <w:tcPr>
            <w:tcW w:w="851" w:type="dxa"/>
            <w:vAlign w:val="center"/>
          </w:tcPr>
          <w:p>
            <w:pPr>
              <w:jc w:val="center"/>
              <w:rPr>
                <w:rFonts w:ascii="Times New Roman" w:hAnsi="Times New Roman" w:cs="Times New Roman"/>
                <w:sz w:val="24"/>
                <w:szCs w:val="24"/>
              </w:rPr>
            </w:pPr>
            <w:r>
              <w:rPr>
                <w:rFonts w:hint="eastAsia" w:ascii="Times New Roman" w:hAnsi="Times New Roman" w:cs="Times New Roman"/>
                <w:sz w:val="24"/>
                <w:szCs w:val="24"/>
              </w:rPr>
              <w:t>肖伟、戴翔翎、凌娅、王振中、毕宇安、尚强、邹艳萍、章晨峰</w:t>
            </w:r>
          </w:p>
        </w:tc>
        <w:tc>
          <w:tcPr>
            <w:tcW w:w="1183" w:type="dxa"/>
            <w:vAlign w:val="center"/>
          </w:tcPr>
          <w:p>
            <w:pPr>
              <w:pStyle w:val="4"/>
              <w:spacing w:line="390" w:lineRule="exact"/>
              <w:ind w:firstLine="0" w:firstLineChars="0"/>
              <w:jc w:val="center"/>
              <w:rPr>
                <w:rFonts w:ascii="Times New Roman"/>
                <w:szCs w:val="24"/>
              </w:rPr>
            </w:pPr>
            <w:r>
              <w:rPr>
                <w:rFonts w:hint="eastAsia" w:ascii="Times New Roman"/>
                <w:szCs w:val="24"/>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1088" w:type="dxa"/>
            <w:vAlign w:val="center"/>
          </w:tcPr>
          <w:p>
            <w:pPr>
              <w:pStyle w:val="4"/>
              <w:spacing w:line="390" w:lineRule="exact"/>
              <w:ind w:firstLine="0" w:firstLineChars="0"/>
              <w:jc w:val="center"/>
              <w:rPr>
                <w:rFonts w:ascii="Times New Roman"/>
                <w:szCs w:val="24"/>
              </w:rPr>
            </w:pPr>
            <w:bookmarkStart w:id="70" w:name="OLE_LINK37"/>
            <w:bookmarkStart w:id="71" w:name="OLE_LINK38"/>
            <w:bookmarkStart w:id="72" w:name="OLE_LINK39"/>
            <w:r>
              <w:rPr>
                <w:rFonts w:hint="eastAsia" w:ascii="Times New Roman"/>
                <w:szCs w:val="24"/>
              </w:rPr>
              <w:t>发明</w:t>
            </w:r>
          </w:p>
          <w:p>
            <w:pPr>
              <w:pStyle w:val="4"/>
              <w:spacing w:line="390" w:lineRule="exact"/>
              <w:ind w:firstLine="0" w:firstLineChars="0"/>
              <w:jc w:val="center"/>
              <w:rPr>
                <w:rFonts w:ascii="Times New Roman"/>
                <w:szCs w:val="24"/>
              </w:rPr>
            </w:pPr>
            <w:r>
              <w:rPr>
                <w:rFonts w:hint="eastAsia" w:ascii="Times New Roman"/>
                <w:szCs w:val="24"/>
              </w:rPr>
              <w:t>专利</w:t>
            </w:r>
            <w:bookmarkEnd w:id="70"/>
            <w:bookmarkEnd w:id="71"/>
            <w:bookmarkEnd w:id="72"/>
          </w:p>
        </w:tc>
        <w:tc>
          <w:tcPr>
            <w:tcW w:w="1260" w:type="dxa"/>
            <w:vAlign w:val="center"/>
          </w:tcPr>
          <w:p>
            <w:pPr>
              <w:jc w:val="center"/>
              <w:rPr>
                <w:rFonts w:ascii="Times New Roman" w:hAnsi="Times New Roman" w:cs="Times New Roman"/>
                <w:sz w:val="24"/>
                <w:szCs w:val="24"/>
              </w:rPr>
            </w:pPr>
            <w:r>
              <w:rPr>
                <w:rFonts w:hint="eastAsia" w:ascii="Times New Roman" w:hAnsi="Times New Roman" w:cs="Times New Roman"/>
                <w:sz w:val="24"/>
                <w:szCs w:val="24"/>
              </w:rPr>
              <w:t>银杏内酯化合物及其制备方法和含有该化合物的药物组合物</w:t>
            </w:r>
          </w:p>
        </w:tc>
        <w:tc>
          <w:tcPr>
            <w:tcW w:w="1022" w:type="dxa"/>
            <w:vAlign w:val="center"/>
          </w:tcPr>
          <w:p>
            <w:pPr>
              <w:pStyle w:val="4"/>
              <w:spacing w:line="390" w:lineRule="exact"/>
              <w:ind w:firstLine="0" w:firstLineChars="0"/>
              <w:jc w:val="center"/>
              <w:rPr>
                <w:rFonts w:ascii="Times New Roman"/>
                <w:szCs w:val="24"/>
              </w:rPr>
            </w:pPr>
            <w:r>
              <w:rPr>
                <w:rFonts w:hint="eastAsia" w:ascii="Times New Roman"/>
                <w:szCs w:val="24"/>
              </w:rPr>
              <w:t>中国</w:t>
            </w:r>
          </w:p>
        </w:tc>
        <w:tc>
          <w:tcPr>
            <w:tcW w:w="849" w:type="dxa"/>
            <w:vAlign w:val="center"/>
          </w:tcPr>
          <w:p>
            <w:pPr>
              <w:jc w:val="center"/>
              <w:rPr>
                <w:rFonts w:ascii="Times New Roman" w:hAnsi="Times New Roman" w:cs="Times New Roman"/>
                <w:sz w:val="24"/>
                <w:szCs w:val="24"/>
              </w:rPr>
            </w:pPr>
            <w:r>
              <w:rPr>
                <w:rFonts w:ascii="Times New Roman" w:hAnsi="Times New Roman" w:cs="Times New Roman"/>
                <w:sz w:val="24"/>
                <w:szCs w:val="24"/>
              </w:rPr>
              <w:t>ZL02128965.4</w:t>
            </w:r>
          </w:p>
        </w:tc>
        <w:tc>
          <w:tcPr>
            <w:tcW w:w="709" w:type="dxa"/>
            <w:vAlign w:val="center"/>
          </w:tcPr>
          <w:p>
            <w:pPr>
              <w:jc w:val="center"/>
              <w:rPr>
                <w:rFonts w:ascii="Times New Roman" w:hAnsi="Times New Roman" w:cs="Times New Roman"/>
                <w:sz w:val="24"/>
                <w:szCs w:val="24"/>
              </w:rPr>
            </w:pPr>
            <w:r>
              <w:rPr>
                <w:rFonts w:ascii="Times New Roman" w:hAnsi="Times New Roman" w:cs="Times New Roman"/>
                <w:sz w:val="24"/>
                <w:szCs w:val="24"/>
              </w:rPr>
              <w:t>2006-5-31</w:t>
            </w:r>
          </w:p>
        </w:tc>
        <w:tc>
          <w:tcPr>
            <w:tcW w:w="1134" w:type="dxa"/>
            <w:vAlign w:val="center"/>
          </w:tcPr>
          <w:p>
            <w:pPr>
              <w:jc w:val="center"/>
              <w:rPr>
                <w:rFonts w:ascii="Times New Roman" w:hAnsi="Times New Roman" w:cs="Times New Roman"/>
                <w:sz w:val="24"/>
                <w:szCs w:val="24"/>
              </w:rPr>
            </w:pPr>
            <w:r>
              <w:rPr>
                <w:rFonts w:ascii="Times New Roman" w:hAnsi="Times New Roman" w:cs="Times New Roman"/>
                <w:sz w:val="24"/>
                <w:szCs w:val="24"/>
              </w:rPr>
              <w:t>266382</w:t>
            </w:r>
          </w:p>
        </w:tc>
        <w:tc>
          <w:tcPr>
            <w:tcW w:w="850" w:type="dxa"/>
            <w:vAlign w:val="center"/>
          </w:tcPr>
          <w:p>
            <w:pPr>
              <w:jc w:val="center"/>
              <w:rPr>
                <w:rFonts w:ascii="Times New Roman" w:hAnsi="Times New Roman" w:cs="Times New Roman"/>
                <w:sz w:val="24"/>
                <w:szCs w:val="24"/>
              </w:rPr>
            </w:pPr>
            <w:r>
              <w:rPr>
                <w:rFonts w:hint="eastAsia" w:ascii="Times New Roman" w:hAnsi="Times New Roman" w:cs="Times New Roman"/>
                <w:sz w:val="24"/>
                <w:szCs w:val="24"/>
              </w:rPr>
              <w:t>江苏康缘药业股份有限公司</w:t>
            </w:r>
          </w:p>
        </w:tc>
        <w:tc>
          <w:tcPr>
            <w:tcW w:w="851" w:type="dxa"/>
            <w:vAlign w:val="center"/>
          </w:tcPr>
          <w:p>
            <w:pPr>
              <w:jc w:val="center"/>
              <w:rPr>
                <w:rFonts w:ascii="Times New Roman" w:hAnsi="Times New Roman" w:cs="Times New Roman"/>
                <w:sz w:val="24"/>
                <w:szCs w:val="24"/>
              </w:rPr>
            </w:pPr>
            <w:r>
              <w:rPr>
                <w:rFonts w:hint="eastAsia" w:ascii="Times New Roman" w:hAnsi="Times New Roman" w:cs="Times New Roman"/>
                <w:sz w:val="24"/>
                <w:szCs w:val="24"/>
              </w:rPr>
              <w:t>楼凤昌、肖伟、王颖、戴翔翎、盛龙生、凌娅、李明慧、毕宇安</w:t>
            </w:r>
          </w:p>
        </w:tc>
        <w:tc>
          <w:tcPr>
            <w:tcW w:w="1183" w:type="dxa"/>
            <w:vAlign w:val="center"/>
          </w:tcPr>
          <w:p>
            <w:pPr>
              <w:pStyle w:val="4"/>
              <w:spacing w:line="390" w:lineRule="exact"/>
              <w:ind w:firstLine="0" w:firstLineChars="0"/>
              <w:jc w:val="center"/>
              <w:rPr>
                <w:rFonts w:ascii="Times New Roman"/>
                <w:szCs w:val="24"/>
              </w:rPr>
            </w:pPr>
            <w:r>
              <w:rPr>
                <w:rFonts w:hint="eastAsia" w:ascii="Times New Roman"/>
                <w:szCs w:val="24"/>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1088" w:type="dxa"/>
            <w:vAlign w:val="center"/>
          </w:tcPr>
          <w:p>
            <w:pPr>
              <w:pStyle w:val="4"/>
              <w:spacing w:line="390" w:lineRule="exact"/>
              <w:ind w:firstLine="0" w:firstLineChars="0"/>
              <w:jc w:val="center"/>
              <w:rPr>
                <w:rFonts w:ascii="Times New Roman"/>
                <w:szCs w:val="24"/>
              </w:rPr>
            </w:pPr>
            <w:r>
              <w:rPr>
                <w:rFonts w:hint="eastAsia" w:ascii="Times New Roman"/>
                <w:szCs w:val="24"/>
              </w:rPr>
              <w:t>发明</w:t>
            </w:r>
          </w:p>
          <w:p>
            <w:pPr>
              <w:pStyle w:val="4"/>
              <w:spacing w:line="390" w:lineRule="exact"/>
              <w:ind w:firstLine="0" w:firstLineChars="0"/>
              <w:jc w:val="center"/>
              <w:rPr>
                <w:rFonts w:ascii="Times New Roman"/>
                <w:szCs w:val="24"/>
              </w:rPr>
            </w:pPr>
            <w:r>
              <w:rPr>
                <w:rFonts w:hint="eastAsia" w:ascii="Times New Roman"/>
                <w:szCs w:val="24"/>
              </w:rPr>
              <w:t>专利</w:t>
            </w:r>
          </w:p>
        </w:tc>
        <w:tc>
          <w:tcPr>
            <w:tcW w:w="1260" w:type="dxa"/>
            <w:vAlign w:val="center"/>
          </w:tcPr>
          <w:p>
            <w:pPr>
              <w:jc w:val="center"/>
              <w:rPr>
                <w:rFonts w:ascii="Times New Roman" w:hAnsi="Times New Roman" w:cs="Times New Roman"/>
                <w:sz w:val="24"/>
                <w:szCs w:val="24"/>
              </w:rPr>
            </w:pPr>
            <w:r>
              <w:rPr>
                <w:rFonts w:hint="eastAsia" w:ascii="Times New Roman" w:hAnsi="Times New Roman" w:cs="Times New Roman"/>
                <w:sz w:val="24"/>
                <w:szCs w:val="24"/>
              </w:rPr>
              <w:t>含有银杏内酯的制剂及其制备工艺</w:t>
            </w:r>
          </w:p>
        </w:tc>
        <w:tc>
          <w:tcPr>
            <w:tcW w:w="1022" w:type="dxa"/>
            <w:vAlign w:val="center"/>
          </w:tcPr>
          <w:p>
            <w:pPr>
              <w:pStyle w:val="4"/>
              <w:spacing w:line="390" w:lineRule="exact"/>
              <w:ind w:firstLine="0" w:firstLineChars="0"/>
              <w:jc w:val="center"/>
              <w:rPr>
                <w:rFonts w:ascii="Times New Roman"/>
                <w:szCs w:val="24"/>
              </w:rPr>
            </w:pPr>
            <w:r>
              <w:rPr>
                <w:rFonts w:hint="eastAsia" w:ascii="Times New Roman"/>
                <w:szCs w:val="24"/>
              </w:rPr>
              <w:t>中国</w:t>
            </w:r>
          </w:p>
        </w:tc>
        <w:tc>
          <w:tcPr>
            <w:tcW w:w="849" w:type="dxa"/>
            <w:vAlign w:val="center"/>
          </w:tcPr>
          <w:p>
            <w:pPr>
              <w:jc w:val="center"/>
              <w:rPr>
                <w:rFonts w:ascii="Times New Roman" w:hAnsi="Times New Roman" w:cs="Times New Roman"/>
                <w:sz w:val="24"/>
                <w:szCs w:val="24"/>
              </w:rPr>
            </w:pPr>
            <w:r>
              <w:rPr>
                <w:rFonts w:ascii="Times New Roman" w:hAnsi="Times New Roman" w:cs="Times New Roman"/>
                <w:sz w:val="24"/>
                <w:szCs w:val="24"/>
              </w:rPr>
              <w:t>ZL02128962.X</w:t>
            </w:r>
          </w:p>
        </w:tc>
        <w:tc>
          <w:tcPr>
            <w:tcW w:w="709" w:type="dxa"/>
            <w:vAlign w:val="center"/>
          </w:tcPr>
          <w:p>
            <w:pPr>
              <w:jc w:val="center"/>
              <w:rPr>
                <w:rFonts w:ascii="Times New Roman" w:hAnsi="Times New Roman" w:cs="Times New Roman"/>
                <w:sz w:val="24"/>
                <w:szCs w:val="24"/>
              </w:rPr>
            </w:pPr>
            <w:r>
              <w:rPr>
                <w:rFonts w:ascii="Times New Roman" w:hAnsi="Times New Roman" w:cs="Times New Roman"/>
                <w:sz w:val="24"/>
                <w:szCs w:val="24"/>
              </w:rPr>
              <w:t>2006-10-18</w:t>
            </w:r>
          </w:p>
        </w:tc>
        <w:tc>
          <w:tcPr>
            <w:tcW w:w="1134" w:type="dxa"/>
            <w:vAlign w:val="center"/>
          </w:tcPr>
          <w:p>
            <w:pPr>
              <w:jc w:val="center"/>
              <w:rPr>
                <w:rFonts w:ascii="Times New Roman" w:hAnsi="Times New Roman" w:cs="Times New Roman"/>
                <w:sz w:val="24"/>
                <w:szCs w:val="24"/>
              </w:rPr>
            </w:pPr>
            <w:r>
              <w:rPr>
                <w:rFonts w:ascii="Times New Roman" w:hAnsi="Times New Roman" w:cs="Times New Roman"/>
                <w:sz w:val="24"/>
                <w:szCs w:val="24"/>
              </w:rPr>
              <w:t>289101</w:t>
            </w:r>
          </w:p>
        </w:tc>
        <w:tc>
          <w:tcPr>
            <w:tcW w:w="850" w:type="dxa"/>
            <w:vAlign w:val="center"/>
          </w:tcPr>
          <w:p>
            <w:pPr>
              <w:jc w:val="center"/>
              <w:rPr>
                <w:rFonts w:ascii="Times New Roman" w:hAnsi="Times New Roman" w:cs="Times New Roman"/>
                <w:sz w:val="24"/>
                <w:szCs w:val="24"/>
              </w:rPr>
            </w:pPr>
            <w:r>
              <w:rPr>
                <w:rFonts w:hint="eastAsia" w:ascii="Times New Roman" w:hAnsi="Times New Roman" w:cs="Times New Roman"/>
                <w:sz w:val="24"/>
                <w:szCs w:val="24"/>
              </w:rPr>
              <w:t>江苏康缘药业股份有限公司</w:t>
            </w:r>
          </w:p>
        </w:tc>
        <w:tc>
          <w:tcPr>
            <w:tcW w:w="851" w:type="dxa"/>
            <w:vAlign w:val="center"/>
          </w:tcPr>
          <w:p>
            <w:pPr>
              <w:jc w:val="center"/>
              <w:rPr>
                <w:rFonts w:ascii="Times New Roman" w:hAnsi="Times New Roman" w:cs="Times New Roman"/>
                <w:sz w:val="24"/>
                <w:szCs w:val="24"/>
              </w:rPr>
            </w:pPr>
            <w:r>
              <w:rPr>
                <w:rFonts w:hint="eastAsia" w:ascii="Times New Roman" w:hAnsi="Times New Roman" w:cs="Times New Roman"/>
                <w:sz w:val="24"/>
                <w:szCs w:val="24"/>
              </w:rPr>
              <w:t>楼凤昌、肖伟、戴翔翎、凌娅、李明慧、王颖、毕宇安</w:t>
            </w:r>
          </w:p>
        </w:tc>
        <w:tc>
          <w:tcPr>
            <w:tcW w:w="1183" w:type="dxa"/>
            <w:vAlign w:val="center"/>
          </w:tcPr>
          <w:p>
            <w:pPr>
              <w:pStyle w:val="4"/>
              <w:spacing w:line="390" w:lineRule="exact"/>
              <w:ind w:firstLine="0" w:firstLineChars="0"/>
              <w:jc w:val="center"/>
              <w:rPr>
                <w:rFonts w:ascii="Times New Roman"/>
                <w:szCs w:val="24"/>
              </w:rPr>
            </w:pPr>
            <w:r>
              <w:rPr>
                <w:rFonts w:hint="eastAsia" w:ascii="Times New Roman"/>
                <w:szCs w:val="24"/>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1088" w:type="dxa"/>
            <w:vAlign w:val="center"/>
          </w:tcPr>
          <w:p>
            <w:pPr>
              <w:pStyle w:val="4"/>
              <w:spacing w:line="390" w:lineRule="exact"/>
              <w:ind w:firstLine="0" w:firstLineChars="0"/>
              <w:jc w:val="center"/>
              <w:rPr>
                <w:rFonts w:ascii="Times New Roman"/>
                <w:szCs w:val="24"/>
              </w:rPr>
            </w:pPr>
            <w:r>
              <w:rPr>
                <w:rFonts w:hint="eastAsia" w:ascii="Times New Roman"/>
                <w:szCs w:val="24"/>
              </w:rPr>
              <w:t>发明</w:t>
            </w:r>
          </w:p>
          <w:p>
            <w:pPr>
              <w:pStyle w:val="4"/>
              <w:spacing w:line="390" w:lineRule="exact"/>
              <w:ind w:firstLine="0" w:firstLineChars="0"/>
              <w:jc w:val="center"/>
              <w:rPr>
                <w:rFonts w:ascii="Times New Roman"/>
                <w:szCs w:val="24"/>
              </w:rPr>
            </w:pPr>
            <w:r>
              <w:rPr>
                <w:rFonts w:hint="eastAsia" w:ascii="Times New Roman"/>
                <w:szCs w:val="24"/>
              </w:rPr>
              <w:t>专利</w:t>
            </w:r>
          </w:p>
        </w:tc>
        <w:tc>
          <w:tcPr>
            <w:tcW w:w="1260" w:type="dxa"/>
            <w:vAlign w:val="center"/>
          </w:tcPr>
          <w:p>
            <w:pPr>
              <w:jc w:val="center"/>
              <w:rPr>
                <w:rFonts w:ascii="Times New Roman" w:hAnsi="Times New Roman" w:cs="Times New Roman"/>
                <w:sz w:val="24"/>
                <w:szCs w:val="24"/>
              </w:rPr>
            </w:pPr>
            <w:r>
              <w:rPr>
                <w:rFonts w:hint="eastAsia" w:ascii="Times New Roman" w:hAnsi="Times New Roman" w:cs="Times New Roman"/>
                <w:sz w:val="24"/>
                <w:szCs w:val="24"/>
              </w:rPr>
              <w:t>银杏内酯原料的指纹图谱质量检测方法</w:t>
            </w:r>
          </w:p>
        </w:tc>
        <w:tc>
          <w:tcPr>
            <w:tcW w:w="1022" w:type="dxa"/>
            <w:vAlign w:val="center"/>
          </w:tcPr>
          <w:p>
            <w:pPr>
              <w:pStyle w:val="4"/>
              <w:spacing w:line="390" w:lineRule="exact"/>
              <w:ind w:firstLine="0" w:firstLineChars="0"/>
              <w:jc w:val="center"/>
              <w:rPr>
                <w:rFonts w:ascii="Times New Roman"/>
                <w:szCs w:val="24"/>
              </w:rPr>
            </w:pPr>
            <w:r>
              <w:rPr>
                <w:rFonts w:hint="eastAsia" w:ascii="Times New Roman"/>
                <w:szCs w:val="24"/>
              </w:rPr>
              <w:t>中国</w:t>
            </w:r>
          </w:p>
        </w:tc>
        <w:tc>
          <w:tcPr>
            <w:tcW w:w="849" w:type="dxa"/>
            <w:vAlign w:val="center"/>
          </w:tcPr>
          <w:p>
            <w:pPr>
              <w:jc w:val="center"/>
              <w:rPr>
                <w:rFonts w:ascii="Times New Roman" w:hAnsi="Times New Roman" w:cs="Times New Roman"/>
                <w:sz w:val="24"/>
                <w:szCs w:val="24"/>
              </w:rPr>
            </w:pPr>
            <w:r>
              <w:rPr>
                <w:rFonts w:ascii="Times New Roman" w:hAnsi="Times New Roman" w:cs="Times New Roman"/>
                <w:sz w:val="24"/>
                <w:szCs w:val="24"/>
              </w:rPr>
              <w:t>ZL200610086424.X</w:t>
            </w:r>
          </w:p>
        </w:tc>
        <w:tc>
          <w:tcPr>
            <w:tcW w:w="709" w:type="dxa"/>
            <w:vAlign w:val="center"/>
          </w:tcPr>
          <w:p>
            <w:pPr>
              <w:jc w:val="center"/>
              <w:rPr>
                <w:rFonts w:ascii="Times New Roman" w:hAnsi="Times New Roman" w:cs="Times New Roman"/>
                <w:sz w:val="24"/>
                <w:szCs w:val="24"/>
              </w:rPr>
            </w:pPr>
            <w:r>
              <w:rPr>
                <w:rFonts w:ascii="Times New Roman" w:hAnsi="Times New Roman" w:cs="Times New Roman"/>
                <w:sz w:val="24"/>
                <w:szCs w:val="24"/>
              </w:rPr>
              <w:t>2008-7-9</w:t>
            </w:r>
          </w:p>
        </w:tc>
        <w:tc>
          <w:tcPr>
            <w:tcW w:w="1134" w:type="dxa"/>
            <w:vAlign w:val="center"/>
          </w:tcPr>
          <w:p>
            <w:pPr>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410571</w:t>
            </w:r>
          </w:p>
        </w:tc>
        <w:tc>
          <w:tcPr>
            <w:tcW w:w="850" w:type="dxa"/>
            <w:vAlign w:val="center"/>
          </w:tcPr>
          <w:p>
            <w:pPr>
              <w:jc w:val="center"/>
              <w:rPr>
                <w:rFonts w:ascii="Times New Roman" w:hAnsi="Times New Roman" w:cs="Times New Roman"/>
                <w:sz w:val="24"/>
                <w:szCs w:val="24"/>
              </w:rPr>
            </w:pPr>
            <w:r>
              <w:rPr>
                <w:rFonts w:hint="eastAsia" w:ascii="Times New Roman" w:hAnsi="Times New Roman" w:cs="Times New Roman"/>
                <w:sz w:val="24"/>
                <w:szCs w:val="24"/>
              </w:rPr>
              <w:t>江苏康缘药业股份有限公司</w:t>
            </w:r>
          </w:p>
        </w:tc>
        <w:tc>
          <w:tcPr>
            <w:tcW w:w="851" w:type="dxa"/>
            <w:vAlign w:val="center"/>
          </w:tcPr>
          <w:p>
            <w:pPr>
              <w:jc w:val="center"/>
              <w:rPr>
                <w:rFonts w:ascii="Times New Roman" w:hAnsi="Times New Roman" w:cs="Times New Roman"/>
                <w:sz w:val="24"/>
                <w:szCs w:val="24"/>
              </w:rPr>
            </w:pPr>
            <w:r>
              <w:rPr>
                <w:rFonts w:hint="eastAsia" w:ascii="Times New Roman" w:hAnsi="Times New Roman" w:cs="Times New Roman"/>
                <w:sz w:val="24"/>
                <w:szCs w:val="24"/>
              </w:rPr>
              <w:t>楼凤昌、肖伟、戴翔翎、王颖、凌娅、李明慧、毕宇安</w:t>
            </w:r>
          </w:p>
        </w:tc>
        <w:tc>
          <w:tcPr>
            <w:tcW w:w="1183" w:type="dxa"/>
            <w:vAlign w:val="center"/>
          </w:tcPr>
          <w:p>
            <w:pPr>
              <w:pStyle w:val="4"/>
              <w:spacing w:line="390" w:lineRule="exact"/>
              <w:ind w:firstLine="0" w:firstLineChars="0"/>
              <w:jc w:val="center"/>
              <w:rPr>
                <w:rFonts w:ascii="Times New Roman"/>
                <w:szCs w:val="24"/>
              </w:rPr>
            </w:pPr>
            <w:r>
              <w:rPr>
                <w:rFonts w:hint="eastAsia" w:ascii="Times New Roman"/>
                <w:szCs w:val="24"/>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1088" w:type="dxa"/>
            <w:vAlign w:val="center"/>
          </w:tcPr>
          <w:p>
            <w:pPr>
              <w:pStyle w:val="4"/>
              <w:spacing w:line="390" w:lineRule="exact"/>
              <w:ind w:firstLine="0" w:firstLineChars="0"/>
              <w:jc w:val="center"/>
              <w:rPr>
                <w:rFonts w:ascii="Times New Roman"/>
                <w:szCs w:val="24"/>
              </w:rPr>
            </w:pPr>
            <w:r>
              <w:rPr>
                <w:rFonts w:hint="eastAsia" w:ascii="Times New Roman"/>
                <w:szCs w:val="24"/>
              </w:rPr>
              <w:t>发明</w:t>
            </w:r>
          </w:p>
          <w:p>
            <w:pPr>
              <w:pStyle w:val="4"/>
              <w:spacing w:line="390" w:lineRule="exact"/>
              <w:ind w:firstLine="0" w:firstLineChars="0"/>
              <w:jc w:val="center"/>
              <w:rPr>
                <w:rFonts w:ascii="Times New Roman"/>
                <w:szCs w:val="24"/>
              </w:rPr>
            </w:pPr>
            <w:r>
              <w:rPr>
                <w:rFonts w:hint="eastAsia" w:ascii="Times New Roman"/>
                <w:szCs w:val="24"/>
              </w:rPr>
              <w:t>专利</w:t>
            </w:r>
          </w:p>
        </w:tc>
        <w:tc>
          <w:tcPr>
            <w:tcW w:w="1260" w:type="dxa"/>
            <w:vAlign w:val="center"/>
          </w:tcPr>
          <w:p>
            <w:pPr>
              <w:jc w:val="center"/>
              <w:rPr>
                <w:rFonts w:ascii="Times New Roman" w:hAnsi="Times New Roman" w:cs="Times New Roman"/>
                <w:sz w:val="24"/>
                <w:szCs w:val="24"/>
              </w:rPr>
            </w:pPr>
            <w:r>
              <w:rPr>
                <w:rFonts w:hint="eastAsia" w:ascii="Times New Roman" w:hAnsi="Times New Roman" w:cs="Times New Roman"/>
                <w:sz w:val="24"/>
                <w:szCs w:val="24"/>
              </w:rPr>
              <w:t>一种药物组合物滴丸及其制备方法和质量检测方法</w:t>
            </w:r>
          </w:p>
        </w:tc>
        <w:tc>
          <w:tcPr>
            <w:tcW w:w="1022" w:type="dxa"/>
            <w:vAlign w:val="center"/>
          </w:tcPr>
          <w:p>
            <w:pPr>
              <w:adjustRightInd w:val="0"/>
              <w:spacing w:line="276" w:lineRule="auto"/>
              <w:jc w:val="center"/>
              <w:rPr>
                <w:rFonts w:ascii="Times New Roman" w:hAnsi="Times New Roman" w:cs="Times New Roman"/>
                <w:sz w:val="24"/>
                <w:szCs w:val="24"/>
              </w:rPr>
            </w:pPr>
            <w:r>
              <w:rPr>
                <w:rFonts w:hint="eastAsia" w:ascii="Times New Roman" w:hAnsi="Times New Roman" w:cs="Times New Roman"/>
                <w:sz w:val="24"/>
                <w:szCs w:val="24"/>
              </w:rPr>
              <w:t>中国</w:t>
            </w:r>
          </w:p>
        </w:tc>
        <w:tc>
          <w:tcPr>
            <w:tcW w:w="849" w:type="dxa"/>
            <w:vAlign w:val="center"/>
          </w:tcPr>
          <w:p>
            <w:pPr>
              <w:jc w:val="center"/>
              <w:rPr>
                <w:rFonts w:ascii="Times New Roman" w:hAnsi="Times New Roman" w:cs="Times New Roman"/>
                <w:sz w:val="24"/>
                <w:szCs w:val="24"/>
              </w:rPr>
            </w:pPr>
            <w:r>
              <w:rPr>
                <w:rFonts w:ascii="Times New Roman" w:hAnsi="Times New Roman" w:cs="Times New Roman"/>
                <w:sz w:val="24"/>
                <w:szCs w:val="24"/>
              </w:rPr>
              <w:t>ZL200710176784.3</w:t>
            </w:r>
          </w:p>
        </w:tc>
        <w:tc>
          <w:tcPr>
            <w:tcW w:w="709" w:type="dxa"/>
            <w:vAlign w:val="center"/>
          </w:tcPr>
          <w:p>
            <w:pPr>
              <w:jc w:val="center"/>
              <w:rPr>
                <w:rFonts w:ascii="Times New Roman" w:hAnsi="Times New Roman" w:cs="Times New Roman"/>
                <w:sz w:val="24"/>
                <w:szCs w:val="24"/>
              </w:rPr>
            </w:pPr>
            <w:r>
              <w:rPr>
                <w:rFonts w:ascii="Times New Roman" w:hAnsi="Times New Roman" w:cs="Times New Roman"/>
                <w:sz w:val="24"/>
                <w:szCs w:val="24"/>
              </w:rPr>
              <w:t>2011-5-4</w:t>
            </w:r>
          </w:p>
        </w:tc>
        <w:tc>
          <w:tcPr>
            <w:tcW w:w="1134" w:type="dxa"/>
            <w:vAlign w:val="center"/>
          </w:tcPr>
          <w:p>
            <w:pPr>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772321</w:t>
            </w:r>
          </w:p>
        </w:tc>
        <w:tc>
          <w:tcPr>
            <w:tcW w:w="850" w:type="dxa"/>
            <w:vAlign w:val="center"/>
          </w:tcPr>
          <w:p>
            <w:pPr>
              <w:jc w:val="center"/>
              <w:rPr>
                <w:rFonts w:ascii="Times New Roman" w:hAnsi="Times New Roman" w:cs="Times New Roman"/>
                <w:sz w:val="24"/>
                <w:szCs w:val="24"/>
              </w:rPr>
            </w:pPr>
            <w:r>
              <w:rPr>
                <w:rFonts w:hint="eastAsia" w:ascii="Times New Roman" w:hAnsi="Times New Roman" w:cs="Times New Roman"/>
                <w:sz w:val="24"/>
                <w:szCs w:val="24"/>
              </w:rPr>
              <w:t>江苏康缘药业股份有限公司</w:t>
            </w:r>
          </w:p>
        </w:tc>
        <w:tc>
          <w:tcPr>
            <w:tcW w:w="851" w:type="dxa"/>
            <w:vAlign w:val="center"/>
          </w:tcPr>
          <w:p>
            <w:pPr>
              <w:jc w:val="center"/>
              <w:rPr>
                <w:rFonts w:ascii="Times New Roman" w:hAnsi="Times New Roman" w:cs="Times New Roman"/>
                <w:sz w:val="24"/>
                <w:szCs w:val="24"/>
              </w:rPr>
            </w:pPr>
            <w:r>
              <w:rPr>
                <w:rFonts w:hint="eastAsia" w:ascii="Times New Roman" w:hAnsi="Times New Roman" w:cs="Times New Roman"/>
                <w:sz w:val="24"/>
                <w:szCs w:val="24"/>
              </w:rPr>
              <w:t>萧伟、戴翔翎、凌娅、王振中、吴云、章晨峰</w:t>
            </w:r>
          </w:p>
        </w:tc>
        <w:tc>
          <w:tcPr>
            <w:tcW w:w="1183" w:type="dxa"/>
            <w:vAlign w:val="center"/>
          </w:tcPr>
          <w:p>
            <w:pPr>
              <w:pStyle w:val="4"/>
              <w:spacing w:line="390" w:lineRule="exact"/>
              <w:ind w:firstLine="0" w:firstLineChars="0"/>
              <w:jc w:val="center"/>
              <w:rPr>
                <w:rFonts w:ascii="Times New Roman"/>
                <w:szCs w:val="24"/>
              </w:rPr>
            </w:pPr>
            <w:r>
              <w:rPr>
                <w:rFonts w:hint="eastAsia" w:ascii="Times New Roman"/>
                <w:szCs w:val="24"/>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1088" w:type="dxa"/>
            <w:vAlign w:val="center"/>
          </w:tcPr>
          <w:p>
            <w:pPr>
              <w:pStyle w:val="4"/>
              <w:spacing w:line="390" w:lineRule="exact"/>
              <w:ind w:firstLine="0" w:firstLineChars="0"/>
              <w:jc w:val="center"/>
              <w:rPr>
                <w:rFonts w:ascii="Times New Roman"/>
                <w:szCs w:val="24"/>
              </w:rPr>
            </w:pPr>
            <w:r>
              <w:rPr>
                <w:rFonts w:hint="eastAsia" w:ascii="Times New Roman"/>
                <w:szCs w:val="24"/>
              </w:rPr>
              <w:t>发明</w:t>
            </w:r>
          </w:p>
          <w:p>
            <w:pPr>
              <w:pStyle w:val="4"/>
              <w:spacing w:line="390" w:lineRule="exact"/>
              <w:ind w:firstLine="0" w:firstLineChars="0"/>
              <w:jc w:val="center"/>
              <w:rPr>
                <w:rFonts w:ascii="Times New Roman"/>
                <w:szCs w:val="24"/>
              </w:rPr>
            </w:pPr>
            <w:r>
              <w:rPr>
                <w:rFonts w:hint="eastAsia" w:ascii="Times New Roman"/>
                <w:szCs w:val="24"/>
              </w:rPr>
              <w:t>专利</w:t>
            </w:r>
          </w:p>
        </w:tc>
        <w:tc>
          <w:tcPr>
            <w:tcW w:w="1260" w:type="dxa"/>
            <w:vAlign w:val="center"/>
          </w:tcPr>
          <w:p>
            <w:pPr>
              <w:jc w:val="center"/>
              <w:rPr>
                <w:rFonts w:ascii="Times New Roman" w:hAnsi="Times New Roman" w:cs="Times New Roman"/>
                <w:sz w:val="24"/>
                <w:szCs w:val="24"/>
              </w:rPr>
            </w:pPr>
            <w:r>
              <w:rPr>
                <w:rFonts w:hint="eastAsia" w:ascii="Times New Roman" w:hAnsi="Times New Roman" w:cs="Times New Roman"/>
                <w:sz w:val="24"/>
                <w:szCs w:val="24"/>
              </w:rPr>
              <w:t>一种药物组合物滴丸及其制备方法和质量检测方法</w:t>
            </w:r>
          </w:p>
        </w:tc>
        <w:tc>
          <w:tcPr>
            <w:tcW w:w="1022" w:type="dxa"/>
            <w:vAlign w:val="center"/>
          </w:tcPr>
          <w:p>
            <w:pPr>
              <w:adjustRightInd w:val="0"/>
              <w:spacing w:line="276" w:lineRule="auto"/>
              <w:jc w:val="center"/>
              <w:rPr>
                <w:rFonts w:ascii="Times New Roman" w:hAnsi="Times New Roman" w:cs="Times New Roman"/>
                <w:sz w:val="24"/>
                <w:szCs w:val="24"/>
              </w:rPr>
            </w:pPr>
            <w:r>
              <w:rPr>
                <w:rFonts w:hint="eastAsia" w:ascii="Times New Roman" w:hAnsi="Times New Roman" w:cs="Times New Roman"/>
                <w:sz w:val="24"/>
                <w:szCs w:val="24"/>
              </w:rPr>
              <w:t>香港</w:t>
            </w:r>
          </w:p>
        </w:tc>
        <w:tc>
          <w:tcPr>
            <w:tcW w:w="849" w:type="dxa"/>
            <w:vAlign w:val="center"/>
          </w:tcPr>
          <w:p>
            <w:pPr>
              <w:jc w:val="center"/>
              <w:rPr>
                <w:rFonts w:ascii="Times New Roman" w:hAnsi="Times New Roman" w:cs="Times New Roman"/>
                <w:sz w:val="24"/>
                <w:szCs w:val="24"/>
              </w:rPr>
            </w:pPr>
            <w:r>
              <w:rPr>
                <w:rFonts w:ascii="Times New Roman" w:hAnsi="Times New Roman" w:cs="Times New Roman"/>
                <w:sz w:val="24"/>
                <w:szCs w:val="24"/>
              </w:rPr>
              <w:t>HK09108080.5</w:t>
            </w:r>
          </w:p>
        </w:tc>
        <w:tc>
          <w:tcPr>
            <w:tcW w:w="709" w:type="dxa"/>
            <w:vAlign w:val="center"/>
          </w:tcPr>
          <w:p>
            <w:pPr>
              <w:jc w:val="center"/>
              <w:rPr>
                <w:rFonts w:ascii="Times New Roman" w:hAnsi="Times New Roman" w:cs="Times New Roman"/>
                <w:sz w:val="24"/>
                <w:szCs w:val="24"/>
              </w:rPr>
            </w:pPr>
            <w:r>
              <w:rPr>
                <w:rFonts w:ascii="Times New Roman" w:hAnsi="Times New Roman" w:cs="Times New Roman"/>
                <w:sz w:val="24"/>
                <w:szCs w:val="24"/>
              </w:rPr>
              <w:t>2011-8-2</w:t>
            </w:r>
          </w:p>
        </w:tc>
        <w:tc>
          <w:tcPr>
            <w:tcW w:w="1134" w:type="dxa"/>
            <w:vAlign w:val="center"/>
          </w:tcPr>
          <w:p>
            <w:pPr>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HK1129069</w:t>
            </w:r>
          </w:p>
        </w:tc>
        <w:tc>
          <w:tcPr>
            <w:tcW w:w="850" w:type="dxa"/>
            <w:vAlign w:val="center"/>
          </w:tcPr>
          <w:p>
            <w:pPr>
              <w:jc w:val="center"/>
              <w:rPr>
                <w:rFonts w:ascii="Times New Roman" w:hAnsi="Times New Roman" w:cs="Times New Roman"/>
                <w:sz w:val="24"/>
                <w:szCs w:val="24"/>
              </w:rPr>
            </w:pPr>
            <w:r>
              <w:rPr>
                <w:rFonts w:hint="eastAsia" w:ascii="Times New Roman" w:hAnsi="Times New Roman" w:cs="Times New Roman"/>
                <w:sz w:val="24"/>
                <w:szCs w:val="24"/>
              </w:rPr>
              <w:t>江苏康缘药业股份有限公司</w:t>
            </w:r>
          </w:p>
        </w:tc>
        <w:tc>
          <w:tcPr>
            <w:tcW w:w="851" w:type="dxa"/>
            <w:vAlign w:val="center"/>
          </w:tcPr>
          <w:p>
            <w:pPr>
              <w:jc w:val="center"/>
              <w:rPr>
                <w:rFonts w:ascii="Times New Roman" w:hAnsi="Times New Roman" w:cs="Times New Roman"/>
                <w:sz w:val="24"/>
                <w:szCs w:val="24"/>
              </w:rPr>
            </w:pPr>
            <w:r>
              <w:rPr>
                <w:rFonts w:hint="eastAsia" w:ascii="Times New Roman" w:hAnsi="Times New Roman" w:cs="Times New Roman"/>
                <w:sz w:val="24"/>
                <w:szCs w:val="24"/>
              </w:rPr>
              <w:t>萧伟、戴翔翎、凌娅、王振中、吴云、章晨峰</w:t>
            </w:r>
          </w:p>
        </w:tc>
        <w:tc>
          <w:tcPr>
            <w:tcW w:w="1183" w:type="dxa"/>
            <w:vAlign w:val="center"/>
          </w:tcPr>
          <w:p>
            <w:pPr>
              <w:pStyle w:val="4"/>
              <w:spacing w:line="390" w:lineRule="exact"/>
              <w:ind w:firstLine="0" w:firstLineChars="0"/>
              <w:jc w:val="center"/>
              <w:rPr>
                <w:rFonts w:ascii="Times New Roman"/>
                <w:szCs w:val="24"/>
              </w:rPr>
            </w:pPr>
            <w:r>
              <w:rPr>
                <w:rFonts w:hint="eastAsia" w:ascii="Times New Roman"/>
                <w:szCs w:val="24"/>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1088" w:type="dxa"/>
            <w:vAlign w:val="center"/>
          </w:tcPr>
          <w:p>
            <w:pPr>
              <w:pStyle w:val="4"/>
              <w:spacing w:line="390" w:lineRule="exact"/>
              <w:ind w:firstLine="0" w:firstLineChars="0"/>
              <w:jc w:val="center"/>
              <w:rPr>
                <w:rFonts w:ascii="Times New Roman"/>
                <w:szCs w:val="24"/>
              </w:rPr>
            </w:pPr>
            <w:r>
              <w:rPr>
                <w:rFonts w:hint="eastAsia" w:ascii="Times New Roman"/>
                <w:szCs w:val="24"/>
              </w:rPr>
              <w:t>发明</w:t>
            </w:r>
          </w:p>
          <w:p>
            <w:pPr>
              <w:pStyle w:val="4"/>
              <w:spacing w:line="390" w:lineRule="exact"/>
              <w:ind w:firstLine="0" w:firstLineChars="0"/>
              <w:jc w:val="center"/>
              <w:rPr>
                <w:rFonts w:ascii="Times New Roman"/>
                <w:szCs w:val="24"/>
              </w:rPr>
            </w:pPr>
            <w:r>
              <w:rPr>
                <w:rFonts w:hint="eastAsia" w:ascii="Times New Roman"/>
                <w:szCs w:val="24"/>
              </w:rPr>
              <w:t>专利</w:t>
            </w:r>
          </w:p>
        </w:tc>
        <w:tc>
          <w:tcPr>
            <w:tcW w:w="1260" w:type="dxa"/>
            <w:vAlign w:val="center"/>
          </w:tcPr>
          <w:p>
            <w:pPr>
              <w:jc w:val="center"/>
              <w:rPr>
                <w:rFonts w:ascii="Times New Roman" w:hAnsi="Times New Roman" w:cs="Times New Roman"/>
                <w:sz w:val="24"/>
                <w:szCs w:val="24"/>
              </w:rPr>
            </w:pPr>
            <w:r>
              <w:rPr>
                <w:rFonts w:hint="eastAsia" w:ascii="Times New Roman" w:hAnsi="Times New Roman" w:cs="Times New Roman"/>
                <w:sz w:val="24"/>
                <w:szCs w:val="24"/>
              </w:rPr>
              <w:t>一种银杏内酯</w:t>
            </w:r>
            <w:r>
              <w:rPr>
                <w:rFonts w:ascii="Times New Roman" w:hAnsi="Times New Roman" w:cs="Times New Roman"/>
                <w:sz w:val="24"/>
                <w:szCs w:val="24"/>
              </w:rPr>
              <w:t>B</w:t>
            </w:r>
            <w:r>
              <w:rPr>
                <w:rFonts w:hint="eastAsia" w:ascii="Times New Roman" w:hAnsi="Times New Roman" w:cs="Times New Roman"/>
                <w:sz w:val="24"/>
                <w:szCs w:val="24"/>
              </w:rPr>
              <w:t>的分离纯化方法</w:t>
            </w:r>
          </w:p>
        </w:tc>
        <w:tc>
          <w:tcPr>
            <w:tcW w:w="1022" w:type="dxa"/>
            <w:vAlign w:val="center"/>
          </w:tcPr>
          <w:p>
            <w:pPr>
              <w:adjustRightInd w:val="0"/>
              <w:spacing w:line="276" w:lineRule="auto"/>
              <w:jc w:val="center"/>
              <w:rPr>
                <w:rFonts w:ascii="Times New Roman" w:hAnsi="Times New Roman" w:cs="Times New Roman"/>
                <w:sz w:val="24"/>
                <w:szCs w:val="24"/>
              </w:rPr>
            </w:pPr>
            <w:r>
              <w:rPr>
                <w:rFonts w:hint="eastAsia" w:ascii="Times New Roman" w:hAnsi="Times New Roman" w:cs="Times New Roman"/>
                <w:sz w:val="24"/>
                <w:szCs w:val="24"/>
              </w:rPr>
              <w:t>中国</w:t>
            </w:r>
          </w:p>
        </w:tc>
        <w:tc>
          <w:tcPr>
            <w:tcW w:w="849" w:type="dxa"/>
            <w:vAlign w:val="center"/>
          </w:tcPr>
          <w:p>
            <w:pPr>
              <w:jc w:val="center"/>
              <w:rPr>
                <w:rFonts w:ascii="Times New Roman" w:hAnsi="Times New Roman" w:cs="Times New Roman"/>
                <w:sz w:val="24"/>
                <w:szCs w:val="24"/>
              </w:rPr>
            </w:pPr>
            <w:r>
              <w:rPr>
                <w:rFonts w:ascii="Times New Roman" w:hAnsi="Times New Roman" w:cs="Times New Roman"/>
                <w:sz w:val="24"/>
                <w:szCs w:val="24"/>
              </w:rPr>
              <w:t>ZL201410195200.7</w:t>
            </w:r>
          </w:p>
        </w:tc>
        <w:tc>
          <w:tcPr>
            <w:tcW w:w="709" w:type="dxa"/>
            <w:vAlign w:val="center"/>
          </w:tcPr>
          <w:p>
            <w:pPr>
              <w:jc w:val="center"/>
              <w:rPr>
                <w:rFonts w:ascii="Times New Roman" w:hAnsi="Times New Roman" w:cs="Times New Roman"/>
                <w:sz w:val="24"/>
                <w:szCs w:val="24"/>
              </w:rPr>
            </w:pPr>
            <w:r>
              <w:rPr>
                <w:rFonts w:ascii="Times New Roman" w:hAnsi="Times New Roman" w:cs="Times New Roman"/>
                <w:sz w:val="24"/>
                <w:szCs w:val="24"/>
              </w:rPr>
              <w:t>2017-5-17</w:t>
            </w:r>
          </w:p>
        </w:tc>
        <w:tc>
          <w:tcPr>
            <w:tcW w:w="1134" w:type="dxa"/>
            <w:vAlign w:val="center"/>
          </w:tcPr>
          <w:p>
            <w:pPr>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2490470</w:t>
            </w:r>
          </w:p>
        </w:tc>
        <w:tc>
          <w:tcPr>
            <w:tcW w:w="850" w:type="dxa"/>
            <w:vAlign w:val="center"/>
          </w:tcPr>
          <w:p>
            <w:pPr>
              <w:jc w:val="center"/>
              <w:rPr>
                <w:rFonts w:ascii="Times New Roman" w:hAnsi="Times New Roman" w:cs="Times New Roman"/>
                <w:sz w:val="24"/>
                <w:szCs w:val="24"/>
              </w:rPr>
            </w:pPr>
            <w:r>
              <w:rPr>
                <w:rFonts w:hint="eastAsia" w:ascii="Times New Roman" w:hAnsi="Times New Roman" w:cs="Times New Roman"/>
                <w:sz w:val="24"/>
                <w:szCs w:val="24"/>
              </w:rPr>
              <w:t>江苏康缘药业股份有限公司</w:t>
            </w:r>
          </w:p>
        </w:tc>
        <w:tc>
          <w:tcPr>
            <w:tcW w:w="851" w:type="dxa"/>
            <w:vAlign w:val="center"/>
          </w:tcPr>
          <w:p>
            <w:pPr>
              <w:jc w:val="center"/>
              <w:rPr>
                <w:rFonts w:ascii="Times New Roman" w:hAnsi="Times New Roman" w:cs="Times New Roman"/>
                <w:sz w:val="24"/>
                <w:szCs w:val="24"/>
              </w:rPr>
            </w:pPr>
            <w:r>
              <w:rPr>
                <w:rFonts w:hint="eastAsia" w:ascii="Times New Roman" w:hAnsi="Times New Roman" w:cs="Times New Roman"/>
                <w:sz w:val="24"/>
                <w:szCs w:val="24"/>
              </w:rPr>
              <w:t>萧伟、王振中、李雪峰、徐振秋、章晨峰、徐丰果、于丹</w:t>
            </w:r>
          </w:p>
        </w:tc>
        <w:tc>
          <w:tcPr>
            <w:tcW w:w="1183" w:type="dxa"/>
            <w:vAlign w:val="center"/>
          </w:tcPr>
          <w:p>
            <w:pPr>
              <w:pStyle w:val="4"/>
              <w:spacing w:line="390" w:lineRule="exact"/>
              <w:ind w:firstLine="0" w:firstLineChars="0"/>
              <w:jc w:val="center"/>
              <w:rPr>
                <w:rFonts w:ascii="Times New Roman"/>
                <w:szCs w:val="24"/>
              </w:rPr>
            </w:pPr>
            <w:r>
              <w:rPr>
                <w:rFonts w:hint="eastAsia" w:ascii="Times New Roman"/>
                <w:szCs w:val="24"/>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1088" w:type="dxa"/>
            <w:vAlign w:val="center"/>
          </w:tcPr>
          <w:p>
            <w:pPr>
              <w:pStyle w:val="4"/>
              <w:spacing w:line="390" w:lineRule="exact"/>
              <w:ind w:firstLine="0" w:firstLineChars="0"/>
              <w:jc w:val="center"/>
              <w:rPr>
                <w:rFonts w:ascii="Times New Roman"/>
                <w:szCs w:val="24"/>
              </w:rPr>
            </w:pPr>
            <w:r>
              <w:rPr>
                <w:rFonts w:hint="eastAsia" w:ascii="Times New Roman"/>
                <w:szCs w:val="24"/>
              </w:rPr>
              <w:t>发明</w:t>
            </w:r>
          </w:p>
          <w:p>
            <w:pPr>
              <w:pStyle w:val="4"/>
              <w:spacing w:line="390" w:lineRule="exact"/>
              <w:ind w:firstLine="0" w:firstLineChars="0"/>
              <w:jc w:val="center"/>
              <w:rPr>
                <w:rFonts w:ascii="Times New Roman"/>
                <w:szCs w:val="24"/>
              </w:rPr>
            </w:pPr>
            <w:r>
              <w:rPr>
                <w:rFonts w:hint="eastAsia" w:ascii="Times New Roman"/>
                <w:szCs w:val="24"/>
              </w:rPr>
              <w:t>专利</w:t>
            </w:r>
          </w:p>
        </w:tc>
        <w:tc>
          <w:tcPr>
            <w:tcW w:w="1260" w:type="dxa"/>
            <w:vAlign w:val="center"/>
          </w:tcPr>
          <w:p>
            <w:pPr>
              <w:jc w:val="center"/>
              <w:rPr>
                <w:rFonts w:ascii="Times New Roman" w:hAnsi="Times New Roman" w:cs="Times New Roman"/>
                <w:sz w:val="24"/>
                <w:szCs w:val="24"/>
              </w:rPr>
            </w:pPr>
            <w:r>
              <w:rPr>
                <w:rFonts w:hint="eastAsia" w:ascii="Times New Roman" w:hAnsi="Times New Roman" w:cs="Times New Roman"/>
                <w:sz w:val="24"/>
                <w:szCs w:val="24"/>
              </w:rPr>
              <w:t>一种注射用银杏二萜内酯的含量测定方法</w:t>
            </w:r>
          </w:p>
        </w:tc>
        <w:tc>
          <w:tcPr>
            <w:tcW w:w="1022" w:type="dxa"/>
            <w:vAlign w:val="center"/>
          </w:tcPr>
          <w:p>
            <w:pPr>
              <w:adjustRightInd w:val="0"/>
              <w:spacing w:line="276" w:lineRule="auto"/>
              <w:jc w:val="center"/>
              <w:rPr>
                <w:rFonts w:ascii="Times New Roman" w:hAnsi="Times New Roman" w:cs="Times New Roman"/>
                <w:sz w:val="24"/>
                <w:szCs w:val="24"/>
              </w:rPr>
            </w:pPr>
            <w:r>
              <w:rPr>
                <w:rFonts w:hint="eastAsia" w:ascii="Times New Roman" w:hAnsi="Times New Roman" w:cs="Times New Roman"/>
                <w:sz w:val="24"/>
                <w:szCs w:val="24"/>
              </w:rPr>
              <w:t>中国</w:t>
            </w:r>
          </w:p>
        </w:tc>
        <w:tc>
          <w:tcPr>
            <w:tcW w:w="849" w:type="dxa"/>
            <w:vAlign w:val="center"/>
          </w:tcPr>
          <w:p>
            <w:pPr>
              <w:jc w:val="center"/>
              <w:rPr>
                <w:rFonts w:ascii="Times New Roman" w:hAnsi="Times New Roman" w:cs="Times New Roman"/>
                <w:sz w:val="24"/>
                <w:szCs w:val="24"/>
              </w:rPr>
            </w:pPr>
            <w:r>
              <w:rPr>
                <w:rFonts w:ascii="Times New Roman" w:hAnsi="Times New Roman" w:cs="Times New Roman"/>
                <w:sz w:val="24"/>
                <w:szCs w:val="24"/>
              </w:rPr>
              <w:t>ZL201410235580.2</w:t>
            </w:r>
          </w:p>
        </w:tc>
        <w:tc>
          <w:tcPr>
            <w:tcW w:w="709" w:type="dxa"/>
            <w:vAlign w:val="center"/>
          </w:tcPr>
          <w:p>
            <w:pPr>
              <w:jc w:val="center"/>
              <w:rPr>
                <w:rFonts w:ascii="Times New Roman" w:hAnsi="Times New Roman" w:cs="Times New Roman"/>
                <w:sz w:val="24"/>
                <w:szCs w:val="24"/>
              </w:rPr>
            </w:pPr>
            <w:r>
              <w:rPr>
                <w:rFonts w:ascii="Times New Roman" w:hAnsi="Times New Roman" w:cs="Times New Roman"/>
                <w:sz w:val="24"/>
                <w:szCs w:val="24"/>
              </w:rPr>
              <w:t>2017-7-25</w:t>
            </w:r>
          </w:p>
        </w:tc>
        <w:tc>
          <w:tcPr>
            <w:tcW w:w="1134" w:type="dxa"/>
            <w:vAlign w:val="center"/>
          </w:tcPr>
          <w:p>
            <w:pPr>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2562925</w:t>
            </w:r>
          </w:p>
        </w:tc>
        <w:tc>
          <w:tcPr>
            <w:tcW w:w="850" w:type="dxa"/>
            <w:vAlign w:val="center"/>
          </w:tcPr>
          <w:p>
            <w:pPr>
              <w:jc w:val="center"/>
              <w:rPr>
                <w:rFonts w:ascii="Times New Roman" w:hAnsi="Times New Roman" w:cs="Times New Roman"/>
                <w:sz w:val="24"/>
                <w:szCs w:val="24"/>
              </w:rPr>
            </w:pPr>
            <w:r>
              <w:rPr>
                <w:rFonts w:hint="eastAsia" w:ascii="Times New Roman" w:hAnsi="Times New Roman" w:cs="Times New Roman"/>
                <w:sz w:val="24"/>
                <w:szCs w:val="24"/>
              </w:rPr>
              <w:t>江苏康缘药业股份有限公司</w:t>
            </w:r>
          </w:p>
        </w:tc>
        <w:tc>
          <w:tcPr>
            <w:tcW w:w="851" w:type="dxa"/>
            <w:vAlign w:val="center"/>
          </w:tcPr>
          <w:p>
            <w:pPr>
              <w:jc w:val="center"/>
              <w:rPr>
                <w:rFonts w:ascii="Times New Roman" w:hAnsi="Times New Roman" w:cs="Times New Roman"/>
                <w:sz w:val="24"/>
                <w:szCs w:val="24"/>
              </w:rPr>
            </w:pPr>
            <w:r>
              <w:rPr>
                <w:rFonts w:hint="eastAsia" w:ascii="Times New Roman" w:hAnsi="Times New Roman" w:cs="Times New Roman"/>
                <w:sz w:val="24"/>
                <w:szCs w:val="24"/>
              </w:rPr>
              <w:t>萧伟、王振中、毕宇安、孙永成、万琴、伍清龙、于丹</w:t>
            </w:r>
          </w:p>
        </w:tc>
        <w:tc>
          <w:tcPr>
            <w:tcW w:w="1183" w:type="dxa"/>
            <w:vAlign w:val="center"/>
          </w:tcPr>
          <w:p>
            <w:pPr>
              <w:pStyle w:val="4"/>
              <w:spacing w:line="390" w:lineRule="exact"/>
              <w:ind w:firstLine="0" w:firstLineChars="0"/>
              <w:jc w:val="center"/>
              <w:rPr>
                <w:rFonts w:ascii="Times New Roman"/>
                <w:szCs w:val="24"/>
              </w:rPr>
            </w:pPr>
            <w:r>
              <w:rPr>
                <w:rFonts w:hint="eastAsia" w:ascii="Times New Roman"/>
                <w:szCs w:val="24"/>
              </w:rPr>
              <w:t>有效</w:t>
            </w:r>
          </w:p>
        </w:tc>
      </w:tr>
    </w:tbl>
    <w:p>
      <w:pPr>
        <w:spacing w:line="360" w:lineRule="auto"/>
        <w:rPr>
          <w:rFonts w:hint="eastAsia" w:ascii="微软雅黑" w:hAnsi="微软雅黑" w:eastAsia="微软雅黑" w:cs="微软雅黑"/>
          <w:b/>
          <w:sz w:val="24"/>
          <w:szCs w:val="24"/>
        </w:rPr>
      </w:pPr>
      <w:r>
        <w:rPr>
          <w:rFonts w:hint="eastAsia" w:ascii="微软雅黑" w:hAnsi="微软雅黑" w:eastAsia="微软雅黑" w:cs="微软雅黑"/>
          <w:b/>
          <w:sz w:val="24"/>
          <w:szCs w:val="24"/>
        </w:rPr>
        <w:t>主要完成人情况</w:t>
      </w:r>
    </w:p>
    <w:p>
      <w:pPr>
        <w:spacing w:line="360" w:lineRule="auto"/>
        <w:ind w:firstLine="480" w:firstLineChars="200"/>
        <w:rPr>
          <w:rFonts w:ascii="Times New Roman" w:hAnsi="Times New Roman" w:cs="Times New Roman"/>
          <w:sz w:val="24"/>
          <w:szCs w:val="24"/>
        </w:rPr>
      </w:pPr>
      <w:bookmarkStart w:id="73" w:name="OLE_LINK30"/>
      <w:bookmarkStart w:id="74" w:name="OLE_LINK33"/>
      <w:bookmarkStart w:id="75" w:name="OLE_LINK31"/>
      <w:bookmarkStart w:id="76" w:name="OLE_LINK32"/>
      <w:bookmarkStart w:id="77" w:name="OLE_LINK34"/>
      <w:bookmarkStart w:id="78" w:name="OLE_LINK35"/>
      <w:bookmarkStart w:id="79" w:name="OLE_LINK36"/>
      <w:r>
        <w:rPr>
          <w:rFonts w:ascii="Times New Roman" w:hAnsi="Times New Roman" w:cs="Times New Roman"/>
          <w:sz w:val="24"/>
          <w:szCs w:val="24"/>
        </w:rPr>
        <w:t>姓名：肖伟</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排名：1</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行政职务：董事长</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技术职称：研究员</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工作单位：</w:t>
      </w:r>
      <w:r>
        <w:rPr>
          <w:rFonts w:hint="eastAsia" w:ascii="Times New Roman" w:hAnsi="Times New Roman" w:cs="Times New Roman"/>
          <w:sz w:val="24"/>
          <w:szCs w:val="24"/>
        </w:rPr>
        <w:t>江苏康缘药业股份有限公司</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完成单位：</w:t>
      </w:r>
      <w:r>
        <w:rPr>
          <w:rFonts w:hint="eastAsia" w:ascii="Times New Roman" w:hAnsi="Times New Roman" w:cs="Times New Roman"/>
          <w:sz w:val="24"/>
          <w:szCs w:val="24"/>
        </w:rPr>
        <w:t>中国药科大学</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对本项目贡献：发明了效应最佳的GA、GB、GK三个成分组合及其比例范围（发明点一）；发明了选择性提取精制工艺，并</w:t>
      </w:r>
      <w:r>
        <w:rPr>
          <w:rFonts w:hint="eastAsia" w:ascii="Times New Roman" w:hAnsi="Times New Roman" w:cs="Times New Roman"/>
          <w:sz w:val="24"/>
          <w:szCs w:val="24"/>
        </w:rPr>
        <w:t>指导</w:t>
      </w:r>
      <w:r>
        <w:rPr>
          <w:rFonts w:ascii="Times New Roman" w:hAnsi="Times New Roman" w:cs="Times New Roman"/>
          <w:sz w:val="24"/>
          <w:szCs w:val="24"/>
        </w:rPr>
        <w:t>建立了生产全过程的质控体系（发明点二）；组织</w:t>
      </w:r>
      <w:r>
        <w:rPr>
          <w:rFonts w:hint="eastAsia" w:ascii="Times New Roman" w:hAnsi="Times New Roman" w:cs="Times New Roman"/>
          <w:sz w:val="24"/>
          <w:szCs w:val="24"/>
        </w:rPr>
        <w:t>完成</w:t>
      </w:r>
      <w:r>
        <w:rPr>
          <w:rFonts w:ascii="Times New Roman" w:hAnsi="Times New Roman" w:cs="Times New Roman"/>
          <w:sz w:val="24"/>
          <w:szCs w:val="24"/>
        </w:rPr>
        <w:t>了</w:t>
      </w:r>
      <w:r>
        <w:rPr>
          <w:rFonts w:hint="eastAsia" w:ascii="宋体" w:hAnsi="宋体" w:eastAsia="宋体" w:cs="宋体"/>
          <w:sz w:val="24"/>
          <w:szCs w:val="24"/>
        </w:rPr>
        <w:t>Ⅰ</w:t>
      </w:r>
      <w:r>
        <w:rPr>
          <w:rFonts w:ascii="Times New Roman" w:hAnsi="Times New Roman" w:cs="Times New Roman"/>
          <w:sz w:val="24"/>
          <w:szCs w:val="24"/>
        </w:rPr>
        <w:t>、</w:t>
      </w:r>
      <w:r>
        <w:rPr>
          <w:rFonts w:hint="eastAsia" w:ascii="宋体" w:hAnsi="宋体" w:eastAsia="宋体" w:cs="宋体"/>
          <w:sz w:val="24"/>
          <w:szCs w:val="24"/>
        </w:rPr>
        <w:t>Ⅱ</w:t>
      </w:r>
      <w:r>
        <w:rPr>
          <w:rFonts w:ascii="Times New Roman" w:hAnsi="Times New Roman" w:cs="Times New Roman"/>
          <w:sz w:val="24"/>
          <w:szCs w:val="24"/>
        </w:rPr>
        <w:t>、</w:t>
      </w:r>
      <w:r>
        <w:rPr>
          <w:rFonts w:hint="eastAsia" w:ascii="宋体" w:hAnsi="宋体" w:eastAsia="宋体" w:cs="宋体"/>
          <w:sz w:val="24"/>
          <w:szCs w:val="24"/>
        </w:rPr>
        <w:t>Ⅲ</w:t>
      </w:r>
      <w:r>
        <w:rPr>
          <w:rFonts w:ascii="Times New Roman" w:hAnsi="Times New Roman" w:cs="Times New Roman"/>
          <w:sz w:val="24"/>
          <w:szCs w:val="24"/>
        </w:rPr>
        <w:t>期等多项临床研究、作用机制、体内药代特征等基础研究以及产业化放大研究（发明点三）。发表论文26篇，其中SCI论文9篇，获中华中医药学会科技进步一等奖1项。</w:t>
      </w:r>
    </w:p>
    <w:bookmarkEnd w:id="73"/>
    <w:bookmarkEnd w:id="74"/>
    <w:bookmarkEnd w:id="75"/>
    <w:bookmarkEnd w:id="76"/>
    <w:bookmarkEnd w:id="77"/>
    <w:bookmarkEnd w:id="78"/>
    <w:bookmarkEnd w:id="79"/>
    <w:p>
      <w:pPr>
        <w:spacing w:line="360" w:lineRule="auto"/>
        <w:ind w:firstLine="480" w:firstLineChars="200"/>
        <w:rPr>
          <w:rFonts w:ascii="Times New Roman" w:hAnsi="Times New Roman" w:cs="Times New Roman"/>
          <w:sz w:val="24"/>
          <w:szCs w:val="24"/>
        </w:rPr>
      </w:pP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姓名：</w:t>
      </w:r>
      <w:r>
        <w:rPr>
          <w:rFonts w:hint="eastAsia" w:ascii="Times New Roman" w:hAnsi="Times New Roman" w:cs="Times New Roman"/>
          <w:sz w:val="24"/>
          <w:szCs w:val="24"/>
        </w:rPr>
        <w:t>楼凤昌</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排名：2</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行政职务：无</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技术职称：教授</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工作单位：中国药科大学</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完成单位：中国药科大学</w:t>
      </w:r>
    </w:p>
    <w:p>
      <w:pPr>
        <w:spacing w:line="360" w:lineRule="auto"/>
        <w:ind w:firstLine="480" w:firstLineChars="200"/>
        <w:rPr>
          <w:rFonts w:ascii="Times New Roman"/>
          <w:sz w:val="24"/>
          <w:szCs w:val="24"/>
        </w:rPr>
      </w:pPr>
      <w:r>
        <w:rPr>
          <w:rFonts w:hint="eastAsia" w:ascii="Times New Roman" w:hAnsi="Times New Roman" w:cs="Times New Roman"/>
          <w:sz w:val="24"/>
          <w:szCs w:val="24"/>
        </w:rPr>
        <w:t>对本项目贡献：</w:t>
      </w:r>
      <w:bookmarkStart w:id="80" w:name="OLE_LINK275"/>
      <w:bookmarkStart w:id="81" w:name="OLE_LINK274"/>
      <w:bookmarkStart w:id="82" w:name="OLE_LINK273"/>
      <w:bookmarkStart w:id="83" w:name="OLE_LINK8"/>
      <w:bookmarkStart w:id="84" w:name="OLE_LINK29"/>
      <w:bookmarkStart w:id="85" w:name="OLE_LINK7"/>
      <w:r>
        <w:rPr>
          <w:rFonts w:hint="eastAsia" w:ascii="Times New Roman" w:hAnsi="Times New Roman" w:cs="Times New Roman"/>
          <w:sz w:val="24"/>
          <w:szCs w:val="24"/>
        </w:rPr>
        <w:t>在国内率先建立并应用</w:t>
      </w:r>
      <w:r>
        <w:rPr>
          <w:rFonts w:ascii="Times New Roman" w:hAnsi="Times New Roman" w:cs="Times New Roman"/>
          <w:sz w:val="24"/>
          <w:szCs w:val="24"/>
        </w:rPr>
        <w:t>LC/DAD/ESI/MS</w:t>
      </w:r>
      <w:r>
        <w:rPr>
          <w:rFonts w:hint="eastAsia" w:ascii="Times New Roman" w:hAnsi="Times New Roman" w:cs="Times New Roman"/>
          <w:sz w:val="24"/>
          <w:szCs w:val="24"/>
        </w:rPr>
        <w:t>分析法，对银杏内酯提取物中的微量化学成分进行分析与结构鉴定，发现了新的银杏二萜内酯类化合物银杏内酯</w:t>
      </w:r>
      <w:r>
        <w:rPr>
          <w:rFonts w:ascii="Times New Roman" w:hAnsi="Times New Roman" w:cs="Times New Roman"/>
          <w:sz w:val="24"/>
          <w:szCs w:val="24"/>
        </w:rPr>
        <w:t>K</w:t>
      </w:r>
      <w:r>
        <w:rPr>
          <w:rFonts w:hint="eastAsia" w:ascii="Times New Roman" w:hAnsi="Times New Roman" w:cs="Times New Roman"/>
          <w:sz w:val="24"/>
          <w:szCs w:val="24"/>
        </w:rPr>
        <w:t>和</w:t>
      </w:r>
      <w:r>
        <w:rPr>
          <w:rFonts w:ascii="Times New Roman" w:hAnsi="Times New Roman" w:cs="Times New Roman"/>
          <w:sz w:val="24"/>
          <w:szCs w:val="24"/>
        </w:rPr>
        <w:t>L</w:t>
      </w:r>
      <w:r>
        <w:rPr>
          <w:rFonts w:hint="eastAsia" w:ascii="Times New Roman" w:hAnsi="Times New Roman" w:cs="Times New Roman"/>
          <w:sz w:val="24"/>
          <w:szCs w:val="24"/>
        </w:rPr>
        <w:t>，其中银杏内酯</w:t>
      </w:r>
      <w:r>
        <w:rPr>
          <w:rFonts w:ascii="Times New Roman" w:hAnsi="Times New Roman" w:cs="Times New Roman"/>
          <w:sz w:val="24"/>
          <w:szCs w:val="24"/>
        </w:rPr>
        <w:t>K</w:t>
      </w:r>
      <w:r>
        <w:rPr>
          <w:rFonts w:hint="eastAsia" w:ascii="Times New Roman" w:hAnsi="Times New Roman" w:cs="Times New Roman"/>
          <w:sz w:val="24"/>
          <w:szCs w:val="24"/>
        </w:rPr>
        <w:t>具有显著的拮抗</w:t>
      </w:r>
      <w:r>
        <w:rPr>
          <w:rFonts w:ascii="Times New Roman" w:hAnsi="Times New Roman" w:cs="Times New Roman"/>
          <w:sz w:val="24"/>
          <w:szCs w:val="24"/>
        </w:rPr>
        <w:t>PAF</w:t>
      </w:r>
      <w:r>
        <w:rPr>
          <w:rFonts w:hint="eastAsia" w:ascii="Times New Roman" w:hAnsi="Times New Roman" w:cs="Times New Roman"/>
          <w:sz w:val="24"/>
          <w:szCs w:val="24"/>
        </w:rPr>
        <w:t>诱导的血小板聚集作用（发明点一）；研制了低成本、无污染的工艺流程，制备高纯度的银杏总内酯原料，指导银杏二萜内酯原料及其注射液的质量标准研究（发明点二）；在国内率先开展了银杏总内酯用于缺血性</w:t>
      </w:r>
      <w:r>
        <w:rPr>
          <w:rFonts w:ascii="Times New Roman" w:hAnsi="Times New Roman" w:cs="Times New Roman"/>
          <w:sz w:val="24"/>
          <w:szCs w:val="24"/>
        </w:rPr>
        <w:t>脑</w:t>
      </w:r>
      <w:r>
        <w:rPr>
          <w:rFonts w:hint="eastAsia" w:ascii="Times New Roman" w:hAnsi="Times New Roman" w:cs="Times New Roman"/>
          <w:sz w:val="24"/>
          <w:szCs w:val="24"/>
        </w:rPr>
        <w:t>卒中防治的应用研究（发明点三）。</w:t>
      </w:r>
      <w:bookmarkEnd w:id="80"/>
      <w:bookmarkEnd w:id="81"/>
      <w:bookmarkEnd w:id="82"/>
      <w:r>
        <w:rPr>
          <w:rFonts w:hint="eastAsia" w:ascii="Times New Roman" w:hAnsi="Times New Roman" w:cs="Times New Roman"/>
          <w:sz w:val="24"/>
          <w:szCs w:val="24"/>
        </w:rPr>
        <w:t>发表论文</w:t>
      </w:r>
      <w:r>
        <w:rPr>
          <w:rFonts w:ascii="Times New Roman" w:hAnsi="Times New Roman" w:cs="Times New Roman"/>
          <w:sz w:val="24"/>
          <w:szCs w:val="24"/>
        </w:rPr>
        <w:t>3</w:t>
      </w:r>
      <w:r>
        <w:rPr>
          <w:rFonts w:hint="eastAsia" w:ascii="Times New Roman" w:hAnsi="Times New Roman" w:cs="Times New Roman"/>
          <w:sz w:val="24"/>
          <w:szCs w:val="24"/>
        </w:rPr>
        <w:t>篇，获授权发明专利</w:t>
      </w:r>
      <w:r>
        <w:rPr>
          <w:rFonts w:ascii="Times New Roman" w:hAnsi="Times New Roman" w:cs="Times New Roman"/>
          <w:sz w:val="24"/>
          <w:szCs w:val="24"/>
        </w:rPr>
        <w:t>3</w:t>
      </w:r>
      <w:r>
        <w:rPr>
          <w:rFonts w:hint="eastAsia" w:ascii="Times New Roman" w:hAnsi="Times New Roman" w:cs="Times New Roman"/>
          <w:sz w:val="24"/>
          <w:szCs w:val="24"/>
        </w:rPr>
        <w:t>件。</w:t>
      </w:r>
      <w:bookmarkEnd w:id="83"/>
      <w:bookmarkEnd w:id="84"/>
      <w:bookmarkEnd w:id="85"/>
    </w:p>
    <w:p>
      <w:pPr>
        <w:spacing w:line="360" w:lineRule="auto"/>
        <w:ind w:firstLine="480" w:firstLineChars="200"/>
        <w:rPr>
          <w:rFonts w:ascii="Times New Roman" w:hAnsi="Times New Roman" w:cs="Times New Roman"/>
          <w:sz w:val="24"/>
          <w:szCs w:val="24"/>
        </w:rPr>
      </w:pP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姓名：</w:t>
      </w:r>
      <w:r>
        <w:rPr>
          <w:rFonts w:hint="eastAsia" w:ascii="Times New Roman" w:hAnsi="Times New Roman" w:cs="Times New Roman"/>
          <w:sz w:val="24"/>
          <w:szCs w:val="24"/>
        </w:rPr>
        <w:t>凌娅</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排名：3</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行政职务：副董事长</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技术职称：研究员</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工作单位：</w:t>
      </w:r>
      <w:r>
        <w:rPr>
          <w:rFonts w:hint="eastAsia" w:ascii="Times New Roman" w:hAnsi="Times New Roman" w:cs="Times New Roman"/>
          <w:sz w:val="24"/>
          <w:szCs w:val="24"/>
        </w:rPr>
        <w:t>江苏康缘药业股份有限公司</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完成单位：</w:t>
      </w:r>
      <w:r>
        <w:rPr>
          <w:rFonts w:hint="eastAsia" w:ascii="Times New Roman" w:hAnsi="Times New Roman" w:cs="Times New Roman"/>
          <w:sz w:val="24"/>
          <w:szCs w:val="24"/>
        </w:rPr>
        <w:t>江苏康缘药业股份有限公司</w:t>
      </w:r>
    </w:p>
    <w:p>
      <w:pPr>
        <w:pStyle w:val="4"/>
        <w:spacing w:line="390" w:lineRule="exact"/>
        <w:rPr>
          <w:rFonts w:ascii="Times New Roman"/>
          <w:szCs w:val="24"/>
        </w:rPr>
      </w:pPr>
      <w:r>
        <w:rPr>
          <w:rFonts w:ascii="Times New Roman"/>
          <w:szCs w:val="24"/>
        </w:rPr>
        <w:t>对本项目贡献：</w:t>
      </w:r>
      <w:bookmarkStart w:id="86" w:name="OLE_LINK278"/>
      <w:bookmarkStart w:id="87" w:name="OLE_LINK277"/>
      <w:bookmarkStart w:id="88" w:name="OLE_LINK276"/>
      <w:bookmarkStart w:id="89" w:name="OLE_LINK10"/>
      <w:bookmarkStart w:id="90" w:name="OLE_LINK9"/>
      <w:r>
        <w:rPr>
          <w:rFonts w:hint="eastAsia" w:ascii="Times New Roman"/>
          <w:szCs w:val="24"/>
        </w:rPr>
        <w:t>参与完成新化合物银杏内酯</w:t>
      </w:r>
      <w:r>
        <w:rPr>
          <w:rFonts w:ascii="Times New Roman"/>
          <w:szCs w:val="24"/>
        </w:rPr>
        <w:t>K</w:t>
      </w:r>
      <w:r>
        <w:rPr>
          <w:rFonts w:hint="eastAsia" w:ascii="Times New Roman"/>
          <w:szCs w:val="24"/>
        </w:rPr>
        <w:t>的发现工作（发明点一）；负责完成产业化工艺和质量标准研究（发明点二）；</w:t>
      </w:r>
      <w:r>
        <w:rPr>
          <w:rFonts w:ascii="Times New Roman"/>
          <w:szCs w:val="24"/>
        </w:rPr>
        <w:t xml:space="preserve"> </w:t>
      </w:r>
      <w:r>
        <w:rPr>
          <w:rFonts w:hint="eastAsia" w:ascii="Times New Roman"/>
          <w:szCs w:val="24"/>
        </w:rPr>
        <w:t>协助组织完成了产品的临床研究（发明点三）。</w:t>
      </w:r>
      <w:bookmarkEnd w:id="86"/>
      <w:bookmarkEnd w:id="87"/>
      <w:bookmarkEnd w:id="88"/>
      <w:r>
        <w:rPr>
          <w:rFonts w:hint="eastAsia" w:ascii="Times New Roman"/>
          <w:szCs w:val="24"/>
        </w:rPr>
        <w:t>发表论文</w:t>
      </w:r>
      <w:r>
        <w:rPr>
          <w:rFonts w:ascii="Times New Roman"/>
          <w:szCs w:val="24"/>
        </w:rPr>
        <w:t>2</w:t>
      </w:r>
      <w:r>
        <w:rPr>
          <w:rFonts w:hint="eastAsia" w:ascii="Times New Roman"/>
          <w:szCs w:val="24"/>
        </w:rPr>
        <w:t>篇，获授权发明专利</w:t>
      </w:r>
      <w:r>
        <w:rPr>
          <w:rFonts w:ascii="Times New Roman"/>
          <w:szCs w:val="24"/>
        </w:rPr>
        <w:t>8</w:t>
      </w:r>
      <w:r>
        <w:rPr>
          <w:rFonts w:hint="eastAsia" w:ascii="Times New Roman"/>
          <w:szCs w:val="24"/>
        </w:rPr>
        <w:t>件。</w:t>
      </w:r>
      <w:bookmarkEnd w:id="89"/>
      <w:bookmarkEnd w:id="90"/>
    </w:p>
    <w:p>
      <w:pPr>
        <w:spacing w:line="360" w:lineRule="auto"/>
        <w:ind w:firstLine="480" w:firstLineChars="200"/>
        <w:rPr>
          <w:rFonts w:ascii="Times New Roman" w:hAnsi="Times New Roman" w:cs="Times New Roman"/>
          <w:sz w:val="24"/>
          <w:szCs w:val="24"/>
        </w:rPr>
      </w:pP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姓名：</w:t>
      </w:r>
      <w:r>
        <w:rPr>
          <w:rFonts w:hint="eastAsia" w:ascii="Times New Roman" w:hAnsi="Times New Roman" w:cs="Times New Roman"/>
          <w:sz w:val="24"/>
          <w:szCs w:val="24"/>
        </w:rPr>
        <w:t>阿基业</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排名：4</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行政职务：</w:t>
      </w:r>
      <w:r>
        <w:rPr>
          <w:rFonts w:hint="eastAsia" w:ascii="Times New Roman" w:hAnsi="Times New Roman" w:cs="Times New Roman"/>
          <w:sz w:val="24"/>
          <w:szCs w:val="24"/>
        </w:rPr>
        <w:t>支部书记</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技术职称：</w:t>
      </w:r>
      <w:r>
        <w:rPr>
          <w:rFonts w:hint="eastAsia" w:ascii="Times New Roman" w:hAnsi="Times New Roman" w:cs="Times New Roman"/>
          <w:sz w:val="24"/>
          <w:szCs w:val="24"/>
        </w:rPr>
        <w:t>研究员</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工作单位：</w:t>
      </w:r>
      <w:r>
        <w:rPr>
          <w:rFonts w:hint="eastAsia" w:ascii="Times New Roman" w:hAnsi="Times New Roman" w:cs="Times New Roman"/>
          <w:sz w:val="24"/>
          <w:szCs w:val="24"/>
        </w:rPr>
        <w:t>中国药科大学</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完成单位：</w:t>
      </w:r>
      <w:r>
        <w:rPr>
          <w:rFonts w:hint="eastAsia" w:ascii="Times New Roman" w:hAnsi="Times New Roman" w:cs="Times New Roman"/>
          <w:sz w:val="24"/>
          <w:szCs w:val="24"/>
        </w:rPr>
        <w:t>中国药科大学</w:t>
      </w:r>
    </w:p>
    <w:p>
      <w:pPr>
        <w:pStyle w:val="4"/>
        <w:spacing w:line="390" w:lineRule="exact"/>
        <w:rPr>
          <w:rFonts w:ascii="Times New Roman"/>
          <w:szCs w:val="24"/>
        </w:rPr>
      </w:pPr>
      <w:r>
        <w:rPr>
          <w:rFonts w:ascii="Times New Roman"/>
          <w:szCs w:val="24"/>
        </w:rPr>
        <w:t>对本项目贡献：</w:t>
      </w:r>
      <w:bookmarkStart w:id="91" w:name="OLE_LINK281"/>
      <w:bookmarkStart w:id="92" w:name="OLE_LINK280"/>
      <w:bookmarkStart w:id="93" w:name="OLE_LINK279"/>
      <w:bookmarkStart w:id="94" w:name="OLE_LINK11"/>
      <w:r>
        <w:rPr>
          <w:rFonts w:hint="eastAsia" w:ascii="Times New Roman"/>
          <w:szCs w:val="24"/>
        </w:rPr>
        <w:t>采用多成分整合药代动力学特征探索技术、生理</w:t>
      </w:r>
      <w:r>
        <w:rPr>
          <w:rFonts w:ascii="Times New Roman"/>
          <w:szCs w:val="24"/>
        </w:rPr>
        <w:t>-</w:t>
      </w:r>
      <w:r>
        <w:rPr>
          <w:rFonts w:hint="eastAsia" w:ascii="Times New Roman"/>
          <w:szCs w:val="24"/>
        </w:rPr>
        <w:t>病理模型药代特征比对技术、病理模型代谢组学辨析等技术，阐明了银杏二萜内酯葡胺注射液体内无蓄积、主要有效成分在缺血状态脑内暴露水平更高从而改善体内能量代谢等药代特征，为制定临床用法用量提供了实验基础（发明点三）。</w:t>
      </w:r>
      <w:bookmarkEnd w:id="91"/>
      <w:bookmarkEnd w:id="92"/>
      <w:bookmarkEnd w:id="93"/>
      <w:r>
        <w:rPr>
          <w:rFonts w:hint="eastAsia" w:ascii="Times New Roman"/>
          <w:szCs w:val="24"/>
        </w:rPr>
        <w:t>发表学术论文</w:t>
      </w:r>
      <w:r>
        <w:rPr>
          <w:rFonts w:ascii="Times New Roman"/>
          <w:szCs w:val="24"/>
        </w:rPr>
        <w:t>3</w:t>
      </w:r>
      <w:r>
        <w:rPr>
          <w:rFonts w:hint="eastAsia" w:ascii="Times New Roman"/>
          <w:szCs w:val="24"/>
        </w:rPr>
        <w:t>篇。</w:t>
      </w:r>
      <w:bookmarkEnd w:id="94"/>
    </w:p>
    <w:p>
      <w:pPr>
        <w:spacing w:line="360" w:lineRule="auto"/>
        <w:ind w:firstLine="480" w:firstLineChars="200"/>
        <w:rPr>
          <w:rFonts w:ascii="Times New Roman" w:hAnsi="Times New Roman" w:cs="Times New Roman"/>
          <w:sz w:val="24"/>
          <w:szCs w:val="24"/>
        </w:rPr>
      </w:pP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姓名：</w:t>
      </w:r>
      <w:r>
        <w:rPr>
          <w:rFonts w:hint="eastAsia" w:ascii="Times New Roman" w:hAnsi="Times New Roman" w:cs="Times New Roman"/>
          <w:sz w:val="24"/>
          <w:szCs w:val="24"/>
        </w:rPr>
        <w:t>胡刚</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排名：5</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行政职务：校长</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技术职称：教授</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工作单位：</w:t>
      </w:r>
      <w:r>
        <w:rPr>
          <w:rFonts w:hint="eastAsia" w:ascii="Times New Roman" w:hAnsi="Times New Roman" w:cs="Times New Roman"/>
          <w:sz w:val="24"/>
          <w:szCs w:val="24"/>
        </w:rPr>
        <w:t>南京中医药大学</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完成单位：</w:t>
      </w:r>
      <w:r>
        <w:rPr>
          <w:rFonts w:hint="eastAsia" w:ascii="Times New Roman" w:hAnsi="Times New Roman" w:cs="Times New Roman"/>
          <w:sz w:val="24"/>
          <w:szCs w:val="24"/>
        </w:rPr>
        <w:t>南京医科大学</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对本项目贡献：</w:t>
      </w:r>
      <w:bookmarkStart w:id="95" w:name="OLE_LINK283"/>
      <w:bookmarkStart w:id="96" w:name="OLE_LINK282"/>
      <w:bookmarkStart w:id="97" w:name="OLE_LINK163"/>
      <w:bookmarkStart w:id="98" w:name="OLE_LINK162"/>
      <w:bookmarkStart w:id="99" w:name="OLE_LINK161"/>
      <w:r>
        <w:rPr>
          <w:rFonts w:ascii="Times New Roman" w:hAnsi="Times New Roman" w:cs="Times New Roman"/>
          <w:sz w:val="24"/>
          <w:szCs w:val="24"/>
        </w:rPr>
        <w:t>明确了</w:t>
      </w:r>
      <w:bookmarkStart w:id="100" w:name="OLE_LINK140"/>
      <w:bookmarkStart w:id="101" w:name="OLE_LINK136"/>
      <w:bookmarkStart w:id="102" w:name="OLE_LINK135"/>
      <w:r>
        <w:rPr>
          <w:rFonts w:ascii="Times New Roman" w:hAnsi="Times New Roman" w:cs="Times New Roman"/>
          <w:sz w:val="24"/>
          <w:szCs w:val="24"/>
        </w:rPr>
        <w:t>银杏内酯K</w:t>
      </w:r>
      <w:bookmarkEnd w:id="100"/>
      <w:bookmarkEnd w:id="101"/>
      <w:bookmarkEnd w:id="102"/>
      <w:r>
        <w:rPr>
          <w:rFonts w:ascii="Times New Roman" w:hAnsi="Times New Roman" w:cs="Times New Roman"/>
          <w:sz w:val="24"/>
          <w:szCs w:val="24"/>
        </w:rPr>
        <w:t>对脑缺血再灌注损伤的保护作用，并阐明了银杏内酯K的作用靶点与机制，明确了银杏二萜内酯葡胺注射液对大鼠缺血性脑卒中损伤具有保护作用（发明点三）。</w:t>
      </w:r>
      <w:bookmarkEnd w:id="95"/>
      <w:bookmarkEnd w:id="96"/>
      <w:bookmarkEnd w:id="97"/>
      <w:bookmarkEnd w:id="98"/>
      <w:bookmarkEnd w:id="99"/>
      <w:r>
        <w:rPr>
          <w:rFonts w:ascii="Times New Roman" w:hAnsi="Times New Roman" w:cs="Times New Roman"/>
          <w:sz w:val="24"/>
          <w:szCs w:val="24"/>
        </w:rPr>
        <w:t>发表学术论文1</w:t>
      </w:r>
      <w:r>
        <w:rPr>
          <w:rFonts w:hint="eastAsia" w:ascii="Times New Roman" w:hAnsi="Times New Roman" w:cs="Times New Roman"/>
          <w:sz w:val="24"/>
          <w:szCs w:val="24"/>
        </w:rPr>
        <w:t>篇、指导学位论文</w:t>
      </w:r>
      <w:r>
        <w:rPr>
          <w:rFonts w:ascii="Times New Roman" w:hAnsi="Times New Roman" w:cs="Times New Roman"/>
          <w:sz w:val="24"/>
          <w:szCs w:val="24"/>
        </w:rPr>
        <w:t>1</w:t>
      </w:r>
      <w:r>
        <w:rPr>
          <w:rFonts w:hint="eastAsia" w:ascii="Times New Roman" w:hAnsi="Times New Roman" w:cs="Times New Roman"/>
          <w:sz w:val="24"/>
          <w:szCs w:val="24"/>
        </w:rPr>
        <w:t>篇。</w:t>
      </w:r>
    </w:p>
    <w:p>
      <w:pPr>
        <w:spacing w:line="360" w:lineRule="auto"/>
        <w:ind w:firstLine="480" w:firstLineChars="200"/>
        <w:rPr>
          <w:rFonts w:ascii="Times New Roman" w:hAnsi="Times New Roman" w:cs="Times New Roman"/>
          <w:sz w:val="24"/>
          <w:szCs w:val="24"/>
        </w:rPr>
      </w:pP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姓名：马舒伟</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排名：</w:t>
      </w:r>
      <w:r>
        <w:rPr>
          <w:rFonts w:ascii="Times New Roman" w:hAnsi="Times New Roman" w:cs="Times New Roman"/>
          <w:sz w:val="24"/>
          <w:szCs w:val="24"/>
        </w:rPr>
        <w:t>6</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行政职务：教学主管</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技术职称：副教授</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工作单位：浙江医药高等专科学校</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完成单位：齐齐哈尔大学</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对本项目贡献：</w:t>
      </w:r>
      <w:bookmarkStart w:id="103" w:name="OLE_LINK168"/>
      <w:bookmarkStart w:id="104" w:name="OLE_LINK167"/>
      <w:bookmarkStart w:id="105" w:name="OLE_LINK285"/>
      <w:bookmarkStart w:id="106" w:name="OLE_LINK286"/>
      <w:bookmarkStart w:id="107" w:name="OLE_LINK284"/>
      <w:r>
        <w:rPr>
          <w:rFonts w:hint="eastAsia" w:ascii="Times New Roman" w:hAnsi="Times New Roman" w:cs="Times New Roman"/>
          <w:sz w:val="24"/>
          <w:szCs w:val="24"/>
        </w:rPr>
        <w:t>完成银杏二萜内酯各成分的转运方式研究，完成银杏内酯</w:t>
      </w:r>
      <w:r>
        <w:rPr>
          <w:rFonts w:ascii="Times New Roman" w:hAnsi="Times New Roman" w:cs="Times New Roman"/>
          <w:sz w:val="24"/>
          <w:szCs w:val="24"/>
        </w:rPr>
        <w:t>K</w:t>
      </w:r>
      <w:r>
        <w:rPr>
          <w:rFonts w:hint="eastAsia" w:ascii="Times New Roman" w:hAnsi="Times New Roman" w:cs="Times New Roman"/>
          <w:sz w:val="24"/>
          <w:szCs w:val="24"/>
        </w:rPr>
        <w:t>对脑缺血的保护作用研究，以及对大鼠脑缺血再灌注损伤的保护作用研究（发明点一）</w:t>
      </w:r>
      <w:bookmarkEnd w:id="103"/>
      <w:bookmarkEnd w:id="104"/>
      <w:r>
        <w:rPr>
          <w:rFonts w:hint="eastAsia" w:ascii="Times New Roman" w:hAnsi="Times New Roman" w:cs="Times New Roman"/>
          <w:sz w:val="24"/>
          <w:szCs w:val="24"/>
        </w:rPr>
        <w:t>。</w:t>
      </w:r>
      <w:bookmarkEnd w:id="105"/>
      <w:bookmarkEnd w:id="106"/>
      <w:bookmarkEnd w:id="107"/>
      <w:r>
        <w:rPr>
          <w:rFonts w:hint="eastAsia" w:ascii="Times New Roman" w:hAnsi="Times New Roman" w:cs="Times New Roman"/>
          <w:sz w:val="24"/>
          <w:szCs w:val="24"/>
        </w:rPr>
        <w:t>发表论文</w:t>
      </w:r>
      <w:r>
        <w:rPr>
          <w:rFonts w:ascii="Times New Roman" w:hAnsi="Times New Roman" w:cs="Times New Roman"/>
          <w:sz w:val="24"/>
          <w:szCs w:val="24"/>
        </w:rPr>
        <w:t>7</w:t>
      </w:r>
      <w:r>
        <w:rPr>
          <w:rFonts w:hint="eastAsia" w:ascii="Times New Roman" w:hAnsi="Times New Roman" w:cs="Times New Roman"/>
          <w:sz w:val="24"/>
          <w:szCs w:val="24"/>
        </w:rPr>
        <w:t>篇，其中</w:t>
      </w:r>
      <w:r>
        <w:rPr>
          <w:rFonts w:ascii="Times New Roman" w:hAnsi="Times New Roman" w:cs="Times New Roman"/>
          <w:sz w:val="24"/>
          <w:szCs w:val="24"/>
        </w:rPr>
        <w:t>SCI</w:t>
      </w:r>
      <w:r>
        <w:rPr>
          <w:rFonts w:hint="eastAsia" w:ascii="Times New Roman" w:hAnsi="Times New Roman" w:cs="Times New Roman"/>
          <w:sz w:val="24"/>
          <w:szCs w:val="24"/>
        </w:rPr>
        <w:t>论文</w:t>
      </w:r>
      <w:r>
        <w:rPr>
          <w:rFonts w:ascii="Times New Roman" w:hAnsi="Times New Roman" w:cs="Times New Roman"/>
          <w:sz w:val="24"/>
          <w:szCs w:val="24"/>
        </w:rPr>
        <w:t>5</w:t>
      </w:r>
      <w:r>
        <w:rPr>
          <w:rFonts w:hint="eastAsia" w:ascii="Times New Roman" w:hAnsi="Times New Roman" w:cs="Times New Roman"/>
          <w:sz w:val="24"/>
          <w:szCs w:val="24"/>
        </w:rPr>
        <w:t>篇。</w:t>
      </w:r>
    </w:p>
    <w:p>
      <w:pPr>
        <w:spacing w:line="360" w:lineRule="auto"/>
        <w:rPr>
          <w:rFonts w:ascii="Times New Roman" w:hAnsi="Times New Roman" w:cs="Times New Roman"/>
          <w:b/>
          <w:sz w:val="24"/>
          <w:szCs w:val="24"/>
        </w:rPr>
      </w:pPr>
    </w:p>
    <w:p>
      <w:pPr>
        <w:spacing w:line="360" w:lineRule="auto"/>
        <w:rPr>
          <w:rFonts w:hint="eastAsia" w:ascii="微软雅黑" w:hAnsi="微软雅黑" w:eastAsia="微软雅黑" w:cs="微软雅黑"/>
          <w:b/>
          <w:sz w:val="24"/>
          <w:szCs w:val="24"/>
        </w:rPr>
      </w:pPr>
      <w:r>
        <w:rPr>
          <w:rFonts w:hint="eastAsia" w:ascii="微软雅黑" w:hAnsi="微软雅黑" w:eastAsia="微软雅黑" w:cs="微软雅黑"/>
          <w:b/>
          <w:sz w:val="24"/>
          <w:szCs w:val="24"/>
        </w:rPr>
        <w:t>完成人合作关系说明</w:t>
      </w:r>
    </w:p>
    <w:p>
      <w:pPr>
        <w:spacing w:line="360" w:lineRule="auto"/>
        <w:ind w:firstLine="480" w:firstLineChars="200"/>
        <w:rPr>
          <w:rFonts w:ascii="Times New Roman" w:hAnsi="Times New Roman" w:cs="Times New Roman"/>
          <w:sz w:val="24"/>
          <w:szCs w:val="24"/>
        </w:rPr>
      </w:pPr>
      <w:bookmarkStart w:id="108" w:name="OLE_LINK272"/>
      <w:bookmarkStart w:id="109" w:name="OLE_LINK271"/>
      <w:bookmarkStart w:id="110" w:name="OLE_LINK270"/>
      <w:r>
        <w:rPr>
          <w:rFonts w:ascii="Times New Roman" w:hAnsi="Times New Roman" w:cs="Times New Roman"/>
          <w:sz w:val="24"/>
          <w:szCs w:val="24"/>
        </w:rPr>
        <w:t>“银杏二萜内酯强效应组合物的发明及制备关键技术与应用”项目申报2018年度国家技术发明奖，根据项目贡献大小，完成人及排序如下：肖伟（中国药科大学）、</w:t>
      </w:r>
      <w:bookmarkStart w:id="111" w:name="OLE_LINK121"/>
      <w:bookmarkStart w:id="112" w:name="OLE_LINK120"/>
      <w:r>
        <w:rPr>
          <w:rFonts w:ascii="Times New Roman" w:hAnsi="Times New Roman" w:cs="Times New Roman"/>
          <w:sz w:val="24"/>
          <w:szCs w:val="24"/>
        </w:rPr>
        <w:t>楼凤昌</w:t>
      </w:r>
      <w:bookmarkEnd w:id="111"/>
      <w:bookmarkEnd w:id="112"/>
      <w:r>
        <w:rPr>
          <w:rFonts w:ascii="Times New Roman" w:hAnsi="Times New Roman" w:cs="Times New Roman"/>
          <w:sz w:val="24"/>
          <w:szCs w:val="24"/>
        </w:rPr>
        <w:t>（中国药科大学）、凌娅（江苏康缘药业股份有限公司）、阿基业（中国药科大学）、胡刚（南京医科大学）、马舒伟（齐齐哈尔大学）。</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1、项目第一完成人为肖伟，建立了融合基础研究、新药开发和上市后深入研究的多学科交叉研究团队，作为项目负责人主持完成了与本项目成果直接相关的2项863计划项目和1项国家重大科技成果转化项目，</w:t>
      </w:r>
      <w:bookmarkStart w:id="113" w:name="OLE_LINK235"/>
      <w:bookmarkStart w:id="114" w:name="OLE_LINK236"/>
      <w:bookmarkStart w:id="115" w:name="OLE_LINK237"/>
      <w:bookmarkStart w:id="116" w:name="OLE_LINK238"/>
      <w:r>
        <w:rPr>
          <w:rFonts w:ascii="Times New Roman" w:hAnsi="Times New Roman" w:cs="Times New Roman"/>
          <w:sz w:val="24"/>
          <w:szCs w:val="24"/>
        </w:rPr>
        <w:t>发明了效应最佳的银杏二萜内酯A、B、K三个成分组合</w:t>
      </w:r>
      <w:r>
        <w:rPr>
          <w:rFonts w:hint="eastAsia" w:ascii="Times New Roman" w:hAnsi="Times New Roman" w:cs="Times New Roman"/>
          <w:sz w:val="24"/>
          <w:szCs w:val="24"/>
        </w:rPr>
        <w:t>及其</w:t>
      </w:r>
      <w:r>
        <w:rPr>
          <w:rFonts w:ascii="Times New Roman" w:hAnsi="Times New Roman" w:cs="Times New Roman"/>
          <w:sz w:val="24"/>
          <w:szCs w:val="24"/>
        </w:rPr>
        <w:t>比例范围</w:t>
      </w:r>
      <w:r>
        <w:rPr>
          <w:rFonts w:hint="eastAsia" w:ascii="Times New Roman" w:hAnsi="Times New Roman" w:cs="Times New Roman"/>
          <w:sz w:val="24"/>
          <w:szCs w:val="24"/>
        </w:rPr>
        <w:t>；发明了</w:t>
      </w:r>
      <w:r>
        <w:rPr>
          <w:rFonts w:ascii="Times New Roman" w:hAnsi="Times New Roman" w:cs="Times New Roman"/>
          <w:sz w:val="24"/>
          <w:szCs w:val="24"/>
        </w:rPr>
        <w:t>选择性提取精制工艺，建立了生产全过程的质控体系，并组织</w:t>
      </w:r>
      <w:r>
        <w:rPr>
          <w:rFonts w:hint="eastAsia" w:ascii="Times New Roman" w:hAnsi="Times New Roman" w:cs="Times New Roman"/>
          <w:sz w:val="24"/>
          <w:szCs w:val="24"/>
        </w:rPr>
        <w:t>完成</w:t>
      </w:r>
      <w:r>
        <w:rPr>
          <w:rFonts w:ascii="Times New Roman" w:hAnsi="Times New Roman" w:cs="Times New Roman"/>
          <w:sz w:val="24"/>
          <w:szCs w:val="24"/>
        </w:rPr>
        <w:t>了</w:t>
      </w:r>
      <w:r>
        <w:rPr>
          <w:rFonts w:hint="eastAsia" w:ascii="宋体" w:hAnsi="宋体" w:eastAsia="宋体" w:cs="宋体"/>
          <w:sz w:val="24"/>
          <w:szCs w:val="24"/>
        </w:rPr>
        <w:t>Ⅰ</w:t>
      </w:r>
      <w:r>
        <w:rPr>
          <w:rFonts w:ascii="Times New Roman" w:hAnsi="Times New Roman" w:cs="Times New Roman"/>
          <w:sz w:val="24"/>
          <w:szCs w:val="24"/>
        </w:rPr>
        <w:t>期、</w:t>
      </w:r>
      <w:r>
        <w:rPr>
          <w:rFonts w:hint="eastAsia" w:ascii="宋体" w:hAnsi="宋体" w:eastAsia="宋体" w:cs="宋体"/>
          <w:sz w:val="24"/>
          <w:szCs w:val="24"/>
        </w:rPr>
        <w:t>Ⅱ</w:t>
      </w:r>
      <w:r>
        <w:rPr>
          <w:rFonts w:ascii="Times New Roman" w:hAnsi="Times New Roman" w:cs="Times New Roman"/>
          <w:sz w:val="24"/>
          <w:szCs w:val="24"/>
        </w:rPr>
        <w:t>期、</w:t>
      </w:r>
      <w:r>
        <w:rPr>
          <w:rFonts w:hint="eastAsia" w:ascii="宋体" w:hAnsi="宋体" w:eastAsia="宋体" w:cs="宋体"/>
          <w:sz w:val="24"/>
          <w:szCs w:val="24"/>
        </w:rPr>
        <w:t>Ⅲ</w:t>
      </w:r>
      <w:r>
        <w:rPr>
          <w:rFonts w:ascii="Times New Roman" w:hAnsi="Times New Roman" w:cs="Times New Roman"/>
          <w:sz w:val="24"/>
          <w:szCs w:val="24"/>
        </w:rPr>
        <w:t>期临床等多项临床研究，为银杏二萜内酯及其注射液通过CFDA药品注册和获批上市做出了最直接的贡献；产品获批</w:t>
      </w:r>
      <w:r>
        <w:rPr>
          <w:rFonts w:hint="eastAsia" w:ascii="Times New Roman" w:hAnsi="Times New Roman" w:cs="Times New Roman"/>
          <w:sz w:val="24"/>
          <w:szCs w:val="24"/>
        </w:rPr>
        <w:t>上市</w:t>
      </w:r>
      <w:r>
        <w:rPr>
          <w:rFonts w:ascii="Times New Roman" w:hAnsi="Times New Roman" w:cs="Times New Roman"/>
          <w:sz w:val="24"/>
          <w:szCs w:val="24"/>
        </w:rPr>
        <w:t>后又分别联合本项目其他完成人，组织开展了多项基础研究，阐明了其作用机制和药代特征，为临床用药提供了重要支撑。</w:t>
      </w:r>
      <w:bookmarkStart w:id="117" w:name="OLE_LINK128"/>
      <w:bookmarkStart w:id="118" w:name="OLE_LINK129"/>
      <w:bookmarkStart w:id="119" w:name="OLE_LINK130"/>
      <w:r>
        <w:rPr>
          <w:rFonts w:ascii="Times New Roman" w:hAnsi="Times New Roman" w:cs="Times New Roman"/>
          <w:sz w:val="24"/>
          <w:szCs w:val="24"/>
        </w:rPr>
        <w:t>先后发表论文26篇，其中SCI论文9篇，获授权发明专利8件，获中华中医药学会科技进步一等奖1项。</w:t>
      </w:r>
      <w:bookmarkEnd w:id="113"/>
      <w:bookmarkEnd w:id="114"/>
      <w:bookmarkEnd w:id="115"/>
      <w:bookmarkEnd w:id="116"/>
      <w:bookmarkEnd w:id="117"/>
      <w:bookmarkEnd w:id="118"/>
      <w:bookmarkEnd w:id="119"/>
    </w:p>
    <w:p>
      <w:pPr>
        <w:spacing w:line="360" w:lineRule="auto"/>
        <w:ind w:firstLine="480" w:firstLineChars="200"/>
        <w:rPr>
          <w:rFonts w:ascii="Times New Roman" w:hAnsi="Times New Roman" w:cs="Times New Roman"/>
          <w:sz w:val="24"/>
          <w:szCs w:val="24"/>
        </w:rPr>
      </w:pPr>
      <w:bookmarkStart w:id="120" w:name="OLE_LINK133"/>
      <w:bookmarkStart w:id="121" w:name="OLE_LINK132"/>
      <w:bookmarkStart w:id="122" w:name="OLE_LINK131"/>
      <w:r>
        <w:rPr>
          <w:rFonts w:ascii="Times New Roman" w:hAnsi="Times New Roman" w:cs="Times New Roman"/>
          <w:sz w:val="24"/>
          <w:szCs w:val="24"/>
        </w:rPr>
        <w:t>2、项目第二完成人楼凤昌教授</w:t>
      </w:r>
      <w:bookmarkEnd w:id="120"/>
      <w:bookmarkEnd w:id="121"/>
      <w:bookmarkEnd w:id="122"/>
      <w:r>
        <w:rPr>
          <w:rFonts w:ascii="Times New Roman" w:hAnsi="Times New Roman" w:cs="Times New Roman"/>
          <w:sz w:val="24"/>
          <w:szCs w:val="24"/>
        </w:rPr>
        <w:t>，</w:t>
      </w:r>
      <w:bookmarkStart w:id="123" w:name="OLE_LINK245"/>
      <w:bookmarkStart w:id="124" w:name="OLE_LINK244"/>
      <w:bookmarkStart w:id="125" w:name="OLE_LINK243"/>
      <w:r>
        <w:rPr>
          <w:rFonts w:ascii="Times New Roman" w:hAnsi="Times New Roman" w:cs="Times New Roman"/>
          <w:sz w:val="24"/>
          <w:szCs w:val="24"/>
        </w:rPr>
        <w:t>在国内率先建立并应用LC/DAD/ESI/MS分析法，对银杏内酯提取物中的微量化学成分进行分析与结构鉴定，发现了新的银杏二萜内酯类化合物银杏内酯K和L，其中银杏内酯K具有显著的拮抗PAF诱导的血小板聚集作用；研制了低成本、无污染的工艺流程，制备高纯度的银杏总内酯，为银杏二萜内酯的工艺研究奠定了基础；与第一完成人肖伟和第三完成人凌娅共同完成了银杏二萜内酯原料及其注射液的制备工艺和质量标准研究；先后发表论文3篇，获授权发明专利3件。</w:t>
      </w:r>
      <w:bookmarkEnd w:id="123"/>
      <w:bookmarkEnd w:id="124"/>
      <w:bookmarkEnd w:id="125"/>
    </w:p>
    <w:p>
      <w:pPr>
        <w:spacing w:line="360" w:lineRule="auto"/>
        <w:ind w:firstLine="480" w:firstLineChars="200"/>
        <w:rPr>
          <w:rFonts w:ascii="Times New Roman" w:hAnsi="Times New Roman" w:cs="Times New Roman"/>
          <w:sz w:val="24"/>
          <w:szCs w:val="24"/>
        </w:rPr>
      </w:pPr>
      <w:bookmarkStart w:id="126" w:name="OLE_LINK145"/>
      <w:bookmarkStart w:id="127" w:name="OLE_LINK146"/>
      <w:bookmarkStart w:id="128" w:name="OLE_LINK147"/>
      <w:r>
        <w:rPr>
          <w:rFonts w:ascii="Times New Roman" w:hAnsi="Times New Roman" w:cs="Times New Roman"/>
          <w:sz w:val="24"/>
          <w:szCs w:val="24"/>
        </w:rPr>
        <w:t>3、项目第三完成人凌娅研究员</w:t>
      </w:r>
      <w:bookmarkEnd w:id="126"/>
      <w:bookmarkEnd w:id="127"/>
      <w:bookmarkEnd w:id="128"/>
      <w:r>
        <w:rPr>
          <w:rFonts w:ascii="Times New Roman" w:hAnsi="Times New Roman" w:cs="Times New Roman"/>
          <w:sz w:val="24"/>
          <w:szCs w:val="24"/>
        </w:rPr>
        <w:t>，</w:t>
      </w:r>
      <w:bookmarkStart w:id="129" w:name="OLE_LINK246"/>
      <w:bookmarkStart w:id="130" w:name="OLE_LINK247"/>
      <w:r>
        <w:rPr>
          <w:rFonts w:ascii="Times New Roman" w:hAnsi="Times New Roman" w:cs="Times New Roman"/>
          <w:sz w:val="24"/>
          <w:szCs w:val="24"/>
        </w:rPr>
        <w:t>是</w:t>
      </w:r>
      <w:bookmarkStart w:id="131" w:name="OLE_LINK248"/>
      <w:bookmarkStart w:id="132" w:name="OLE_LINK249"/>
      <w:bookmarkStart w:id="133" w:name="OLE_LINK250"/>
      <w:r>
        <w:rPr>
          <w:rFonts w:ascii="Times New Roman" w:hAnsi="Times New Roman" w:cs="Times New Roman"/>
          <w:sz w:val="24"/>
          <w:szCs w:val="24"/>
        </w:rPr>
        <w:t>银杏二萜内酯原料及其注射液产业化工艺和质量标准研究的具体负责人，在第一完成人肖伟研究员和第二完成人楼凤昌教授的共同或分别指导下，完成了银杏二萜内酯原料及其注射液的制备工艺和质量标准研究；协助第一完成人肖伟研究员组织完成了银杏二萜内酯</w:t>
      </w:r>
      <w:r>
        <w:rPr>
          <w:rFonts w:hint="eastAsia" w:ascii="Times New Roman" w:hAnsi="Times New Roman" w:cs="Times New Roman"/>
          <w:sz w:val="24"/>
          <w:szCs w:val="24"/>
        </w:rPr>
        <w:t>葡胺</w:t>
      </w:r>
      <w:r>
        <w:rPr>
          <w:rFonts w:ascii="Times New Roman" w:hAnsi="Times New Roman" w:cs="Times New Roman"/>
          <w:sz w:val="24"/>
          <w:szCs w:val="24"/>
        </w:rPr>
        <w:t>注射液的临床研究；在第二完成人楼凤昌教授的指导下，参与了新化合物银杏内酯K的发现工作；</w:t>
      </w:r>
      <w:bookmarkEnd w:id="129"/>
      <w:bookmarkEnd w:id="130"/>
      <w:r>
        <w:rPr>
          <w:rFonts w:ascii="Times New Roman" w:hAnsi="Times New Roman" w:cs="Times New Roman"/>
          <w:sz w:val="24"/>
          <w:szCs w:val="24"/>
        </w:rPr>
        <w:t>先后发表论文2篇，获授权发明专利8件。</w:t>
      </w:r>
      <w:bookmarkEnd w:id="131"/>
      <w:bookmarkEnd w:id="132"/>
      <w:bookmarkEnd w:id="133"/>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4、项目第四完成人阿基业教授，与肖伟研究员团队在中药复杂体系的药代动力学领域开展了多年合作，</w:t>
      </w:r>
      <w:bookmarkStart w:id="134" w:name="OLE_LINK254"/>
      <w:bookmarkStart w:id="135" w:name="OLE_LINK255"/>
      <w:bookmarkStart w:id="136" w:name="OLE_LINK256"/>
      <w:r>
        <w:rPr>
          <w:rFonts w:ascii="Times New Roman" w:hAnsi="Times New Roman" w:cs="Times New Roman"/>
          <w:sz w:val="24"/>
          <w:szCs w:val="24"/>
        </w:rPr>
        <w:t>在本项目中采用了多成分整合药代动力学特征探索技术、生理-病理模型药代特征比对技术、病理模型代谢组学辨析等技术，阐明了银杏二</w:t>
      </w:r>
      <w:r>
        <w:rPr>
          <w:rFonts w:hint="eastAsia" w:ascii="Times New Roman" w:hAnsi="Times New Roman" w:cs="Times New Roman"/>
          <w:sz w:val="24"/>
          <w:szCs w:val="24"/>
        </w:rPr>
        <w:t>萜</w:t>
      </w:r>
      <w:r>
        <w:rPr>
          <w:rFonts w:ascii="Times New Roman" w:hAnsi="Times New Roman" w:cs="Times New Roman"/>
          <w:sz w:val="24"/>
          <w:szCs w:val="24"/>
        </w:rPr>
        <w:t>内酯葡胺注射液液体内无蓄积、主要有效成分在缺血状态脑内暴露水平更高从而改善体内能量代谢等药代特征，为制定临床用法用量</w:t>
      </w:r>
      <w:r>
        <w:rPr>
          <w:rFonts w:hint="eastAsia" w:ascii="Times New Roman" w:hAnsi="Times New Roman" w:cs="Times New Roman"/>
          <w:sz w:val="24"/>
          <w:szCs w:val="24"/>
        </w:rPr>
        <w:t>提供</w:t>
      </w:r>
      <w:r>
        <w:rPr>
          <w:rFonts w:ascii="Times New Roman" w:hAnsi="Times New Roman" w:cs="Times New Roman"/>
          <w:sz w:val="24"/>
          <w:szCs w:val="24"/>
        </w:rPr>
        <w:t>了实验基础，</w:t>
      </w:r>
      <w:bookmarkEnd w:id="134"/>
      <w:bookmarkEnd w:id="135"/>
      <w:bookmarkEnd w:id="136"/>
      <w:r>
        <w:rPr>
          <w:rFonts w:ascii="Times New Roman" w:hAnsi="Times New Roman" w:cs="Times New Roman"/>
          <w:sz w:val="24"/>
          <w:szCs w:val="24"/>
        </w:rPr>
        <w:t>发表SCI论文3篇。</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5、项目第五完成人胡刚教授，</w:t>
      </w:r>
      <w:bookmarkStart w:id="137" w:name="OLE_LINK257"/>
      <w:bookmarkStart w:id="138" w:name="OLE_LINK258"/>
      <w:bookmarkStart w:id="139" w:name="OLE_LINK259"/>
      <w:r>
        <w:rPr>
          <w:rFonts w:ascii="Times New Roman" w:hAnsi="Times New Roman" w:cs="Times New Roman"/>
          <w:sz w:val="24"/>
          <w:szCs w:val="24"/>
        </w:rPr>
        <w:t>与肖伟研究员团队在银杏</w:t>
      </w:r>
      <w:r>
        <w:rPr>
          <w:rFonts w:hint="eastAsia" w:ascii="Times New Roman" w:hAnsi="Times New Roman" w:cs="Times New Roman"/>
          <w:sz w:val="24"/>
          <w:szCs w:val="24"/>
        </w:rPr>
        <w:t>二萜</w:t>
      </w:r>
      <w:r>
        <w:rPr>
          <w:rFonts w:ascii="Times New Roman" w:hAnsi="Times New Roman" w:cs="Times New Roman"/>
          <w:sz w:val="24"/>
          <w:szCs w:val="24"/>
        </w:rPr>
        <w:t>内酯的药效和作用机制上开展了深入合作，在银杏二萜内酯对缺血再灌注损伤的保护作用，银杏内酯K对脑缺血再灌注损伤的保护作用，银杏内酯K的作用靶点与机制等方面均有合作。通过</w:t>
      </w:r>
      <w:r>
        <w:rPr>
          <w:rFonts w:hint="eastAsia" w:ascii="Times New Roman" w:hAnsi="Times New Roman" w:cs="Times New Roman"/>
          <w:sz w:val="24"/>
          <w:szCs w:val="24"/>
        </w:rPr>
        <w:t>相关</w:t>
      </w:r>
      <w:r>
        <w:rPr>
          <w:rFonts w:ascii="Times New Roman" w:hAnsi="Times New Roman" w:cs="Times New Roman"/>
          <w:sz w:val="24"/>
          <w:szCs w:val="24"/>
        </w:rPr>
        <w:t>基础研究解析了银杏二萜内酯的作用特点及机制，</w:t>
      </w:r>
      <w:bookmarkEnd w:id="137"/>
      <w:bookmarkEnd w:id="138"/>
      <w:bookmarkEnd w:id="139"/>
      <w:r>
        <w:rPr>
          <w:rFonts w:ascii="Times New Roman" w:hAnsi="Times New Roman" w:cs="Times New Roman"/>
          <w:sz w:val="24"/>
          <w:szCs w:val="24"/>
        </w:rPr>
        <w:t>发表学术论文1篇、指导学位论文1篇。</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6、项目第六完成人马舒伟副教授，致力于中药小分子化合物独特的作用机制研究，</w:t>
      </w:r>
      <w:bookmarkStart w:id="140" w:name="OLE_LINK260"/>
      <w:bookmarkStart w:id="141" w:name="OLE_LINK261"/>
      <w:bookmarkStart w:id="142" w:name="OLE_LINK262"/>
      <w:r>
        <w:rPr>
          <w:rFonts w:ascii="Times New Roman" w:hAnsi="Times New Roman" w:cs="Times New Roman"/>
          <w:sz w:val="24"/>
          <w:szCs w:val="24"/>
        </w:rPr>
        <w:t>在肖伟研究员及其团队的协助下，</w:t>
      </w:r>
      <w:r>
        <w:rPr>
          <w:rFonts w:hint="eastAsia" w:ascii="Times New Roman" w:hAnsi="Times New Roman" w:cs="Times New Roman"/>
          <w:sz w:val="24"/>
          <w:szCs w:val="24"/>
        </w:rPr>
        <w:t>对</w:t>
      </w:r>
      <w:r>
        <w:rPr>
          <w:rFonts w:ascii="Times New Roman" w:hAnsi="Times New Roman" w:cs="Times New Roman"/>
          <w:sz w:val="24"/>
          <w:szCs w:val="24"/>
        </w:rPr>
        <w:t>银杏二萜内酯各成分的转运方式</w:t>
      </w:r>
      <w:r>
        <w:rPr>
          <w:rFonts w:hint="eastAsia" w:ascii="Times New Roman" w:hAnsi="Times New Roman" w:cs="Times New Roman"/>
          <w:sz w:val="24"/>
          <w:szCs w:val="24"/>
        </w:rPr>
        <w:t>、</w:t>
      </w:r>
      <w:r>
        <w:rPr>
          <w:rFonts w:ascii="Times New Roman" w:hAnsi="Times New Roman" w:cs="Times New Roman"/>
          <w:sz w:val="24"/>
          <w:szCs w:val="24"/>
        </w:rPr>
        <w:t>银杏内酯K对脑缺血的保护作用以及对大鼠脑缺血再灌注损伤的保护作用进行了深入研究</w:t>
      </w:r>
      <w:bookmarkEnd w:id="140"/>
      <w:bookmarkEnd w:id="141"/>
      <w:bookmarkEnd w:id="142"/>
      <w:r>
        <w:rPr>
          <w:rFonts w:ascii="Times New Roman" w:hAnsi="Times New Roman" w:cs="Times New Roman"/>
          <w:sz w:val="24"/>
          <w:szCs w:val="24"/>
        </w:rPr>
        <w:t>，</w:t>
      </w:r>
      <w:bookmarkStart w:id="143" w:name="OLE_LINK263"/>
      <w:bookmarkStart w:id="144" w:name="OLE_LINK264"/>
      <w:bookmarkStart w:id="145" w:name="OLE_LINK265"/>
      <w:r>
        <w:rPr>
          <w:rFonts w:ascii="Times New Roman" w:hAnsi="Times New Roman" w:cs="Times New Roman"/>
          <w:sz w:val="24"/>
          <w:szCs w:val="24"/>
        </w:rPr>
        <w:t>发表论文7篇，其中SCI论文5篇。</w:t>
      </w:r>
      <w:bookmarkEnd w:id="143"/>
      <w:bookmarkEnd w:id="144"/>
      <w:bookmarkEnd w:id="145"/>
    </w:p>
    <w:bookmarkEnd w:id="108"/>
    <w:bookmarkEnd w:id="109"/>
    <w:bookmarkEnd w:id="110"/>
    <w:p>
      <w:pPr>
        <w:spacing w:line="360" w:lineRule="auto"/>
        <w:rPr>
          <w:rFonts w:ascii="Times New Roman" w:hAnsi="Times New Roman" w:cs="Times New Roman"/>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DA0"/>
    <w:rsid w:val="00000E51"/>
    <w:rsid w:val="0000169F"/>
    <w:rsid w:val="0000184F"/>
    <w:rsid w:val="000019E4"/>
    <w:rsid w:val="000023F8"/>
    <w:rsid w:val="000024C6"/>
    <w:rsid w:val="00002A40"/>
    <w:rsid w:val="00002A9A"/>
    <w:rsid w:val="00002B35"/>
    <w:rsid w:val="00005000"/>
    <w:rsid w:val="00005B7E"/>
    <w:rsid w:val="00005D50"/>
    <w:rsid w:val="00005FF9"/>
    <w:rsid w:val="00006241"/>
    <w:rsid w:val="00006585"/>
    <w:rsid w:val="000065E3"/>
    <w:rsid w:val="00006607"/>
    <w:rsid w:val="00006871"/>
    <w:rsid w:val="0000724B"/>
    <w:rsid w:val="00007964"/>
    <w:rsid w:val="000100FC"/>
    <w:rsid w:val="000104D9"/>
    <w:rsid w:val="000104EA"/>
    <w:rsid w:val="000106D2"/>
    <w:rsid w:val="00011FB1"/>
    <w:rsid w:val="000123C4"/>
    <w:rsid w:val="000134C7"/>
    <w:rsid w:val="0001362C"/>
    <w:rsid w:val="00013728"/>
    <w:rsid w:val="000137D6"/>
    <w:rsid w:val="00013E44"/>
    <w:rsid w:val="00013F7A"/>
    <w:rsid w:val="00014C0E"/>
    <w:rsid w:val="00014CC8"/>
    <w:rsid w:val="00015727"/>
    <w:rsid w:val="0001600C"/>
    <w:rsid w:val="00016C87"/>
    <w:rsid w:val="00016E36"/>
    <w:rsid w:val="000173A8"/>
    <w:rsid w:val="000175D2"/>
    <w:rsid w:val="00017865"/>
    <w:rsid w:val="00017ACC"/>
    <w:rsid w:val="00017B5D"/>
    <w:rsid w:val="00017FA2"/>
    <w:rsid w:val="00020762"/>
    <w:rsid w:val="000209D9"/>
    <w:rsid w:val="000214EA"/>
    <w:rsid w:val="0002160A"/>
    <w:rsid w:val="000221C1"/>
    <w:rsid w:val="0002249B"/>
    <w:rsid w:val="00022835"/>
    <w:rsid w:val="00022D5B"/>
    <w:rsid w:val="00022F29"/>
    <w:rsid w:val="00023A31"/>
    <w:rsid w:val="000244ED"/>
    <w:rsid w:val="00025194"/>
    <w:rsid w:val="00025505"/>
    <w:rsid w:val="000259C9"/>
    <w:rsid w:val="00025B51"/>
    <w:rsid w:val="0002686C"/>
    <w:rsid w:val="0002721B"/>
    <w:rsid w:val="000273C2"/>
    <w:rsid w:val="00027677"/>
    <w:rsid w:val="000276CF"/>
    <w:rsid w:val="00027BF7"/>
    <w:rsid w:val="0003057C"/>
    <w:rsid w:val="00030E3E"/>
    <w:rsid w:val="00031788"/>
    <w:rsid w:val="0003298F"/>
    <w:rsid w:val="000329CD"/>
    <w:rsid w:val="00032F06"/>
    <w:rsid w:val="000332EB"/>
    <w:rsid w:val="000335EF"/>
    <w:rsid w:val="0003402C"/>
    <w:rsid w:val="0003499B"/>
    <w:rsid w:val="0003544F"/>
    <w:rsid w:val="0003595D"/>
    <w:rsid w:val="0003636F"/>
    <w:rsid w:val="00036C9C"/>
    <w:rsid w:val="00036D3D"/>
    <w:rsid w:val="000372D2"/>
    <w:rsid w:val="000377C0"/>
    <w:rsid w:val="00037F31"/>
    <w:rsid w:val="00037FF7"/>
    <w:rsid w:val="000416C7"/>
    <w:rsid w:val="00041749"/>
    <w:rsid w:val="00041C94"/>
    <w:rsid w:val="000422B8"/>
    <w:rsid w:val="00042A79"/>
    <w:rsid w:val="00042E38"/>
    <w:rsid w:val="00044A82"/>
    <w:rsid w:val="00045386"/>
    <w:rsid w:val="000455E8"/>
    <w:rsid w:val="000457B1"/>
    <w:rsid w:val="00046595"/>
    <w:rsid w:val="00050092"/>
    <w:rsid w:val="00050450"/>
    <w:rsid w:val="000510F6"/>
    <w:rsid w:val="000516EB"/>
    <w:rsid w:val="000516FB"/>
    <w:rsid w:val="00051ED0"/>
    <w:rsid w:val="0005246D"/>
    <w:rsid w:val="00052E76"/>
    <w:rsid w:val="0005374F"/>
    <w:rsid w:val="00053EDF"/>
    <w:rsid w:val="000540F0"/>
    <w:rsid w:val="00054ABE"/>
    <w:rsid w:val="00055B67"/>
    <w:rsid w:val="0005634F"/>
    <w:rsid w:val="00056A14"/>
    <w:rsid w:val="000570E0"/>
    <w:rsid w:val="00057B37"/>
    <w:rsid w:val="00057FC1"/>
    <w:rsid w:val="0006138E"/>
    <w:rsid w:val="00061D5B"/>
    <w:rsid w:val="00061E46"/>
    <w:rsid w:val="00061EB3"/>
    <w:rsid w:val="000625DA"/>
    <w:rsid w:val="00062AEC"/>
    <w:rsid w:val="00062F02"/>
    <w:rsid w:val="000639DA"/>
    <w:rsid w:val="0006424B"/>
    <w:rsid w:val="000647DE"/>
    <w:rsid w:val="00065027"/>
    <w:rsid w:val="00066258"/>
    <w:rsid w:val="00066412"/>
    <w:rsid w:val="000672E5"/>
    <w:rsid w:val="00070391"/>
    <w:rsid w:val="00070973"/>
    <w:rsid w:val="00070C9F"/>
    <w:rsid w:val="00070E90"/>
    <w:rsid w:val="00071D84"/>
    <w:rsid w:val="0007239E"/>
    <w:rsid w:val="00072809"/>
    <w:rsid w:val="00074692"/>
    <w:rsid w:val="00074A90"/>
    <w:rsid w:val="00075411"/>
    <w:rsid w:val="00076311"/>
    <w:rsid w:val="00076C29"/>
    <w:rsid w:val="00076C3B"/>
    <w:rsid w:val="00076FD9"/>
    <w:rsid w:val="00077118"/>
    <w:rsid w:val="000771BF"/>
    <w:rsid w:val="00077835"/>
    <w:rsid w:val="00077AF4"/>
    <w:rsid w:val="00077F27"/>
    <w:rsid w:val="00081083"/>
    <w:rsid w:val="00082B4C"/>
    <w:rsid w:val="00082F05"/>
    <w:rsid w:val="000834FD"/>
    <w:rsid w:val="00083F25"/>
    <w:rsid w:val="0008419A"/>
    <w:rsid w:val="000842C7"/>
    <w:rsid w:val="000845DC"/>
    <w:rsid w:val="00084659"/>
    <w:rsid w:val="00085046"/>
    <w:rsid w:val="000851F8"/>
    <w:rsid w:val="0008530F"/>
    <w:rsid w:val="0008599B"/>
    <w:rsid w:val="00085ADD"/>
    <w:rsid w:val="00085B6A"/>
    <w:rsid w:val="00085F80"/>
    <w:rsid w:val="000860C4"/>
    <w:rsid w:val="00086535"/>
    <w:rsid w:val="00086719"/>
    <w:rsid w:val="00086B43"/>
    <w:rsid w:val="000871FC"/>
    <w:rsid w:val="0008740E"/>
    <w:rsid w:val="00087816"/>
    <w:rsid w:val="00087C13"/>
    <w:rsid w:val="0009111D"/>
    <w:rsid w:val="0009170D"/>
    <w:rsid w:val="00091C32"/>
    <w:rsid w:val="000936F9"/>
    <w:rsid w:val="000938D5"/>
    <w:rsid w:val="0009448E"/>
    <w:rsid w:val="000947CD"/>
    <w:rsid w:val="00094867"/>
    <w:rsid w:val="000948C9"/>
    <w:rsid w:val="000950FF"/>
    <w:rsid w:val="00095250"/>
    <w:rsid w:val="00095492"/>
    <w:rsid w:val="000967ED"/>
    <w:rsid w:val="00096A70"/>
    <w:rsid w:val="0009713A"/>
    <w:rsid w:val="000A02C8"/>
    <w:rsid w:val="000A0AB9"/>
    <w:rsid w:val="000A1415"/>
    <w:rsid w:val="000A19B7"/>
    <w:rsid w:val="000A2ABD"/>
    <w:rsid w:val="000A357F"/>
    <w:rsid w:val="000A3DB7"/>
    <w:rsid w:val="000A4573"/>
    <w:rsid w:val="000A4686"/>
    <w:rsid w:val="000A4819"/>
    <w:rsid w:val="000A4842"/>
    <w:rsid w:val="000A48FD"/>
    <w:rsid w:val="000A497F"/>
    <w:rsid w:val="000A4A5F"/>
    <w:rsid w:val="000A4B3A"/>
    <w:rsid w:val="000A500F"/>
    <w:rsid w:val="000A50C3"/>
    <w:rsid w:val="000A51D1"/>
    <w:rsid w:val="000A6632"/>
    <w:rsid w:val="000A6CE7"/>
    <w:rsid w:val="000A73C9"/>
    <w:rsid w:val="000A75D8"/>
    <w:rsid w:val="000A7A5A"/>
    <w:rsid w:val="000A7E9B"/>
    <w:rsid w:val="000B00E0"/>
    <w:rsid w:val="000B02EB"/>
    <w:rsid w:val="000B044F"/>
    <w:rsid w:val="000B09B2"/>
    <w:rsid w:val="000B2820"/>
    <w:rsid w:val="000B3021"/>
    <w:rsid w:val="000B330F"/>
    <w:rsid w:val="000B352C"/>
    <w:rsid w:val="000B361E"/>
    <w:rsid w:val="000B391F"/>
    <w:rsid w:val="000B4056"/>
    <w:rsid w:val="000B5CFB"/>
    <w:rsid w:val="000B6107"/>
    <w:rsid w:val="000B6ECA"/>
    <w:rsid w:val="000B7AEE"/>
    <w:rsid w:val="000B7F50"/>
    <w:rsid w:val="000C0A51"/>
    <w:rsid w:val="000C1D8A"/>
    <w:rsid w:val="000C2E20"/>
    <w:rsid w:val="000C312A"/>
    <w:rsid w:val="000C3B33"/>
    <w:rsid w:val="000C3BE6"/>
    <w:rsid w:val="000C4745"/>
    <w:rsid w:val="000C4831"/>
    <w:rsid w:val="000C495B"/>
    <w:rsid w:val="000C4A34"/>
    <w:rsid w:val="000C4FD4"/>
    <w:rsid w:val="000C52DF"/>
    <w:rsid w:val="000C5349"/>
    <w:rsid w:val="000C63AA"/>
    <w:rsid w:val="000C672D"/>
    <w:rsid w:val="000C69FB"/>
    <w:rsid w:val="000C6F1B"/>
    <w:rsid w:val="000D00C9"/>
    <w:rsid w:val="000D059F"/>
    <w:rsid w:val="000D05AC"/>
    <w:rsid w:val="000D09CB"/>
    <w:rsid w:val="000D0E4C"/>
    <w:rsid w:val="000D10A8"/>
    <w:rsid w:val="000D1312"/>
    <w:rsid w:val="000D3E18"/>
    <w:rsid w:val="000D5033"/>
    <w:rsid w:val="000D568F"/>
    <w:rsid w:val="000D589A"/>
    <w:rsid w:val="000D5F04"/>
    <w:rsid w:val="000D6D38"/>
    <w:rsid w:val="000D7752"/>
    <w:rsid w:val="000E08A6"/>
    <w:rsid w:val="000E1127"/>
    <w:rsid w:val="000E1754"/>
    <w:rsid w:val="000E1A51"/>
    <w:rsid w:val="000E28D1"/>
    <w:rsid w:val="000E2ADE"/>
    <w:rsid w:val="000E4030"/>
    <w:rsid w:val="000E405D"/>
    <w:rsid w:val="000E40C7"/>
    <w:rsid w:val="000E45DD"/>
    <w:rsid w:val="000E49B2"/>
    <w:rsid w:val="000E4AD4"/>
    <w:rsid w:val="000E4E8F"/>
    <w:rsid w:val="000E572A"/>
    <w:rsid w:val="000E60D3"/>
    <w:rsid w:val="000E633F"/>
    <w:rsid w:val="000E672D"/>
    <w:rsid w:val="000E6F5F"/>
    <w:rsid w:val="000E7031"/>
    <w:rsid w:val="000F00D6"/>
    <w:rsid w:val="000F06BC"/>
    <w:rsid w:val="000F132B"/>
    <w:rsid w:val="000F135A"/>
    <w:rsid w:val="000F20BD"/>
    <w:rsid w:val="000F24DE"/>
    <w:rsid w:val="000F275B"/>
    <w:rsid w:val="000F2FC3"/>
    <w:rsid w:val="000F31F0"/>
    <w:rsid w:val="000F3876"/>
    <w:rsid w:val="000F4B06"/>
    <w:rsid w:val="000F4EA0"/>
    <w:rsid w:val="000F518C"/>
    <w:rsid w:val="000F5319"/>
    <w:rsid w:val="000F56D3"/>
    <w:rsid w:val="000F57B4"/>
    <w:rsid w:val="000F5D19"/>
    <w:rsid w:val="000F5DCB"/>
    <w:rsid w:val="000F66A5"/>
    <w:rsid w:val="000F6AAE"/>
    <w:rsid w:val="0010020F"/>
    <w:rsid w:val="001015EB"/>
    <w:rsid w:val="00102D35"/>
    <w:rsid w:val="00102ED5"/>
    <w:rsid w:val="0010336A"/>
    <w:rsid w:val="001035BE"/>
    <w:rsid w:val="00103D57"/>
    <w:rsid w:val="00103FB6"/>
    <w:rsid w:val="001045E0"/>
    <w:rsid w:val="0010521E"/>
    <w:rsid w:val="00105D24"/>
    <w:rsid w:val="00106956"/>
    <w:rsid w:val="001069C2"/>
    <w:rsid w:val="00106D5C"/>
    <w:rsid w:val="00106EC9"/>
    <w:rsid w:val="0010712A"/>
    <w:rsid w:val="00107AB6"/>
    <w:rsid w:val="001102DA"/>
    <w:rsid w:val="001109A7"/>
    <w:rsid w:val="00110A6C"/>
    <w:rsid w:val="00111911"/>
    <w:rsid w:val="00111AC6"/>
    <w:rsid w:val="00112840"/>
    <w:rsid w:val="00112B3E"/>
    <w:rsid w:val="001132D1"/>
    <w:rsid w:val="001135B6"/>
    <w:rsid w:val="00113857"/>
    <w:rsid w:val="00113D13"/>
    <w:rsid w:val="00113DFA"/>
    <w:rsid w:val="00114A20"/>
    <w:rsid w:val="00114EB6"/>
    <w:rsid w:val="00115847"/>
    <w:rsid w:val="00115A64"/>
    <w:rsid w:val="00115EC8"/>
    <w:rsid w:val="0011699F"/>
    <w:rsid w:val="001169FC"/>
    <w:rsid w:val="00117368"/>
    <w:rsid w:val="0011750C"/>
    <w:rsid w:val="00121ADF"/>
    <w:rsid w:val="00121EE0"/>
    <w:rsid w:val="00122041"/>
    <w:rsid w:val="00122F29"/>
    <w:rsid w:val="0012365E"/>
    <w:rsid w:val="00123896"/>
    <w:rsid w:val="001247AB"/>
    <w:rsid w:val="00124E71"/>
    <w:rsid w:val="001253FD"/>
    <w:rsid w:val="0012596E"/>
    <w:rsid w:val="00125C01"/>
    <w:rsid w:val="00125C76"/>
    <w:rsid w:val="00126935"/>
    <w:rsid w:val="00130A66"/>
    <w:rsid w:val="001316A7"/>
    <w:rsid w:val="00131D37"/>
    <w:rsid w:val="00132240"/>
    <w:rsid w:val="00134802"/>
    <w:rsid w:val="00134B5B"/>
    <w:rsid w:val="00134D71"/>
    <w:rsid w:val="00136E27"/>
    <w:rsid w:val="0013790F"/>
    <w:rsid w:val="0013794C"/>
    <w:rsid w:val="001403BE"/>
    <w:rsid w:val="001407B4"/>
    <w:rsid w:val="00140D61"/>
    <w:rsid w:val="00140F58"/>
    <w:rsid w:val="00141C88"/>
    <w:rsid w:val="00141F72"/>
    <w:rsid w:val="0014302E"/>
    <w:rsid w:val="00143316"/>
    <w:rsid w:val="00143795"/>
    <w:rsid w:val="00143F01"/>
    <w:rsid w:val="00144112"/>
    <w:rsid w:val="00144D96"/>
    <w:rsid w:val="00144E65"/>
    <w:rsid w:val="00145AF6"/>
    <w:rsid w:val="00145E26"/>
    <w:rsid w:val="00146520"/>
    <w:rsid w:val="00146AC8"/>
    <w:rsid w:val="0014714E"/>
    <w:rsid w:val="00150383"/>
    <w:rsid w:val="00151DC4"/>
    <w:rsid w:val="00153200"/>
    <w:rsid w:val="001532E0"/>
    <w:rsid w:val="00153537"/>
    <w:rsid w:val="001535EC"/>
    <w:rsid w:val="001537C8"/>
    <w:rsid w:val="0015493C"/>
    <w:rsid w:val="00154E82"/>
    <w:rsid w:val="0015558C"/>
    <w:rsid w:val="00155971"/>
    <w:rsid w:val="00155D51"/>
    <w:rsid w:val="00156379"/>
    <w:rsid w:val="00156A6B"/>
    <w:rsid w:val="00156B17"/>
    <w:rsid w:val="00157086"/>
    <w:rsid w:val="00157431"/>
    <w:rsid w:val="001577BF"/>
    <w:rsid w:val="001579B7"/>
    <w:rsid w:val="00157E63"/>
    <w:rsid w:val="00160052"/>
    <w:rsid w:val="00160414"/>
    <w:rsid w:val="00160A1E"/>
    <w:rsid w:val="0016170D"/>
    <w:rsid w:val="00161741"/>
    <w:rsid w:val="00161CD8"/>
    <w:rsid w:val="00162406"/>
    <w:rsid w:val="001624E5"/>
    <w:rsid w:val="001626BF"/>
    <w:rsid w:val="00163192"/>
    <w:rsid w:val="00163F49"/>
    <w:rsid w:val="00164A3B"/>
    <w:rsid w:val="00165810"/>
    <w:rsid w:val="00165ABF"/>
    <w:rsid w:val="00165CAF"/>
    <w:rsid w:val="00165D4D"/>
    <w:rsid w:val="00166B7C"/>
    <w:rsid w:val="00170ECB"/>
    <w:rsid w:val="0017118A"/>
    <w:rsid w:val="001716F9"/>
    <w:rsid w:val="00171B53"/>
    <w:rsid w:val="0017213B"/>
    <w:rsid w:val="00172451"/>
    <w:rsid w:val="0017262C"/>
    <w:rsid w:val="00172816"/>
    <w:rsid w:val="00172DF0"/>
    <w:rsid w:val="001736B4"/>
    <w:rsid w:val="001737F0"/>
    <w:rsid w:val="00173E41"/>
    <w:rsid w:val="001740F0"/>
    <w:rsid w:val="0017531C"/>
    <w:rsid w:val="0017561B"/>
    <w:rsid w:val="00176574"/>
    <w:rsid w:val="00176B4C"/>
    <w:rsid w:val="00177001"/>
    <w:rsid w:val="00177CC1"/>
    <w:rsid w:val="00177D09"/>
    <w:rsid w:val="00180271"/>
    <w:rsid w:val="001805AE"/>
    <w:rsid w:val="00180AB6"/>
    <w:rsid w:val="0018158D"/>
    <w:rsid w:val="00181AAF"/>
    <w:rsid w:val="00181E2F"/>
    <w:rsid w:val="00182357"/>
    <w:rsid w:val="00182893"/>
    <w:rsid w:val="00182F7A"/>
    <w:rsid w:val="001831BC"/>
    <w:rsid w:val="00184202"/>
    <w:rsid w:val="00185405"/>
    <w:rsid w:val="00186947"/>
    <w:rsid w:val="00186C35"/>
    <w:rsid w:val="00187248"/>
    <w:rsid w:val="00187FA0"/>
    <w:rsid w:val="00190235"/>
    <w:rsid w:val="00190E25"/>
    <w:rsid w:val="00190FDF"/>
    <w:rsid w:val="001917E6"/>
    <w:rsid w:val="0019218D"/>
    <w:rsid w:val="001935B9"/>
    <w:rsid w:val="0019371F"/>
    <w:rsid w:val="00193736"/>
    <w:rsid w:val="001946E9"/>
    <w:rsid w:val="00194B9D"/>
    <w:rsid w:val="00195154"/>
    <w:rsid w:val="00195287"/>
    <w:rsid w:val="00195663"/>
    <w:rsid w:val="00196666"/>
    <w:rsid w:val="00196A98"/>
    <w:rsid w:val="00196AF4"/>
    <w:rsid w:val="00197A1B"/>
    <w:rsid w:val="001A1820"/>
    <w:rsid w:val="001A2BAD"/>
    <w:rsid w:val="001A30A4"/>
    <w:rsid w:val="001A423D"/>
    <w:rsid w:val="001A5CF4"/>
    <w:rsid w:val="001A644A"/>
    <w:rsid w:val="001A64FF"/>
    <w:rsid w:val="001A69A7"/>
    <w:rsid w:val="001A6DE2"/>
    <w:rsid w:val="001A7064"/>
    <w:rsid w:val="001A7693"/>
    <w:rsid w:val="001A7EA3"/>
    <w:rsid w:val="001B010A"/>
    <w:rsid w:val="001B0721"/>
    <w:rsid w:val="001B1A92"/>
    <w:rsid w:val="001B1F21"/>
    <w:rsid w:val="001B2E0E"/>
    <w:rsid w:val="001B321F"/>
    <w:rsid w:val="001B38D7"/>
    <w:rsid w:val="001B3CFF"/>
    <w:rsid w:val="001B3E88"/>
    <w:rsid w:val="001B3EB5"/>
    <w:rsid w:val="001B48C3"/>
    <w:rsid w:val="001B61B2"/>
    <w:rsid w:val="001B6B76"/>
    <w:rsid w:val="001B6F3D"/>
    <w:rsid w:val="001B7AA7"/>
    <w:rsid w:val="001B7D00"/>
    <w:rsid w:val="001C37B3"/>
    <w:rsid w:val="001C4766"/>
    <w:rsid w:val="001C49E7"/>
    <w:rsid w:val="001C4E42"/>
    <w:rsid w:val="001C5497"/>
    <w:rsid w:val="001C591C"/>
    <w:rsid w:val="001C5E5B"/>
    <w:rsid w:val="001C6246"/>
    <w:rsid w:val="001C627F"/>
    <w:rsid w:val="001C63B4"/>
    <w:rsid w:val="001C7BF3"/>
    <w:rsid w:val="001D0492"/>
    <w:rsid w:val="001D0F83"/>
    <w:rsid w:val="001D133B"/>
    <w:rsid w:val="001D1A48"/>
    <w:rsid w:val="001D2B65"/>
    <w:rsid w:val="001D30E6"/>
    <w:rsid w:val="001D31FB"/>
    <w:rsid w:val="001D3E1C"/>
    <w:rsid w:val="001D480A"/>
    <w:rsid w:val="001D5426"/>
    <w:rsid w:val="001D6826"/>
    <w:rsid w:val="001D6883"/>
    <w:rsid w:val="001D7F0C"/>
    <w:rsid w:val="001D7F24"/>
    <w:rsid w:val="001D7FA6"/>
    <w:rsid w:val="001E0547"/>
    <w:rsid w:val="001E1186"/>
    <w:rsid w:val="001E1B1A"/>
    <w:rsid w:val="001E1D2D"/>
    <w:rsid w:val="001E2596"/>
    <w:rsid w:val="001E2A36"/>
    <w:rsid w:val="001E337D"/>
    <w:rsid w:val="001E37A8"/>
    <w:rsid w:val="001E39C0"/>
    <w:rsid w:val="001E4021"/>
    <w:rsid w:val="001E4B1B"/>
    <w:rsid w:val="001E4D33"/>
    <w:rsid w:val="001E6818"/>
    <w:rsid w:val="001E69E0"/>
    <w:rsid w:val="001E74B4"/>
    <w:rsid w:val="001E7631"/>
    <w:rsid w:val="001E7A90"/>
    <w:rsid w:val="001F0379"/>
    <w:rsid w:val="001F04BF"/>
    <w:rsid w:val="001F067B"/>
    <w:rsid w:val="001F0A50"/>
    <w:rsid w:val="001F0C65"/>
    <w:rsid w:val="001F1129"/>
    <w:rsid w:val="001F12F8"/>
    <w:rsid w:val="001F1A6E"/>
    <w:rsid w:val="001F1AB7"/>
    <w:rsid w:val="001F2510"/>
    <w:rsid w:val="001F2A48"/>
    <w:rsid w:val="001F39BE"/>
    <w:rsid w:val="001F45B7"/>
    <w:rsid w:val="001F4623"/>
    <w:rsid w:val="001F4971"/>
    <w:rsid w:val="001F4A93"/>
    <w:rsid w:val="001F6B16"/>
    <w:rsid w:val="001F6B4D"/>
    <w:rsid w:val="001F6DEE"/>
    <w:rsid w:val="001F6E54"/>
    <w:rsid w:val="001F77BF"/>
    <w:rsid w:val="001F7CE0"/>
    <w:rsid w:val="00200436"/>
    <w:rsid w:val="002004E7"/>
    <w:rsid w:val="002019B9"/>
    <w:rsid w:val="00202037"/>
    <w:rsid w:val="00202261"/>
    <w:rsid w:val="00202419"/>
    <w:rsid w:val="00202443"/>
    <w:rsid w:val="00203D84"/>
    <w:rsid w:val="00204A8F"/>
    <w:rsid w:val="002056DF"/>
    <w:rsid w:val="002065C0"/>
    <w:rsid w:val="00206637"/>
    <w:rsid w:val="00206A57"/>
    <w:rsid w:val="00207180"/>
    <w:rsid w:val="00210184"/>
    <w:rsid w:val="002103C5"/>
    <w:rsid w:val="0021070E"/>
    <w:rsid w:val="00210A6F"/>
    <w:rsid w:val="00210E37"/>
    <w:rsid w:val="00210EDD"/>
    <w:rsid w:val="00211397"/>
    <w:rsid w:val="00212E06"/>
    <w:rsid w:val="002133D5"/>
    <w:rsid w:val="0021386C"/>
    <w:rsid w:val="002149A8"/>
    <w:rsid w:val="00214BFC"/>
    <w:rsid w:val="00215DC5"/>
    <w:rsid w:val="00215EB9"/>
    <w:rsid w:val="00216526"/>
    <w:rsid w:val="00216A31"/>
    <w:rsid w:val="00216D3F"/>
    <w:rsid w:val="00217207"/>
    <w:rsid w:val="002176EE"/>
    <w:rsid w:val="00217FEF"/>
    <w:rsid w:val="00220017"/>
    <w:rsid w:val="00220D4C"/>
    <w:rsid w:val="00220E85"/>
    <w:rsid w:val="00221077"/>
    <w:rsid w:val="0022122C"/>
    <w:rsid w:val="00222459"/>
    <w:rsid w:val="002235BD"/>
    <w:rsid w:val="00223906"/>
    <w:rsid w:val="00223AFA"/>
    <w:rsid w:val="002243C2"/>
    <w:rsid w:val="00224932"/>
    <w:rsid w:val="00224A6B"/>
    <w:rsid w:val="00227D4A"/>
    <w:rsid w:val="002304F0"/>
    <w:rsid w:val="0023118D"/>
    <w:rsid w:val="0023142C"/>
    <w:rsid w:val="00232989"/>
    <w:rsid w:val="0023356F"/>
    <w:rsid w:val="00233644"/>
    <w:rsid w:val="00233662"/>
    <w:rsid w:val="00233A7E"/>
    <w:rsid w:val="0023485E"/>
    <w:rsid w:val="00234A01"/>
    <w:rsid w:val="00234D4C"/>
    <w:rsid w:val="002354B4"/>
    <w:rsid w:val="0023720F"/>
    <w:rsid w:val="00237CE0"/>
    <w:rsid w:val="00237EED"/>
    <w:rsid w:val="002411E1"/>
    <w:rsid w:val="0024137A"/>
    <w:rsid w:val="002419AB"/>
    <w:rsid w:val="00242347"/>
    <w:rsid w:val="00242C7E"/>
    <w:rsid w:val="00242F51"/>
    <w:rsid w:val="00243470"/>
    <w:rsid w:val="00243ADD"/>
    <w:rsid w:val="00243C84"/>
    <w:rsid w:val="00244A15"/>
    <w:rsid w:val="00245424"/>
    <w:rsid w:val="00245918"/>
    <w:rsid w:val="0024623A"/>
    <w:rsid w:val="00246AEE"/>
    <w:rsid w:val="0025016F"/>
    <w:rsid w:val="00251083"/>
    <w:rsid w:val="002510B8"/>
    <w:rsid w:val="00251854"/>
    <w:rsid w:val="00251B66"/>
    <w:rsid w:val="00251FC2"/>
    <w:rsid w:val="002523FE"/>
    <w:rsid w:val="002532DD"/>
    <w:rsid w:val="0025332B"/>
    <w:rsid w:val="00253425"/>
    <w:rsid w:val="002535A9"/>
    <w:rsid w:val="002544F4"/>
    <w:rsid w:val="0025466D"/>
    <w:rsid w:val="00254CB7"/>
    <w:rsid w:val="00255794"/>
    <w:rsid w:val="002569DC"/>
    <w:rsid w:val="00256D02"/>
    <w:rsid w:val="00257314"/>
    <w:rsid w:val="00257ADC"/>
    <w:rsid w:val="00260A7D"/>
    <w:rsid w:val="00261208"/>
    <w:rsid w:val="00261783"/>
    <w:rsid w:val="00261C89"/>
    <w:rsid w:val="0026209A"/>
    <w:rsid w:val="0026246A"/>
    <w:rsid w:val="00262522"/>
    <w:rsid w:val="00263D90"/>
    <w:rsid w:val="00263DBB"/>
    <w:rsid w:val="002648E8"/>
    <w:rsid w:val="00264927"/>
    <w:rsid w:val="00264D1F"/>
    <w:rsid w:val="002650E4"/>
    <w:rsid w:val="0026619E"/>
    <w:rsid w:val="002662E4"/>
    <w:rsid w:val="002667EA"/>
    <w:rsid w:val="0026684B"/>
    <w:rsid w:val="002671FD"/>
    <w:rsid w:val="0027116B"/>
    <w:rsid w:val="002714ED"/>
    <w:rsid w:val="002723C3"/>
    <w:rsid w:val="0027297C"/>
    <w:rsid w:val="0027366B"/>
    <w:rsid w:val="00274880"/>
    <w:rsid w:val="0027513C"/>
    <w:rsid w:val="002760F5"/>
    <w:rsid w:val="00276BBE"/>
    <w:rsid w:val="00276E26"/>
    <w:rsid w:val="0027757F"/>
    <w:rsid w:val="00277C3C"/>
    <w:rsid w:val="00280251"/>
    <w:rsid w:val="00280D9B"/>
    <w:rsid w:val="0028168C"/>
    <w:rsid w:val="00281E60"/>
    <w:rsid w:val="002821C5"/>
    <w:rsid w:val="00282D46"/>
    <w:rsid w:val="002832CB"/>
    <w:rsid w:val="002832DE"/>
    <w:rsid w:val="0028382A"/>
    <w:rsid w:val="00284A1F"/>
    <w:rsid w:val="00284AE7"/>
    <w:rsid w:val="00285655"/>
    <w:rsid w:val="00285C4A"/>
    <w:rsid w:val="0028682A"/>
    <w:rsid w:val="00287284"/>
    <w:rsid w:val="00287320"/>
    <w:rsid w:val="002903A7"/>
    <w:rsid w:val="002911DA"/>
    <w:rsid w:val="0029278F"/>
    <w:rsid w:val="00292805"/>
    <w:rsid w:val="00292B95"/>
    <w:rsid w:val="002930FA"/>
    <w:rsid w:val="002936C7"/>
    <w:rsid w:val="00293E33"/>
    <w:rsid w:val="00294036"/>
    <w:rsid w:val="002948C0"/>
    <w:rsid w:val="00294D2F"/>
    <w:rsid w:val="002964BD"/>
    <w:rsid w:val="00296967"/>
    <w:rsid w:val="00297457"/>
    <w:rsid w:val="00297514"/>
    <w:rsid w:val="002976CB"/>
    <w:rsid w:val="00297706"/>
    <w:rsid w:val="00297E07"/>
    <w:rsid w:val="002A00EF"/>
    <w:rsid w:val="002A019C"/>
    <w:rsid w:val="002A0915"/>
    <w:rsid w:val="002A0F0C"/>
    <w:rsid w:val="002A14CC"/>
    <w:rsid w:val="002A1CE3"/>
    <w:rsid w:val="002A2158"/>
    <w:rsid w:val="002A2477"/>
    <w:rsid w:val="002A2A85"/>
    <w:rsid w:val="002A2E62"/>
    <w:rsid w:val="002A33EC"/>
    <w:rsid w:val="002A3AB1"/>
    <w:rsid w:val="002A3D08"/>
    <w:rsid w:val="002A3F5E"/>
    <w:rsid w:val="002A42F2"/>
    <w:rsid w:val="002A536B"/>
    <w:rsid w:val="002A5390"/>
    <w:rsid w:val="002A5A03"/>
    <w:rsid w:val="002A5CCD"/>
    <w:rsid w:val="002A5CD4"/>
    <w:rsid w:val="002A68BE"/>
    <w:rsid w:val="002A74CC"/>
    <w:rsid w:val="002A7DDB"/>
    <w:rsid w:val="002B006A"/>
    <w:rsid w:val="002B0A0A"/>
    <w:rsid w:val="002B1A38"/>
    <w:rsid w:val="002B24E5"/>
    <w:rsid w:val="002B296E"/>
    <w:rsid w:val="002B41D8"/>
    <w:rsid w:val="002B4228"/>
    <w:rsid w:val="002B4E49"/>
    <w:rsid w:val="002B4FF8"/>
    <w:rsid w:val="002B55EA"/>
    <w:rsid w:val="002B5948"/>
    <w:rsid w:val="002B5A4C"/>
    <w:rsid w:val="002B5AAE"/>
    <w:rsid w:val="002B610F"/>
    <w:rsid w:val="002B6190"/>
    <w:rsid w:val="002B6604"/>
    <w:rsid w:val="002B6BC2"/>
    <w:rsid w:val="002B6C69"/>
    <w:rsid w:val="002B6FFF"/>
    <w:rsid w:val="002B76A1"/>
    <w:rsid w:val="002C0F18"/>
    <w:rsid w:val="002C0FA3"/>
    <w:rsid w:val="002C1C4E"/>
    <w:rsid w:val="002C300B"/>
    <w:rsid w:val="002C3213"/>
    <w:rsid w:val="002C3228"/>
    <w:rsid w:val="002C3732"/>
    <w:rsid w:val="002C461C"/>
    <w:rsid w:val="002C50D3"/>
    <w:rsid w:val="002C55AF"/>
    <w:rsid w:val="002C5820"/>
    <w:rsid w:val="002C5A67"/>
    <w:rsid w:val="002C5F7E"/>
    <w:rsid w:val="002C653B"/>
    <w:rsid w:val="002C6E03"/>
    <w:rsid w:val="002D0A11"/>
    <w:rsid w:val="002D0DE7"/>
    <w:rsid w:val="002D1611"/>
    <w:rsid w:val="002D1BFF"/>
    <w:rsid w:val="002D2C75"/>
    <w:rsid w:val="002D2CD1"/>
    <w:rsid w:val="002D2DB8"/>
    <w:rsid w:val="002D365F"/>
    <w:rsid w:val="002D38BF"/>
    <w:rsid w:val="002D42C2"/>
    <w:rsid w:val="002D581E"/>
    <w:rsid w:val="002D5AB9"/>
    <w:rsid w:val="002D5B7C"/>
    <w:rsid w:val="002D5BC1"/>
    <w:rsid w:val="002D6342"/>
    <w:rsid w:val="002D689D"/>
    <w:rsid w:val="002D6EE4"/>
    <w:rsid w:val="002D7B53"/>
    <w:rsid w:val="002E0181"/>
    <w:rsid w:val="002E07DE"/>
    <w:rsid w:val="002E1CDB"/>
    <w:rsid w:val="002E2215"/>
    <w:rsid w:val="002E2B2D"/>
    <w:rsid w:val="002E2F82"/>
    <w:rsid w:val="002E3E4B"/>
    <w:rsid w:val="002E425E"/>
    <w:rsid w:val="002E66AA"/>
    <w:rsid w:val="002E692D"/>
    <w:rsid w:val="002E7457"/>
    <w:rsid w:val="002E763B"/>
    <w:rsid w:val="002E780B"/>
    <w:rsid w:val="002E7BE8"/>
    <w:rsid w:val="002F0584"/>
    <w:rsid w:val="002F1729"/>
    <w:rsid w:val="002F1FD5"/>
    <w:rsid w:val="002F2258"/>
    <w:rsid w:val="002F2ACB"/>
    <w:rsid w:val="002F3087"/>
    <w:rsid w:val="002F455E"/>
    <w:rsid w:val="002F4CAC"/>
    <w:rsid w:val="002F5CE2"/>
    <w:rsid w:val="002F6443"/>
    <w:rsid w:val="002F6879"/>
    <w:rsid w:val="002F7039"/>
    <w:rsid w:val="002F707E"/>
    <w:rsid w:val="002F7C9A"/>
    <w:rsid w:val="002F7E01"/>
    <w:rsid w:val="003000CA"/>
    <w:rsid w:val="00300742"/>
    <w:rsid w:val="00300A33"/>
    <w:rsid w:val="00300B70"/>
    <w:rsid w:val="00300CE5"/>
    <w:rsid w:val="003010F5"/>
    <w:rsid w:val="00302F34"/>
    <w:rsid w:val="00304157"/>
    <w:rsid w:val="00304589"/>
    <w:rsid w:val="00305080"/>
    <w:rsid w:val="00305F4A"/>
    <w:rsid w:val="003079DF"/>
    <w:rsid w:val="00307B29"/>
    <w:rsid w:val="00307B78"/>
    <w:rsid w:val="00307C17"/>
    <w:rsid w:val="00307D90"/>
    <w:rsid w:val="00307E0A"/>
    <w:rsid w:val="00310018"/>
    <w:rsid w:val="003103BE"/>
    <w:rsid w:val="003106DE"/>
    <w:rsid w:val="003106E2"/>
    <w:rsid w:val="00310915"/>
    <w:rsid w:val="00310C96"/>
    <w:rsid w:val="00310D3F"/>
    <w:rsid w:val="00311051"/>
    <w:rsid w:val="0031181E"/>
    <w:rsid w:val="003119BF"/>
    <w:rsid w:val="003121C0"/>
    <w:rsid w:val="00312AB4"/>
    <w:rsid w:val="00312DA5"/>
    <w:rsid w:val="00312DAC"/>
    <w:rsid w:val="00312F08"/>
    <w:rsid w:val="0031408A"/>
    <w:rsid w:val="003142EE"/>
    <w:rsid w:val="00314F65"/>
    <w:rsid w:val="003150D7"/>
    <w:rsid w:val="003153A0"/>
    <w:rsid w:val="003165D0"/>
    <w:rsid w:val="0031747A"/>
    <w:rsid w:val="003174B1"/>
    <w:rsid w:val="003177C1"/>
    <w:rsid w:val="00317C69"/>
    <w:rsid w:val="00317E1F"/>
    <w:rsid w:val="0032002F"/>
    <w:rsid w:val="003201BA"/>
    <w:rsid w:val="00320B26"/>
    <w:rsid w:val="00320D2E"/>
    <w:rsid w:val="0032154A"/>
    <w:rsid w:val="00321730"/>
    <w:rsid w:val="003218EB"/>
    <w:rsid w:val="00321CEF"/>
    <w:rsid w:val="003224EE"/>
    <w:rsid w:val="00322983"/>
    <w:rsid w:val="00322E62"/>
    <w:rsid w:val="00322EC7"/>
    <w:rsid w:val="003238EE"/>
    <w:rsid w:val="00324F4E"/>
    <w:rsid w:val="003256D3"/>
    <w:rsid w:val="00325BC7"/>
    <w:rsid w:val="00325C8E"/>
    <w:rsid w:val="00326E85"/>
    <w:rsid w:val="00327490"/>
    <w:rsid w:val="00330EF3"/>
    <w:rsid w:val="003311AC"/>
    <w:rsid w:val="0033187E"/>
    <w:rsid w:val="003326D6"/>
    <w:rsid w:val="00332E95"/>
    <w:rsid w:val="00332FCC"/>
    <w:rsid w:val="003340C8"/>
    <w:rsid w:val="0033445E"/>
    <w:rsid w:val="003349F9"/>
    <w:rsid w:val="00334E6B"/>
    <w:rsid w:val="00334F29"/>
    <w:rsid w:val="00335312"/>
    <w:rsid w:val="00335BEB"/>
    <w:rsid w:val="003370B1"/>
    <w:rsid w:val="0033738F"/>
    <w:rsid w:val="00337A16"/>
    <w:rsid w:val="00337F1C"/>
    <w:rsid w:val="0034037A"/>
    <w:rsid w:val="003412D9"/>
    <w:rsid w:val="00341E1A"/>
    <w:rsid w:val="003425FD"/>
    <w:rsid w:val="00342B5E"/>
    <w:rsid w:val="0034316B"/>
    <w:rsid w:val="003435B0"/>
    <w:rsid w:val="00343CE5"/>
    <w:rsid w:val="00344D10"/>
    <w:rsid w:val="00345223"/>
    <w:rsid w:val="00345896"/>
    <w:rsid w:val="00345FD2"/>
    <w:rsid w:val="003464C2"/>
    <w:rsid w:val="003466AF"/>
    <w:rsid w:val="00346B3B"/>
    <w:rsid w:val="00346D8A"/>
    <w:rsid w:val="00346FD2"/>
    <w:rsid w:val="0034751E"/>
    <w:rsid w:val="0034783F"/>
    <w:rsid w:val="003503DA"/>
    <w:rsid w:val="00350493"/>
    <w:rsid w:val="00350727"/>
    <w:rsid w:val="00350DB5"/>
    <w:rsid w:val="003519BF"/>
    <w:rsid w:val="00351F3F"/>
    <w:rsid w:val="00352E0A"/>
    <w:rsid w:val="00352E7F"/>
    <w:rsid w:val="003532AF"/>
    <w:rsid w:val="0035369A"/>
    <w:rsid w:val="003549D7"/>
    <w:rsid w:val="00354CC1"/>
    <w:rsid w:val="00355130"/>
    <w:rsid w:val="00355B67"/>
    <w:rsid w:val="00355DD2"/>
    <w:rsid w:val="00355FFD"/>
    <w:rsid w:val="00356586"/>
    <w:rsid w:val="0035751E"/>
    <w:rsid w:val="00357A11"/>
    <w:rsid w:val="00357C91"/>
    <w:rsid w:val="0036012F"/>
    <w:rsid w:val="00360E22"/>
    <w:rsid w:val="0036131B"/>
    <w:rsid w:val="00362077"/>
    <w:rsid w:val="00362179"/>
    <w:rsid w:val="003637C7"/>
    <w:rsid w:val="00364234"/>
    <w:rsid w:val="003647D4"/>
    <w:rsid w:val="003656C6"/>
    <w:rsid w:val="00365768"/>
    <w:rsid w:val="00365995"/>
    <w:rsid w:val="00365BBA"/>
    <w:rsid w:val="00365BC5"/>
    <w:rsid w:val="00366AB6"/>
    <w:rsid w:val="00366F4B"/>
    <w:rsid w:val="00367B30"/>
    <w:rsid w:val="00370C5C"/>
    <w:rsid w:val="00370DF8"/>
    <w:rsid w:val="003719E9"/>
    <w:rsid w:val="00371D48"/>
    <w:rsid w:val="00372039"/>
    <w:rsid w:val="00372267"/>
    <w:rsid w:val="00372490"/>
    <w:rsid w:val="00372763"/>
    <w:rsid w:val="00372DF7"/>
    <w:rsid w:val="00372E02"/>
    <w:rsid w:val="0037306C"/>
    <w:rsid w:val="00373A9E"/>
    <w:rsid w:val="00373F92"/>
    <w:rsid w:val="0037534A"/>
    <w:rsid w:val="003757B4"/>
    <w:rsid w:val="00376863"/>
    <w:rsid w:val="00376A2B"/>
    <w:rsid w:val="00376C94"/>
    <w:rsid w:val="003775D2"/>
    <w:rsid w:val="00377877"/>
    <w:rsid w:val="00377B19"/>
    <w:rsid w:val="00377D8C"/>
    <w:rsid w:val="0038031B"/>
    <w:rsid w:val="00381558"/>
    <w:rsid w:val="00381F6B"/>
    <w:rsid w:val="00382304"/>
    <w:rsid w:val="003827DF"/>
    <w:rsid w:val="00383046"/>
    <w:rsid w:val="00383BB6"/>
    <w:rsid w:val="00383D38"/>
    <w:rsid w:val="00384333"/>
    <w:rsid w:val="0038539C"/>
    <w:rsid w:val="003855CE"/>
    <w:rsid w:val="003859A4"/>
    <w:rsid w:val="00385F90"/>
    <w:rsid w:val="00386429"/>
    <w:rsid w:val="00386613"/>
    <w:rsid w:val="003866F2"/>
    <w:rsid w:val="00387133"/>
    <w:rsid w:val="0038770C"/>
    <w:rsid w:val="00387C55"/>
    <w:rsid w:val="00387DE3"/>
    <w:rsid w:val="00391128"/>
    <w:rsid w:val="003913CC"/>
    <w:rsid w:val="00392192"/>
    <w:rsid w:val="003926A0"/>
    <w:rsid w:val="0039361F"/>
    <w:rsid w:val="00393996"/>
    <w:rsid w:val="00393D39"/>
    <w:rsid w:val="00393FA2"/>
    <w:rsid w:val="00395685"/>
    <w:rsid w:val="00395B24"/>
    <w:rsid w:val="0039623D"/>
    <w:rsid w:val="003962C0"/>
    <w:rsid w:val="00397387"/>
    <w:rsid w:val="00397791"/>
    <w:rsid w:val="00397A2A"/>
    <w:rsid w:val="003A026A"/>
    <w:rsid w:val="003A0500"/>
    <w:rsid w:val="003A06E1"/>
    <w:rsid w:val="003A0916"/>
    <w:rsid w:val="003A18D4"/>
    <w:rsid w:val="003A2EDF"/>
    <w:rsid w:val="003A343F"/>
    <w:rsid w:val="003A388C"/>
    <w:rsid w:val="003A40A5"/>
    <w:rsid w:val="003A4B42"/>
    <w:rsid w:val="003A4FB8"/>
    <w:rsid w:val="003A555B"/>
    <w:rsid w:val="003A593A"/>
    <w:rsid w:val="003A5C43"/>
    <w:rsid w:val="003A665B"/>
    <w:rsid w:val="003A6942"/>
    <w:rsid w:val="003A6C2B"/>
    <w:rsid w:val="003A7B02"/>
    <w:rsid w:val="003A7B4D"/>
    <w:rsid w:val="003B030C"/>
    <w:rsid w:val="003B03E9"/>
    <w:rsid w:val="003B046B"/>
    <w:rsid w:val="003B0524"/>
    <w:rsid w:val="003B0EF0"/>
    <w:rsid w:val="003B1042"/>
    <w:rsid w:val="003B1736"/>
    <w:rsid w:val="003B1815"/>
    <w:rsid w:val="003B1BEA"/>
    <w:rsid w:val="003B34E3"/>
    <w:rsid w:val="003B36BD"/>
    <w:rsid w:val="003B39E4"/>
    <w:rsid w:val="003B3D16"/>
    <w:rsid w:val="003B42AD"/>
    <w:rsid w:val="003B42ED"/>
    <w:rsid w:val="003B4316"/>
    <w:rsid w:val="003B488C"/>
    <w:rsid w:val="003B68BC"/>
    <w:rsid w:val="003B6AA1"/>
    <w:rsid w:val="003C04DF"/>
    <w:rsid w:val="003C0A33"/>
    <w:rsid w:val="003C1C09"/>
    <w:rsid w:val="003C1D47"/>
    <w:rsid w:val="003C2533"/>
    <w:rsid w:val="003C2A7B"/>
    <w:rsid w:val="003C2BB2"/>
    <w:rsid w:val="003C2BC9"/>
    <w:rsid w:val="003C3398"/>
    <w:rsid w:val="003C3B45"/>
    <w:rsid w:val="003C3D59"/>
    <w:rsid w:val="003C3E1B"/>
    <w:rsid w:val="003C40BE"/>
    <w:rsid w:val="003C4174"/>
    <w:rsid w:val="003C4BFF"/>
    <w:rsid w:val="003C4D05"/>
    <w:rsid w:val="003C53BC"/>
    <w:rsid w:val="003C5AD8"/>
    <w:rsid w:val="003C5CCE"/>
    <w:rsid w:val="003C66C2"/>
    <w:rsid w:val="003C6CA6"/>
    <w:rsid w:val="003C733B"/>
    <w:rsid w:val="003C7574"/>
    <w:rsid w:val="003C7878"/>
    <w:rsid w:val="003D06E9"/>
    <w:rsid w:val="003D0792"/>
    <w:rsid w:val="003D0F0A"/>
    <w:rsid w:val="003D10EB"/>
    <w:rsid w:val="003D1E92"/>
    <w:rsid w:val="003D27ED"/>
    <w:rsid w:val="003D3CB1"/>
    <w:rsid w:val="003D4005"/>
    <w:rsid w:val="003D4767"/>
    <w:rsid w:val="003D4A24"/>
    <w:rsid w:val="003D4CAB"/>
    <w:rsid w:val="003D56AC"/>
    <w:rsid w:val="003D61E2"/>
    <w:rsid w:val="003D6776"/>
    <w:rsid w:val="003D6C71"/>
    <w:rsid w:val="003D6F53"/>
    <w:rsid w:val="003E0046"/>
    <w:rsid w:val="003E0310"/>
    <w:rsid w:val="003E0D9D"/>
    <w:rsid w:val="003E1510"/>
    <w:rsid w:val="003E1B10"/>
    <w:rsid w:val="003E1D19"/>
    <w:rsid w:val="003E22CD"/>
    <w:rsid w:val="003E2307"/>
    <w:rsid w:val="003E2309"/>
    <w:rsid w:val="003E2B0F"/>
    <w:rsid w:val="003E2D37"/>
    <w:rsid w:val="003E3651"/>
    <w:rsid w:val="003E3D01"/>
    <w:rsid w:val="003E4557"/>
    <w:rsid w:val="003E4B35"/>
    <w:rsid w:val="003E61DB"/>
    <w:rsid w:val="003E6316"/>
    <w:rsid w:val="003E66DE"/>
    <w:rsid w:val="003E6AB1"/>
    <w:rsid w:val="003E6CFF"/>
    <w:rsid w:val="003E70AF"/>
    <w:rsid w:val="003E7239"/>
    <w:rsid w:val="003F04B9"/>
    <w:rsid w:val="003F0588"/>
    <w:rsid w:val="003F0891"/>
    <w:rsid w:val="003F0A1B"/>
    <w:rsid w:val="003F164F"/>
    <w:rsid w:val="003F2241"/>
    <w:rsid w:val="003F2381"/>
    <w:rsid w:val="003F28AC"/>
    <w:rsid w:val="003F32D7"/>
    <w:rsid w:val="003F3656"/>
    <w:rsid w:val="003F3DA7"/>
    <w:rsid w:val="003F7BEA"/>
    <w:rsid w:val="004002E0"/>
    <w:rsid w:val="00400512"/>
    <w:rsid w:val="0040096D"/>
    <w:rsid w:val="00400ADB"/>
    <w:rsid w:val="00401383"/>
    <w:rsid w:val="00401C0C"/>
    <w:rsid w:val="00401FB3"/>
    <w:rsid w:val="004020B6"/>
    <w:rsid w:val="00402B04"/>
    <w:rsid w:val="00402B0E"/>
    <w:rsid w:val="00402FA8"/>
    <w:rsid w:val="00403116"/>
    <w:rsid w:val="004035AE"/>
    <w:rsid w:val="00403B22"/>
    <w:rsid w:val="0040422A"/>
    <w:rsid w:val="004044DE"/>
    <w:rsid w:val="0040472C"/>
    <w:rsid w:val="004052A9"/>
    <w:rsid w:val="004053AE"/>
    <w:rsid w:val="00405A06"/>
    <w:rsid w:val="00406408"/>
    <w:rsid w:val="0040644A"/>
    <w:rsid w:val="00406517"/>
    <w:rsid w:val="004065EA"/>
    <w:rsid w:val="004068A9"/>
    <w:rsid w:val="00406C7C"/>
    <w:rsid w:val="0040760B"/>
    <w:rsid w:val="004077EE"/>
    <w:rsid w:val="004078FF"/>
    <w:rsid w:val="00407EA3"/>
    <w:rsid w:val="00407EBE"/>
    <w:rsid w:val="00410E87"/>
    <w:rsid w:val="00411393"/>
    <w:rsid w:val="0041208E"/>
    <w:rsid w:val="004126EF"/>
    <w:rsid w:val="00412EC9"/>
    <w:rsid w:val="00412FF2"/>
    <w:rsid w:val="004149F2"/>
    <w:rsid w:val="00414C11"/>
    <w:rsid w:val="00415553"/>
    <w:rsid w:val="00416848"/>
    <w:rsid w:val="00416A9A"/>
    <w:rsid w:val="00416B93"/>
    <w:rsid w:val="00416D93"/>
    <w:rsid w:val="00416D98"/>
    <w:rsid w:val="00417234"/>
    <w:rsid w:val="00417262"/>
    <w:rsid w:val="00417AA2"/>
    <w:rsid w:val="00417E4D"/>
    <w:rsid w:val="0042015B"/>
    <w:rsid w:val="00420205"/>
    <w:rsid w:val="0042027B"/>
    <w:rsid w:val="00420AF3"/>
    <w:rsid w:val="004210D1"/>
    <w:rsid w:val="004212F3"/>
    <w:rsid w:val="00421625"/>
    <w:rsid w:val="00421CE6"/>
    <w:rsid w:val="00422589"/>
    <w:rsid w:val="00422968"/>
    <w:rsid w:val="00422E3C"/>
    <w:rsid w:val="00422F95"/>
    <w:rsid w:val="00423978"/>
    <w:rsid w:val="00423F0E"/>
    <w:rsid w:val="004242DE"/>
    <w:rsid w:val="004251DA"/>
    <w:rsid w:val="004254D6"/>
    <w:rsid w:val="00425A08"/>
    <w:rsid w:val="00426472"/>
    <w:rsid w:val="004268D7"/>
    <w:rsid w:val="00426CE7"/>
    <w:rsid w:val="00427800"/>
    <w:rsid w:val="0043229A"/>
    <w:rsid w:val="00432787"/>
    <w:rsid w:val="004329D8"/>
    <w:rsid w:val="00432CD7"/>
    <w:rsid w:val="00432FD5"/>
    <w:rsid w:val="004330B1"/>
    <w:rsid w:val="004332D9"/>
    <w:rsid w:val="0043466E"/>
    <w:rsid w:val="0043492C"/>
    <w:rsid w:val="00434C60"/>
    <w:rsid w:val="00435261"/>
    <w:rsid w:val="00435CD3"/>
    <w:rsid w:val="00435E93"/>
    <w:rsid w:val="004360F5"/>
    <w:rsid w:val="00436909"/>
    <w:rsid w:val="00436DC5"/>
    <w:rsid w:val="00436E0F"/>
    <w:rsid w:val="004379CD"/>
    <w:rsid w:val="00440E2C"/>
    <w:rsid w:val="00440E40"/>
    <w:rsid w:val="004419B1"/>
    <w:rsid w:val="00441DC2"/>
    <w:rsid w:val="004425AE"/>
    <w:rsid w:val="00442E85"/>
    <w:rsid w:val="004432EC"/>
    <w:rsid w:val="0044368C"/>
    <w:rsid w:val="00443BBF"/>
    <w:rsid w:val="00444B35"/>
    <w:rsid w:val="00444E5A"/>
    <w:rsid w:val="00444F57"/>
    <w:rsid w:val="004453C7"/>
    <w:rsid w:val="00446D6F"/>
    <w:rsid w:val="00447148"/>
    <w:rsid w:val="00447248"/>
    <w:rsid w:val="00447385"/>
    <w:rsid w:val="00447DEC"/>
    <w:rsid w:val="004503C0"/>
    <w:rsid w:val="0045062D"/>
    <w:rsid w:val="0045079D"/>
    <w:rsid w:val="00450D36"/>
    <w:rsid w:val="0045184F"/>
    <w:rsid w:val="00451EEF"/>
    <w:rsid w:val="0045231D"/>
    <w:rsid w:val="004524DE"/>
    <w:rsid w:val="0045300D"/>
    <w:rsid w:val="0045335A"/>
    <w:rsid w:val="004539D7"/>
    <w:rsid w:val="0045440D"/>
    <w:rsid w:val="004546D2"/>
    <w:rsid w:val="00455878"/>
    <w:rsid w:val="00456066"/>
    <w:rsid w:val="004560D0"/>
    <w:rsid w:val="0045650F"/>
    <w:rsid w:val="00456969"/>
    <w:rsid w:val="00456BB1"/>
    <w:rsid w:val="00457612"/>
    <w:rsid w:val="00457DE8"/>
    <w:rsid w:val="00460FC1"/>
    <w:rsid w:val="0046151C"/>
    <w:rsid w:val="00461A58"/>
    <w:rsid w:val="00461FB6"/>
    <w:rsid w:val="00462673"/>
    <w:rsid w:val="0046273E"/>
    <w:rsid w:val="004627C1"/>
    <w:rsid w:val="00463125"/>
    <w:rsid w:val="00463644"/>
    <w:rsid w:val="00464585"/>
    <w:rsid w:val="00464FFE"/>
    <w:rsid w:val="004657BA"/>
    <w:rsid w:val="00465CBF"/>
    <w:rsid w:val="004660A3"/>
    <w:rsid w:val="004662E4"/>
    <w:rsid w:val="00466891"/>
    <w:rsid w:val="00467852"/>
    <w:rsid w:val="0046798C"/>
    <w:rsid w:val="0047007E"/>
    <w:rsid w:val="004701A5"/>
    <w:rsid w:val="004704FC"/>
    <w:rsid w:val="00471C3F"/>
    <w:rsid w:val="00471E02"/>
    <w:rsid w:val="00471ED2"/>
    <w:rsid w:val="00472461"/>
    <w:rsid w:val="0047280C"/>
    <w:rsid w:val="004732A1"/>
    <w:rsid w:val="00473882"/>
    <w:rsid w:val="00473FBD"/>
    <w:rsid w:val="00473FF5"/>
    <w:rsid w:val="0047486D"/>
    <w:rsid w:val="00475372"/>
    <w:rsid w:val="00475595"/>
    <w:rsid w:val="00477741"/>
    <w:rsid w:val="00477AFB"/>
    <w:rsid w:val="00477B0B"/>
    <w:rsid w:val="00477CE3"/>
    <w:rsid w:val="00480EDD"/>
    <w:rsid w:val="004825B3"/>
    <w:rsid w:val="004827F6"/>
    <w:rsid w:val="00482AAD"/>
    <w:rsid w:val="00482C12"/>
    <w:rsid w:val="00484004"/>
    <w:rsid w:val="004840BB"/>
    <w:rsid w:val="004847E4"/>
    <w:rsid w:val="00484920"/>
    <w:rsid w:val="00485066"/>
    <w:rsid w:val="00485E70"/>
    <w:rsid w:val="00486762"/>
    <w:rsid w:val="0048732C"/>
    <w:rsid w:val="00490612"/>
    <w:rsid w:val="00490B89"/>
    <w:rsid w:val="00490D4C"/>
    <w:rsid w:val="00491359"/>
    <w:rsid w:val="0049225C"/>
    <w:rsid w:val="00492B79"/>
    <w:rsid w:val="00492E06"/>
    <w:rsid w:val="00494F40"/>
    <w:rsid w:val="00495154"/>
    <w:rsid w:val="00495D58"/>
    <w:rsid w:val="004962A2"/>
    <w:rsid w:val="0049640F"/>
    <w:rsid w:val="00496616"/>
    <w:rsid w:val="00496DCE"/>
    <w:rsid w:val="00497462"/>
    <w:rsid w:val="004A02CA"/>
    <w:rsid w:val="004A0BD5"/>
    <w:rsid w:val="004A1162"/>
    <w:rsid w:val="004A1CC9"/>
    <w:rsid w:val="004A26E3"/>
    <w:rsid w:val="004A2BD0"/>
    <w:rsid w:val="004A3FDB"/>
    <w:rsid w:val="004A418E"/>
    <w:rsid w:val="004A423B"/>
    <w:rsid w:val="004A544F"/>
    <w:rsid w:val="004A671A"/>
    <w:rsid w:val="004A70E7"/>
    <w:rsid w:val="004A722F"/>
    <w:rsid w:val="004A77DF"/>
    <w:rsid w:val="004B0559"/>
    <w:rsid w:val="004B0BC7"/>
    <w:rsid w:val="004B0E26"/>
    <w:rsid w:val="004B2346"/>
    <w:rsid w:val="004B23A1"/>
    <w:rsid w:val="004B26DE"/>
    <w:rsid w:val="004B364C"/>
    <w:rsid w:val="004B3AFC"/>
    <w:rsid w:val="004B3BAD"/>
    <w:rsid w:val="004B491E"/>
    <w:rsid w:val="004B5257"/>
    <w:rsid w:val="004B5DEE"/>
    <w:rsid w:val="004B5FB5"/>
    <w:rsid w:val="004B7E54"/>
    <w:rsid w:val="004C04E1"/>
    <w:rsid w:val="004C07F8"/>
    <w:rsid w:val="004C1617"/>
    <w:rsid w:val="004C1D9C"/>
    <w:rsid w:val="004C296A"/>
    <w:rsid w:val="004C4106"/>
    <w:rsid w:val="004C45AA"/>
    <w:rsid w:val="004C4C44"/>
    <w:rsid w:val="004C4E43"/>
    <w:rsid w:val="004C7041"/>
    <w:rsid w:val="004C77A0"/>
    <w:rsid w:val="004C7BD5"/>
    <w:rsid w:val="004C7DFC"/>
    <w:rsid w:val="004D0245"/>
    <w:rsid w:val="004D06EF"/>
    <w:rsid w:val="004D16BF"/>
    <w:rsid w:val="004D1760"/>
    <w:rsid w:val="004D19A8"/>
    <w:rsid w:val="004D287D"/>
    <w:rsid w:val="004D2972"/>
    <w:rsid w:val="004D3560"/>
    <w:rsid w:val="004D3679"/>
    <w:rsid w:val="004D38DE"/>
    <w:rsid w:val="004D3CCA"/>
    <w:rsid w:val="004D4AE1"/>
    <w:rsid w:val="004D5CC0"/>
    <w:rsid w:val="004D5D8D"/>
    <w:rsid w:val="004D5F06"/>
    <w:rsid w:val="004D62B8"/>
    <w:rsid w:val="004D7542"/>
    <w:rsid w:val="004E0929"/>
    <w:rsid w:val="004E096A"/>
    <w:rsid w:val="004E1195"/>
    <w:rsid w:val="004E1294"/>
    <w:rsid w:val="004E1DA0"/>
    <w:rsid w:val="004E2237"/>
    <w:rsid w:val="004E2332"/>
    <w:rsid w:val="004E2A7E"/>
    <w:rsid w:val="004E2BC1"/>
    <w:rsid w:val="004E2D45"/>
    <w:rsid w:val="004E3509"/>
    <w:rsid w:val="004E3595"/>
    <w:rsid w:val="004E3A91"/>
    <w:rsid w:val="004E405D"/>
    <w:rsid w:val="004E432D"/>
    <w:rsid w:val="004E4CFA"/>
    <w:rsid w:val="004E6462"/>
    <w:rsid w:val="004E6598"/>
    <w:rsid w:val="004E701A"/>
    <w:rsid w:val="004E75B5"/>
    <w:rsid w:val="004F0FA4"/>
    <w:rsid w:val="004F18E0"/>
    <w:rsid w:val="004F2895"/>
    <w:rsid w:val="004F2A6D"/>
    <w:rsid w:val="004F2DEA"/>
    <w:rsid w:val="004F3571"/>
    <w:rsid w:val="004F3789"/>
    <w:rsid w:val="004F387C"/>
    <w:rsid w:val="004F4224"/>
    <w:rsid w:val="004F44F6"/>
    <w:rsid w:val="004F477B"/>
    <w:rsid w:val="004F52F0"/>
    <w:rsid w:val="004F531F"/>
    <w:rsid w:val="004F55ED"/>
    <w:rsid w:val="004F584A"/>
    <w:rsid w:val="004F5DA8"/>
    <w:rsid w:val="004F7702"/>
    <w:rsid w:val="005018C0"/>
    <w:rsid w:val="00501B2B"/>
    <w:rsid w:val="005025FF"/>
    <w:rsid w:val="00502803"/>
    <w:rsid w:val="00502FE2"/>
    <w:rsid w:val="00503246"/>
    <w:rsid w:val="005032AB"/>
    <w:rsid w:val="00503757"/>
    <w:rsid w:val="00503DF3"/>
    <w:rsid w:val="005046FF"/>
    <w:rsid w:val="0050594E"/>
    <w:rsid w:val="00505D91"/>
    <w:rsid w:val="00505E97"/>
    <w:rsid w:val="0050729E"/>
    <w:rsid w:val="00507598"/>
    <w:rsid w:val="00507667"/>
    <w:rsid w:val="005077CC"/>
    <w:rsid w:val="00510005"/>
    <w:rsid w:val="00510451"/>
    <w:rsid w:val="00511136"/>
    <w:rsid w:val="00511297"/>
    <w:rsid w:val="00511869"/>
    <w:rsid w:val="005122DC"/>
    <w:rsid w:val="005123AD"/>
    <w:rsid w:val="00512988"/>
    <w:rsid w:val="0051390C"/>
    <w:rsid w:val="00513AF5"/>
    <w:rsid w:val="00513CA8"/>
    <w:rsid w:val="00513E48"/>
    <w:rsid w:val="00513E9C"/>
    <w:rsid w:val="005145D8"/>
    <w:rsid w:val="00514ED1"/>
    <w:rsid w:val="005154D7"/>
    <w:rsid w:val="005173BD"/>
    <w:rsid w:val="00517523"/>
    <w:rsid w:val="005179C7"/>
    <w:rsid w:val="00520494"/>
    <w:rsid w:val="005217A5"/>
    <w:rsid w:val="00522119"/>
    <w:rsid w:val="00522692"/>
    <w:rsid w:val="00522AAA"/>
    <w:rsid w:val="00522AED"/>
    <w:rsid w:val="00522FED"/>
    <w:rsid w:val="00523481"/>
    <w:rsid w:val="005239A9"/>
    <w:rsid w:val="00523A32"/>
    <w:rsid w:val="00523B0E"/>
    <w:rsid w:val="00524011"/>
    <w:rsid w:val="00524582"/>
    <w:rsid w:val="00526EFA"/>
    <w:rsid w:val="00526F91"/>
    <w:rsid w:val="005270C3"/>
    <w:rsid w:val="005277AA"/>
    <w:rsid w:val="005300BD"/>
    <w:rsid w:val="005300D5"/>
    <w:rsid w:val="00530B34"/>
    <w:rsid w:val="005317BF"/>
    <w:rsid w:val="0053203F"/>
    <w:rsid w:val="005323D5"/>
    <w:rsid w:val="0053396E"/>
    <w:rsid w:val="00534690"/>
    <w:rsid w:val="00534973"/>
    <w:rsid w:val="00534E25"/>
    <w:rsid w:val="00535164"/>
    <w:rsid w:val="00535203"/>
    <w:rsid w:val="00535331"/>
    <w:rsid w:val="00535C5D"/>
    <w:rsid w:val="0053617A"/>
    <w:rsid w:val="0053637A"/>
    <w:rsid w:val="00536E17"/>
    <w:rsid w:val="0053762B"/>
    <w:rsid w:val="00537745"/>
    <w:rsid w:val="00537748"/>
    <w:rsid w:val="00540453"/>
    <w:rsid w:val="005419D7"/>
    <w:rsid w:val="00541C98"/>
    <w:rsid w:val="00541F05"/>
    <w:rsid w:val="005426F2"/>
    <w:rsid w:val="005437FA"/>
    <w:rsid w:val="00543DC1"/>
    <w:rsid w:val="00544468"/>
    <w:rsid w:val="0054497C"/>
    <w:rsid w:val="00544F5B"/>
    <w:rsid w:val="0054524C"/>
    <w:rsid w:val="00545254"/>
    <w:rsid w:val="0054663B"/>
    <w:rsid w:val="00546BF3"/>
    <w:rsid w:val="0054751F"/>
    <w:rsid w:val="0054768D"/>
    <w:rsid w:val="005476C6"/>
    <w:rsid w:val="005509AF"/>
    <w:rsid w:val="005509BA"/>
    <w:rsid w:val="005509D9"/>
    <w:rsid w:val="00550C75"/>
    <w:rsid w:val="00552963"/>
    <w:rsid w:val="005531D9"/>
    <w:rsid w:val="00553D6B"/>
    <w:rsid w:val="0055450A"/>
    <w:rsid w:val="00554A9E"/>
    <w:rsid w:val="005551C8"/>
    <w:rsid w:val="00555BA3"/>
    <w:rsid w:val="00556FCB"/>
    <w:rsid w:val="0055717A"/>
    <w:rsid w:val="00557943"/>
    <w:rsid w:val="0056064A"/>
    <w:rsid w:val="005609E9"/>
    <w:rsid w:val="00561053"/>
    <w:rsid w:val="0056170D"/>
    <w:rsid w:val="005618A6"/>
    <w:rsid w:val="00562911"/>
    <w:rsid w:val="005632DC"/>
    <w:rsid w:val="00563564"/>
    <w:rsid w:val="00563668"/>
    <w:rsid w:val="00563B81"/>
    <w:rsid w:val="00564474"/>
    <w:rsid w:val="00564969"/>
    <w:rsid w:val="00564DED"/>
    <w:rsid w:val="00566B46"/>
    <w:rsid w:val="00567554"/>
    <w:rsid w:val="00567AF4"/>
    <w:rsid w:val="005703EB"/>
    <w:rsid w:val="00571C92"/>
    <w:rsid w:val="00571D17"/>
    <w:rsid w:val="00571F6A"/>
    <w:rsid w:val="0057250F"/>
    <w:rsid w:val="00573196"/>
    <w:rsid w:val="005732F4"/>
    <w:rsid w:val="00573EF7"/>
    <w:rsid w:val="00574601"/>
    <w:rsid w:val="00574DCE"/>
    <w:rsid w:val="0057510A"/>
    <w:rsid w:val="00575273"/>
    <w:rsid w:val="00575B23"/>
    <w:rsid w:val="00575E66"/>
    <w:rsid w:val="005764A6"/>
    <w:rsid w:val="005764BA"/>
    <w:rsid w:val="00576BA9"/>
    <w:rsid w:val="00577313"/>
    <w:rsid w:val="00577511"/>
    <w:rsid w:val="00577ADB"/>
    <w:rsid w:val="00577E72"/>
    <w:rsid w:val="005800B0"/>
    <w:rsid w:val="00581590"/>
    <w:rsid w:val="00582924"/>
    <w:rsid w:val="00584111"/>
    <w:rsid w:val="005842E8"/>
    <w:rsid w:val="005844CB"/>
    <w:rsid w:val="005847F8"/>
    <w:rsid w:val="00584FF4"/>
    <w:rsid w:val="005853FE"/>
    <w:rsid w:val="00585A71"/>
    <w:rsid w:val="00587034"/>
    <w:rsid w:val="0058752A"/>
    <w:rsid w:val="0058769C"/>
    <w:rsid w:val="005877BF"/>
    <w:rsid w:val="00590568"/>
    <w:rsid w:val="00591AA0"/>
    <w:rsid w:val="00591BE9"/>
    <w:rsid w:val="00591C50"/>
    <w:rsid w:val="005925ED"/>
    <w:rsid w:val="005930B0"/>
    <w:rsid w:val="0059481C"/>
    <w:rsid w:val="00594909"/>
    <w:rsid w:val="005951C8"/>
    <w:rsid w:val="00595DD5"/>
    <w:rsid w:val="005961B8"/>
    <w:rsid w:val="0059635D"/>
    <w:rsid w:val="00596545"/>
    <w:rsid w:val="005968AA"/>
    <w:rsid w:val="005968D8"/>
    <w:rsid w:val="005A0BDB"/>
    <w:rsid w:val="005A136F"/>
    <w:rsid w:val="005A181D"/>
    <w:rsid w:val="005A2AE6"/>
    <w:rsid w:val="005A2F75"/>
    <w:rsid w:val="005A374F"/>
    <w:rsid w:val="005A3C7F"/>
    <w:rsid w:val="005A4E70"/>
    <w:rsid w:val="005A534E"/>
    <w:rsid w:val="005A5E53"/>
    <w:rsid w:val="005A6F06"/>
    <w:rsid w:val="005A734F"/>
    <w:rsid w:val="005A76C3"/>
    <w:rsid w:val="005B0A13"/>
    <w:rsid w:val="005B1D7D"/>
    <w:rsid w:val="005B26D8"/>
    <w:rsid w:val="005B2D61"/>
    <w:rsid w:val="005B35C8"/>
    <w:rsid w:val="005B3DC1"/>
    <w:rsid w:val="005B40FF"/>
    <w:rsid w:val="005B4684"/>
    <w:rsid w:val="005B4CBD"/>
    <w:rsid w:val="005B4EB7"/>
    <w:rsid w:val="005B5EF3"/>
    <w:rsid w:val="005B5FE8"/>
    <w:rsid w:val="005B64F4"/>
    <w:rsid w:val="005B6DDF"/>
    <w:rsid w:val="005B6FD9"/>
    <w:rsid w:val="005C06B8"/>
    <w:rsid w:val="005C08D9"/>
    <w:rsid w:val="005C1D3F"/>
    <w:rsid w:val="005C30E0"/>
    <w:rsid w:val="005C3CC7"/>
    <w:rsid w:val="005C3F04"/>
    <w:rsid w:val="005C4E57"/>
    <w:rsid w:val="005C4E75"/>
    <w:rsid w:val="005C4EBC"/>
    <w:rsid w:val="005C5036"/>
    <w:rsid w:val="005C5968"/>
    <w:rsid w:val="005C5C28"/>
    <w:rsid w:val="005C758A"/>
    <w:rsid w:val="005C75BA"/>
    <w:rsid w:val="005C7AE4"/>
    <w:rsid w:val="005C7B19"/>
    <w:rsid w:val="005C7FA9"/>
    <w:rsid w:val="005D0EC0"/>
    <w:rsid w:val="005D1ABF"/>
    <w:rsid w:val="005D2212"/>
    <w:rsid w:val="005D22DA"/>
    <w:rsid w:val="005D2802"/>
    <w:rsid w:val="005D2E5A"/>
    <w:rsid w:val="005D3860"/>
    <w:rsid w:val="005D47FB"/>
    <w:rsid w:val="005D68D4"/>
    <w:rsid w:val="005D7311"/>
    <w:rsid w:val="005E0299"/>
    <w:rsid w:val="005E034B"/>
    <w:rsid w:val="005E09DC"/>
    <w:rsid w:val="005E0F3F"/>
    <w:rsid w:val="005E1403"/>
    <w:rsid w:val="005E1DFE"/>
    <w:rsid w:val="005E28AE"/>
    <w:rsid w:val="005E28F8"/>
    <w:rsid w:val="005E2B3A"/>
    <w:rsid w:val="005E30CF"/>
    <w:rsid w:val="005E30DE"/>
    <w:rsid w:val="005E349E"/>
    <w:rsid w:val="005E36DB"/>
    <w:rsid w:val="005E37CA"/>
    <w:rsid w:val="005E46A2"/>
    <w:rsid w:val="005E48C3"/>
    <w:rsid w:val="005E4EE4"/>
    <w:rsid w:val="005E5474"/>
    <w:rsid w:val="005E562F"/>
    <w:rsid w:val="005E62C3"/>
    <w:rsid w:val="005E69BD"/>
    <w:rsid w:val="005E754B"/>
    <w:rsid w:val="005E791C"/>
    <w:rsid w:val="005E7E10"/>
    <w:rsid w:val="005F0647"/>
    <w:rsid w:val="005F1CD2"/>
    <w:rsid w:val="005F1E8B"/>
    <w:rsid w:val="005F2168"/>
    <w:rsid w:val="005F364B"/>
    <w:rsid w:val="005F36E7"/>
    <w:rsid w:val="005F3E56"/>
    <w:rsid w:val="005F42BA"/>
    <w:rsid w:val="005F46B9"/>
    <w:rsid w:val="005F4AB0"/>
    <w:rsid w:val="005F5516"/>
    <w:rsid w:val="005F5BED"/>
    <w:rsid w:val="005F66D9"/>
    <w:rsid w:val="005F6E4B"/>
    <w:rsid w:val="005F6EB1"/>
    <w:rsid w:val="005F7137"/>
    <w:rsid w:val="005F7BAA"/>
    <w:rsid w:val="00600A46"/>
    <w:rsid w:val="006020A7"/>
    <w:rsid w:val="006023EF"/>
    <w:rsid w:val="006024C0"/>
    <w:rsid w:val="00602614"/>
    <w:rsid w:val="00602D78"/>
    <w:rsid w:val="00603030"/>
    <w:rsid w:val="006033F2"/>
    <w:rsid w:val="0060504B"/>
    <w:rsid w:val="006058B7"/>
    <w:rsid w:val="006058BA"/>
    <w:rsid w:val="006061FF"/>
    <w:rsid w:val="0060649D"/>
    <w:rsid w:val="00606760"/>
    <w:rsid w:val="00606A02"/>
    <w:rsid w:val="00607D84"/>
    <w:rsid w:val="0061010C"/>
    <w:rsid w:val="00610D0F"/>
    <w:rsid w:val="00610E17"/>
    <w:rsid w:val="006110B7"/>
    <w:rsid w:val="00611357"/>
    <w:rsid w:val="006113D2"/>
    <w:rsid w:val="0061223D"/>
    <w:rsid w:val="00612887"/>
    <w:rsid w:val="00612954"/>
    <w:rsid w:val="00612C72"/>
    <w:rsid w:val="006133C5"/>
    <w:rsid w:val="006138E7"/>
    <w:rsid w:val="00614EF7"/>
    <w:rsid w:val="00615169"/>
    <w:rsid w:val="00615302"/>
    <w:rsid w:val="006163C1"/>
    <w:rsid w:val="0061755C"/>
    <w:rsid w:val="00617D9A"/>
    <w:rsid w:val="006200C8"/>
    <w:rsid w:val="00620B49"/>
    <w:rsid w:val="00622373"/>
    <w:rsid w:val="00622D81"/>
    <w:rsid w:val="00623971"/>
    <w:rsid w:val="00623F33"/>
    <w:rsid w:val="0062424B"/>
    <w:rsid w:val="006247B7"/>
    <w:rsid w:val="006251EF"/>
    <w:rsid w:val="006253C9"/>
    <w:rsid w:val="00626AF4"/>
    <w:rsid w:val="00626FE3"/>
    <w:rsid w:val="006277E5"/>
    <w:rsid w:val="00627884"/>
    <w:rsid w:val="0063089A"/>
    <w:rsid w:val="00630A7A"/>
    <w:rsid w:val="00630D91"/>
    <w:rsid w:val="00631237"/>
    <w:rsid w:val="00631894"/>
    <w:rsid w:val="006322FE"/>
    <w:rsid w:val="0063246A"/>
    <w:rsid w:val="00633FB4"/>
    <w:rsid w:val="006350F8"/>
    <w:rsid w:val="006367DA"/>
    <w:rsid w:val="0063718B"/>
    <w:rsid w:val="006379D8"/>
    <w:rsid w:val="00640C43"/>
    <w:rsid w:val="00641018"/>
    <w:rsid w:val="00641232"/>
    <w:rsid w:val="00641DF6"/>
    <w:rsid w:val="006420B9"/>
    <w:rsid w:val="0064213B"/>
    <w:rsid w:val="0064218B"/>
    <w:rsid w:val="00642242"/>
    <w:rsid w:val="006422D5"/>
    <w:rsid w:val="00642918"/>
    <w:rsid w:val="0064322E"/>
    <w:rsid w:val="00643377"/>
    <w:rsid w:val="00643B68"/>
    <w:rsid w:val="00644E5E"/>
    <w:rsid w:val="00644E9C"/>
    <w:rsid w:val="006465F2"/>
    <w:rsid w:val="00646CEC"/>
    <w:rsid w:val="0064772C"/>
    <w:rsid w:val="00647794"/>
    <w:rsid w:val="00647829"/>
    <w:rsid w:val="00647F65"/>
    <w:rsid w:val="00650700"/>
    <w:rsid w:val="0065177C"/>
    <w:rsid w:val="00651C39"/>
    <w:rsid w:val="00651F7C"/>
    <w:rsid w:val="00652796"/>
    <w:rsid w:val="00652B7E"/>
    <w:rsid w:val="00652EBA"/>
    <w:rsid w:val="00653C96"/>
    <w:rsid w:val="00654372"/>
    <w:rsid w:val="00654A5F"/>
    <w:rsid w:val="00654D09"/>
    <w:rsid w:val="0065541E"/>
    <w:rsid w:val="00655568"/>
    <w:rsid w:val="00655ED8"/>
    <w:rsid w:val="0065602F"/>
    <w:rsid w:val="00656266"/>
    <w:rsid w:val="00656424"/>
    <w:rsid w:val="0065703B"/>
    <w:rsid w:val="006600FF"/>
    <w:rsid w:val="00660404"/>
    <w:rsid w:val="00660893"/>
    <w:rsid w:val="00661673"/>
    <w:rsid w:val="00661736"/>
    <w:rsid w:val="00661A15"/>
    <w:rsid w:val="00661F8D"/>
    <w:rsid w:val="00662A23"/>
    <w:rsid w:val="00663622"/>
    <w:rsid w:val="006638DF"/>
    <w:rsid w:val="00664DF2"/>
    <w:rsid w:val="00665462"/>
    <w:rsid w:val="00666213"/>
    <w:rsid w:val="00666DB6"/>
    <w:rsid w:val="0067043D"/>
    <w:rsid w:val="0067057B"/>
    <w:rsid w:val="00670F9A"/>
    <w:rsid w:val="00671511"/>
    <w:rsid w:val="006718AE"/>
    <w:rsid w:val="00672997"/>
    <w:rsid w:val="00673452"/>
    <w:rsid w:val="006739B0"/>
    <w:rsid w:val="00673F1B"/>
    <w:rsid w:val="006742F8"/>
    <w:rsid w:val="00675081"/>
    <w:rsid w:val="00675BA6"/>
    <w:rsid w:val="00675CE4"/>
    <w:rsid w:val="00675E45"/>
    <w:rsid w:val="006766BE"/>
    <w:rsid w:val="006771F9"/>
    <w:rsid w:val="006804DD"/>
    <w:rsid w:val="006805D5"/>
    <w:rsid w:val="00680984"/>
    <w:rsid w:val="006825DB"/>
    <w:rsid w:val="0068284A"/>
    <w:rsid w:val="006846D8"/>
    <w:rsid w:val="00685463"/>
    <w:rsid w:val="006855C3"/>
    <w:rsid w:val="00686215"/>
    <w:rsid w:val="00686437"/>
    <w:rsid w:val="0068676D"/>
    <w:rsid w:val="00686D9F"/>
    <w:rsid w:val="00686ED2"/>
    <w:rsid w:val="00687082"/>
    <w:rsid w:val="00687165"/>
    <w:rsid w:val="00687D2D"/>
    <w:rsid w:val="006903C9"/>
    <w:rsid w:val="006906D8"/>
    <w:rsid w:val="00690D66"/>
    <w:rsid w:val="00691201"/>
    <w:rsid w:val="006916CB"/>
    <w:rsid w:val="00691973"/>
    <w:rsid w:val="00692959"/>
    <w:rsid w:val="006934AA"/>
    <w:rsid w:val="006935EC"/>
    <w:rsid w:val="00693737"/>
    <w:rsid w:val="0069409F"/>
    <w:rsid w:val="006943C8"/>
    <w:rsid w:val="00694A27"/>
    <w:rsid w:val="00694A61"/>
    <w:rsid w:val="00695305"/>
    <w:rsid w:val="00695329"/>
    <w:rsid w:val="006954E5"/>
    <w:rsid w:val="006954F3"/>
    <w:rsid w:val="006957E5"/>
    <w:rsid w:val="00695DEA"/>
    <w:rsid w:val="00696DDA"/>
    <w:rsid w:val="0069700B"/>
    <w:rsid w:val="006970DF"/>
    <w:rsid w:val="00697D6F"/>
    <w:rsid w:val="006A0C21"/>
    <w:rsid w:val="006A1B3B"/>
    <w:rsid w:val="006A29FC"/>
    <w:rsid w:val="006A369C"/>
    <w:rsid w:val="006A3760"/>
    <w:rsid w:val="006A3C37"/>
    <w:rsid w:val="006A3ED7"/>
    <w:rsid w:val="006A419E"/>
    <w:rsid w:val="006A4C5F"/>
    <w:rsid w:val="006A5446"/>
    <w:rsid w:val="006A63DF"/>
    <w:rsid w:val="006A6502"/>
    <w:rsid w:val="006A67A0"/>
    <w:rsid w:val="006A6AF2"/>
    <w:rsid w:val="006A6B56"/>
    <w:rsid w:val="006A7A14"/>
    <w:rsid w:val="006A7EB8"/>
    <w:rsid w:val="006B0A4B"/>
    <w:rsid w:val="006B0BE9"/>
    <w:rsid w:val="006B1A49"/>
    <w:rsid w:val="006B1A96"/>
    <w:rsid w:val="006B1AB3"/>
    <w:rsid w:val="006B1E0E"/>
    <w:rsid w:val="006B3369"/>
    <w:rsid w:val="006B53BA"/>
    <w:rsid w:val="006B57DA"/>
    <w:rsid w:val="006B5C15"/>
    <w:rsid w:val="006B5EE6"/>
    <w:rsid w:val="006B68BD"/>
    <w:rsid w:val="006B6C21"/>
    <w:rsid w:val="006B6E29"/>
    <w:rsid w:val="006B73CE"/>
    <w:rsid w:val="006B75E5"/>
    <w:rsid w:val="006B7837"/>
    <w:rsid w:val="006C0BB3"/>
    <w:rsid w:val="006C11F9"/>
    <w:rsid w:val="006C2F4B"/>
    <w:rsid w:val="006C2F68"/>
    <w:rsid w:val="006C346E"/>
    <w:rsid w:val="006C3573"/>
    <w:rsid w:val="006C36A2"/>
    <w:rsid w:val="006C3847"/>
    <w:rsid w:val="006C44B7"/>
    <w:rsid w:val="006C4942"/>
    <w:rsid w:val="006C54AF"/>
    <w:rsid w:val="006C5EA9"/>
    <w:rsid w:val="006C6740"/>
    <w:rsid w:val="006C6850"/>
    <w:rsid w:val="006C71F4"/>
    <w:rsid w:val="006C75B1"/>
    <w:rsid w:val="006C7BC6"/>
    <w:rsid w:val="006D04C8"/>
    <w:rsid w:val="006D0B92"/>
    <w:rsid w:val="006D1073"/>
    <w:rsid w:val="006D1081"/>
    <w:rsid w:val="006D16E8"/>
    <w:rsid w:val="006D19CE"/>
    <w:rsid w:val="006D2668"/>
    <w:rsid w:val="006D2D87"/>
    <w:rsid w:val="006D2E00"/>
    <w:rsid w:val="006D391D"/>
    <w:rsid w:val="006D3954"/>
    <w:rsid w:val="006D3E4C"/>
    <w:rsid w:val="006D3FFC"/>
    <w:rsid w:val="006D5424"/>
    <w:rsid w:val="006D5C27"/>
    <w:rsid w:val="006D766B"/>
    <w:rsid w:val="006D7DF1"/>
    <w:rsid w:val="006E00C4"/>
    <w:rsid w:val="006E0217"/>
    <w:rsid w:val="006E04DF"/>
    <w:rsid w:val="006E1437"/>
    <w:rsid w:val="006E1687"/>
    <w:rsid w:val="006E16FD"/>
    <w:rsid w:val="006E1D7C"/>
    <w:rsid w:val="006E1ECF"/>
    <w:rsid w:val="006E2600"/>
    <w:rsid w:val="006E2BB5"/>
    <w:rsid w:val="006E2F4A"/>
    <w:rsid w:val="006E314F"/>
    <w:rsid w:val="006E3E81"/>
    <w:rsid w:val="006E4C54"/>
    <w:rsid w:val="006E4FE4"/>
    <w:rsid w:val="006E63F0"/>
    <w:rsid w:val="006E7121"/>
    <w:rsid w:val="006F00DE"/>
    <w:rsid w:val="006F0E84"/>
    <w:rsid w:val="006F12B6"/>
    <w:rsid w:val="006F1787"/>
    <w:rsid w:val="006F180E"/>
    <w:rsid w:val="006F212C"/>
    <w:rsid w:val="006F3C60"/>
    <w:rsid w:val="006F4202"/>
    <w:rsid w:val="006F4884"/>
    <w:rsid w:val="006F560C"/>
    <w:rsid w:val="006F5B5D"/>
    <w:rsid w:val="006F7635"/>
    <w:rsid w:val="006F765A"/>
    <w:rsid w:val="0070051F"/>
    <w:rsid w:val="0070090A"/>
    <w:rsid w:val="00700AE9"/>
    <w:rsid w:val="00700E9C"/>
    <w:rsid w:val="00701BC1"/>
    <w:rsid w:val="0070227A"/>
    <w:rsid w:val="00702346"/>
    <w:rsid w:val="0070308F"/>
    <w:rsid w:val="00703196"/>
    <w:rsid w:val="00703374"/>
    <w:rsid w:val="00704500"/>
    <w:rsid w:val="00704717"/>
    <w:rsid w:val="00704C90"/>
    <w:rsid w:val="00704CDF"/>
    <w:rsid w:val="007057E4"/>
    <w:rsid w:val="00706033"/>
    <w:rsid w:val="00706222"/>
    <w:rsid w:val="0070626E"/>
    <w:rsid w:val="007067D2"/>
    <w:rsid w:val="00710771"/>
    <w:rsid w:val="00710CED"/>
    <w:rsid w:val="00711284"/>
    <w:rsid w:val="00711295"/>
    <w:rsid w:val="007114DB"/>
    <w:rsid w:val="0071165D"/>
    <w:rsid w:val="007118F0"/>
    <w:rsid w:val="007119C8"/>
    <w:rsid w:val="00711A27"/>
    <w:rsid w:val="00711D48"/>
    <w:rsid w:val="00711DD5"/>
    <w:rsid w:val="0071258B"/>
    <w:rsid w:val="00712CF2"/>
    <w:rsid w:val="0071301C"/>
    <w:rsid w:val="00713BF7"/>
    <w:rsid w:val="00714128"/>
    <w:rsid w:val="007143D6"/>
    <w:rsid w:val="00714943"/>
    <w:rsid w:val="00714CFB"/>
    <w:rsid w:val="00714E47"/>
    <w:rsid w:val="00714E9C"/>
    <w:rsid w:val="0071512C"/>
    <w:rsid w:val="00716050"/>
    <w:rsid w:val="0071649E"/>
    <w:rsid w:val="00716A06"/>
    <w:rsid w:val="00717B88"/>
    <w:rsid w:val="007207FC"/>
    <w:rsid w:val="00722315"/>
    <w:rsid w:val="00722C0F"/>
    <w:rsid w:val="00722E8F"/>
    <w:rsid w:val="007231DB"/>
    <w:rsid w:val="00723F9B"/>
    <w:rsid w:val="00724540"/>
    <w:rsid w:val="00727C9A"/>
    <w:rsid w:val="00727D54"/>
    <w:rsid w:val="00730503"/>
    <w:rsid w:val="0073061B"/>
    <w:rsid w:val="007306A4"/>
    <w:rsid w:val="00730C04"/>
    <w:rsid w:val="0073154D"/>
    <w:rsid w:val="00732AD3"/>
    <w:rsid w:val="00732D9F"/>
    <w:rsid w:val="00733028"/>
    <w:rsid w:val="0073313E"/>
    <w:rsid w:val="007333CD"/>
    <w:rsid w:val="00733AED"/>
    <w:rsid w:val="00733DEA"/>
    <w:rsid w:val="00734D82"/>
    <w:rsid w:val="00734EC0"/>
    <w:rsid w:val="007353D7"/>
    <w:rsid w:val="0073678C"/>
    <w:rsid w:val="0073690D"/>
    <w:rsid w:val="0073771C"/>
    <w:rsid w:val="00737F75"/>
    <w:rsid w:val="00740551"/>
    <w:rsid w:val="007405CC"/>
    <w:rsid w:val="007406B9"/>
    <w:rsid w:val="007408B1"/>
    <w:rsid w:val="00740B71"/>
    <w:rsid w:val="00742B86"/>
    <w:rsid w:val="00742CD9"/>
    <w:rsid w:val="00743C3A"/>
    <w:rsid w:val="00743D88"/>
    <w:rsid w:val="007457ED"/>
    <w:rsid w:val="00745824"/>
    <w:rsid w:val="00746C82"/>
    <w:rsid w:val="0074758D"/>
    <w:rsid w:val="00747F20"/>
    <w:rsid w:val="00750020"/>
    <w:rsid w:val="00750C19"/>
    <w:rsid w:val="00751242"/>
    <w:rsid w:val="00752071"/>
    <w:rsid w:val="007522AB"/>
    <w:rsid w:val="007529A4"/>
    <w:rsid w:val="00753BF7"/>
    <w:rsid w:val="00754079"/>
    <w:rsid w:val="00754F23"/>
    <w:rsid w:val="00755057"/>
    <w:rsid w:val="0075525D"/>
    <w:rsid w:val="007559CB"/>
    <w:rsid w:val="0075610C"/>
    <w:rsid w:val="00756224"/>
    <w:rsid w:val="007565DD"/>
    <w:rsid w:val="007567BC"/>
    <w:rsid w:val="00757059"/>
    <w:rsid w:val="00757186"/>
    <w:rsid w:val="007572F6"/>
    <w:rsid w:val="00760546"/>
    <w:rsid w:val="00761095"/>
    <w:rsid w:val="007611AD"/>
    <w:rsid w:val="00761F33"/>
    <w:rsid w:val="007620A6"/>
    <w:rsid w:val="0076263C"/>
    <w:rsid w:val="00762E13"/>
    <w:rsid w:val="0076355F"/>
    <w:rsid w:val="0076372E"/>
    <w:rsid w:val="00763947"/>
    <w:rsid w:val="00763E72"/>
    <w:rsid w:val="00763ECD"/>
    <w:rsid w:val="00764C02"/>
    <w:rsid w:val="00764C8C"/>
    <w:rsid w:val="007660EC"/>
    <w:rsid w:val="00766642"/>
    <w:rsid w:val="00766A48"/>
    <w:rsid w:val="00767103"/>
    <w:rsid w:val="00767682"/>
    <w:rsid w:val="00770019"/>
    <w:rsid w:val="0077017F"/>
    <w:rsid w:val="00770191"/>
    <w:rsid w:val="00770AC4"/>
    <w:rsid w:val="007714D3"/>
    <w:rsid w:val="00771752"/>
    <w:rsid w:val="00771777"/>
    <w:rsid w:val="00771DFB"/>
    <w:rsid w:val="0077299E"/>
    <w:rsid w:val="00772E89"/>
    <w:rsid w:val="007739EC"/>
    <w:rsid w:val="00773C34"/>
    <w:rsid w:val="00774A1F"/>
    <w:rsid w:val="00775E0C"/>
    <w:rsid w:val="007761CB"/>
    <w:rsid w:val="00776C92"/>
    <w:rsid w:val="007774D4"/>
    <w:rsid w:val="007775E8"/>
    <w:rsid w:val="0077790F"/>
    <w:rsid w:val="00780A6B"/>
    <w:rsid w:val="00780BD5"/>
    <w:rsid w:val="00780D67"/>
    <w:rsid w:val="00781005"/>
    <w:rsid w:val="00781F12"/>
    <w:rsid w:val="00782021"/>
    <w:rsid w:val="0078214D"/>
    <w:rsid w:val="007827CC"/>
    <w:rsid w:val="00782B58"/>
    <w:rsid w:val="007836BC"/>
    <w:rsid w:val="00784483"/>
    <w:rsid w:val="00784524"/>
    <w:rsid w:val="00784C55"/>
    <w:rsid w:val="00785085"/>
    <w:rsid w:val="0078570F"/>
    <w:rsid w:val="00785F8B"/>
    <w:rsid w:val="0078714D"/>
    <w:rsid w:val="007875AA"/>
    <w:rsid w:val="007879FE"/>
    <w:rsid w:val="00787D68"/>
    <w:rsid w:val="00787F3A"/>
    <w:rsid w:val="007903F5"/>
    <w:rsid w:val="00790977"/>
    <w:rsid w:val="00791247"/>
    <w:rsid w:val="0079170C"/>
    <w:rsid w:val="007917E9"/>
    <w:rsid w:val="00791A29"/>
    <w:rsid w:val="00791B50"/>
    <w:rsid w:val="007922EA"/>
    <w:rsid w:val="00793EA6"/>
    <w:rsid w:val="007940D0"/>
    <w:rsid w:val="00795231"/>
    <w:rsid w:val="00795398"/>
    <w:rsid w:val="007956C3"/>
    <w:rsid w:val="007968E5"/>
    <w:rsid w:val="007969B9"/>
    <w:rsid w:val="0079766A"/>
    <w:rsid w:val="0079791F"/>
    <w:rsid w:val="00797C49"/>
    <w:rsid w:val="007A02A3"/>
    <w:rsid w:val="007A0716"/>
    <w:rsid w:val="007A16A3"/>
    <w:rsid w:val="007A18AC"/>
    <w:rsid w:val="007A19B9"/>
    <w:rsid w:val="007A209B"/>
    <w:rsid w:val="007A2184"/>
    <w:rsid w:val="007A25D7"/>
    <w:rsid w:val="007A2F96"/>
    <w:rsid w:val="007A3A7B"/>
    <w:rsid w:val="007A40E9"/>
    <w:rsid w:val="007A41DD"/>
    <w:rsid w:val="007A4D1A"/>
    <w:rsid w:val="007A5265"/>
    <w:rsid w:val="007A6158"/>
    <w:rsid w:val="007A68E1"/>
    <w:rsid w:val="007A6A43"/>
    <w:rsid w:val="007A7265"/>
    <w:rsid w:val="007B051B"/>
    <w:rsid w:val="007B0A92"/>
    <w:rsid w:val="007B0CCB"/>
    <w:rsid w:val="007B0CE1"/>
    <w:rsid w:val="007B161D"/>
    <w:rsid w:val="007B188C"/>
    <w:rsid w:val="007B1A04"/>
    <w:rsid w:val="007B1ABC"/>
    <w:rsid w:val="007B1F01"/>
    <w:rsid w:val="007B346E"/>
    <w:rsid w:val="007B401F"/>
    <w:rsid w:val="007B6240"/>
    <w:rsid w:val="007B6357"/>
    <w:rsid w:val="007B646D"/>
    <w:rsid w:val="007B71D3"/>
    <w:rsid w:val="007B7434"/>
    <w:rsid w:val="007B7F90"/>
    <w:rsid w:val="007C02DF"/>
    <w:rsid w:val="007C03F0"/>
    <w:rsid w:val="007C0A1A"/>
    <w:rsid w:val="007C0C42"/>
    <w:rsid w:val="007C0D76"/>
    <w:rsid w:val="007C1BCD"/>
    <w:rsid w:val="007C1C53"/>
    <w:rsid w:val="007C25E8"/>
    <w:rsid w:val="007C2AEF"/>
    <w:rsid w:val="007C2F1E"/>
    <w:rsid w:val="007C3022"/>
    <w:rsid w:val="007C3407"/>
    <w:rsid w:val="007C41C6"/>
    <w:rsid w:val="007C4580"/>
    <w:rsid w:val="007C48FE"/>
    <w:rsid w:val="007C524B"/>
    <w:rsid w:val="007C786D"/>
    <w:rsid w:val="007C7C4C"/>
    <w:rsid w:val="007C7D46"/>
    <w:rsid w:val="007C7EFC"/>
    <w:rsid w:val="007D0179"/>
    <w:rsid w:val="007D042B"/>
    <w:rsid w:val="007D086D"/>
    <w:rsid w:val="007D08E1"/>
    <w:rsid w:val="007D0A7F"/>
    <w:rsid w:val="007D0CE0"/>
    <w:rsid w:val="007D0D05"/>
    <w:rsid w:val="007D0D88"/>
    <w:rsid w:val="007D0EF5"/>
    <w:rsid w:val="007D0FAA"/>
    <w:rsid w:val="007D10D2"/>
    <w:rsid w:val="007D14C5"/>
    <w:rsid w:val="007D15EA"/>
    <w:rsid w:val="007D1D65"/>
    <w:rsid w:val="007D1E48"/>
    <w:rsid w:val="007D3016"/>
    <w:rsid w:val="007D362A"/>
    <w:rsid w:val="007D37E2"/>
    <w:rsid w:val="007D3C54"/>
    <w:rsid w:val="007D3DAA"/>
    <w:rsid w:val="007D4333"/>
    <w:rsid w:val="007D442C"/>
    <w:rsid w:val="007D4836"/>
    <w:rsid w:val="007D4838"/>
    <w:rsid w:val="007D5DE0"/>
    <w:rsid w:val="007D6C83"/>
    <w:rsid w:val="007D72BB"/>
    <w:rsid w:val="007E0393"/>
    <w:rsid w:val="007E0522"/>
    <w:rsid w:val="007E0B92"/>
    <w:rsid w:val="007E15E8"/>
    <w:rsid w:val="007E182A"/>
    <w:rsid w:val="007E24B8"/>
    <w:rsid w:val="007E2648"/>
    <w:rsid w:val="007E35E8"/>
    <w:rsid w:val="007E57DD"/>
    <w:rsid w:val="007E5D61"/>
    <w:rsid w:val="007E65F1"/>
    <w:rsid w:val="007E6604"/>
    <w:rsid w:val="007E7554"/>
    <w:rsid w:val="007E795D"/>
    <w:rsid w:val="007E7F79"/>
    <w:rsid w:val="007F0706"/>
    <w:rsid w:val="007F1C61"/>
    <w:rsid w:val="007F1EF8"/>
    <w:rsid w:val="007F207B"/>
    <w:rsid w:val="007F3A1D"/>
    <w:rsid w:val="007F3F1A"/>
    <w:rsid w:val="007F3FF1"/>
    <w:rsid w:val="007F439C"/>
    <w:rsid w:val="007F48F4"/>
    <w:rsid w:val="007F4928"/>
    <w:rsid w:val="007F5539"/>
    <w:rsid w:val="007F59B7"/>
    <w:rsid w:val="007F5A6F"/>
    <w:rsid w:val="007F5EA6"/>
    <w:rsid w:val="007F63C4"/>
    <w:rsid w:val="007F674C"/>
    <w:rsid w:val="007F69C2"/>
    <w:rsid w:val="007F6D4C"/>
    <w:rsid w:val="007F707D"/>
    <w:rsid w:val="007F74C3"/>
    <w:rsid w:val="00800759"/>
    <w:rsid w:val="00800D8B"/>
    <w:rsid w:val="00800E44"/>
    <w:rsid w:val="008013E4"/>
    <w:rsid w:val="008016A9"/>
    <w:rsid w:val="00801A1A"/>
    <w:rsid w:val="00802B89"/>
    <w:rsid w:val="0080308A"/>
    <w:rsid w:val="00804050"/>
    <w:rsid w:val="00804281"/>
    <w:rsid w:val="00804BA2"/>
    <w:rsid w:val="008059AE"/>
    <w:rsid w:val="00805C1E"/>
    <w:rsid w:val="00806C83"/>
    <w:rsid w:val="00807462"/>
    <w:rsid w:val="00807496"/>
    <w:rsid w:val="008078EB"/>
    <w:rsid w:val="00807FDF"/>
    <w:rsid w:val="008105E6"/>
    <w:rsid w:val="00810F90"/>
    <w:rsid w:val="008122A7"/>
    <w:rsid w:val="00812ECC"/>
    <w:rsid w:val="00813A84"/>
    <w:rsid w:val="00813E37"/>
    <w:rsid w:val="00813E74"/>
    <w:rsid w:val="008142B8"/>
    <w:rsid w:val="008165DF"/>
    <w:rsid w:val="00816973"/>
    <w:rsid w:val="00816DC0"/>
    <w:rsid w:val="008171BF"/>
    <w:rsid w:val="0081736F"/>
    <w:rsid w:val="008174EF"/>
    <w:rsid w:val="00817F7F"/>
    <w:rsid w:val="00821BEA"/>
    <w:rsid w:val="00822FE8"/>
    <w:rsid w:val="00823D86"/>
    <w:rsid w:val="00824890"/>
    <w:rsid w:val="00824CEE"/>
    <w:rsid w:val="008252AB"/>
    <w:rsid w:val="00825D28"/>
    <w:rsid w:val="00825D77"/>
    <w:rsid w:val="008265AE"/>
    <w:rsid w:val="00826C62"/>
    <w:rsid w:val="00827777"/>
    <w:rsid w:val="00827EBA"/>
    <w:rsid w:val="00830619"/>
    <w:rsid w:val="00830627"/>
    <w:rsid w:val="0083091F"/>
    <w:rsid w:val="00833588"/>
    <w:rsid w:val="008344B1"/>
    <w:rsid w:val="00834610"/>
    <w:rsid w:val="008357B7"/>
    <w:rsid w:val="00835F00"/>
    <w:rsid w:val="0083612E"/>
    <w:rsid w:val="00836512"/>
    <w:rsid w:val="0083695C"/>
    <w:rsid w:val="0084002D"/>
    <w:rsid w:val="00841DE6"/>
    <w:rsid w:val="008432D3"/>
    <w:rsid w:val="008432EC"/>
    <w:rsid w:val="008444A2"/>
    <w:rsid w:val="00844988"/>
    <w:rsid w:val="00844A81"/>
    <w:rsid w:val="00845021"/>
    <w:rsid w:val="00845C1F"/>
    <w:rsid w:val="00846068"/>
    <w:rsid w:val="0084648F"/>
    <w:rsid w:val="008465B7"/>
    <w:rsid w:val="008465D3"/>
    <w:rsid w:val="00847A8A"/>
    <w:rsid w:val="00847DE8"/>
    <w:rsid w:val="00850155"/>
    <w:rsid w:val="008505B6"/>
    <w:rsid w:val="008509FB"/>
    <w:rsid w:val="00851908"/>
    <w:rsid w:val="00851D02"/>
    <w:rsid w:val="00851FF6"/>
    <w:rsid w:val="008525BA"/>
    <w:rsid w:val="00852923"/>
    <w:rsid w:val="00852F8F"/>
    <w:rsid w:val="008533B2"/>
    <w:rsid w:val="00853BE7"/>
    <w:rsid w:val="00854D3B"/>
    <w:rsid w:val="00855033"/>
    <w:rsid w:val="0085685B"/>
    <w:rsid w:val="008575E7"/>
    <w:rsid w:val="00857A75"/>
    <w:rsid w:val="0086009E"/>
    <w:rsid w:val="008604FD"/>
    <w:rsid w:val="008614C7"/>
    <w:rsid w:val="00862411"/>
    <w:rsid w:val="00863516"/>
    <w:rsid w:val="00863A35"/>
    <w:rsid w:val="00863C43"/>
    <w:rsid w:val="00863EFD"/>
    <w:rsid w:val="008656A6"/>
    <w:rsid w:val="00866784"/>
    <w:rsid w:val="008669E6"/>
    <w:rsid w:val="00866E13"/>
    <w:rsid w:val="00866E22"/>
    <w:rsid w:val="008675FB"/>
    <w:rsid w:val="008701BB"/>
    <w:rsid w:val="0087029F"/>
    <w:rsid w:val="00870332"/>
    <w:rsid w:val="00870460"/>
    <w:rsid w:val="00870647"/>
    <w:rsid w:val="00871693"/>
    <w:rsid w:val="00871E58"/>
    <w:rsid w:val="00872581"/>
    <w:rsid w:val="00872B2E"/>
    <w:rsid w:val="008735C9"/>
    <w:rsid w:val="0087377B"/>
    <w:rsid w:val="00873905"/>
    <w:rsid w:val="00875371"/>
    <w:rsid w:val="00875B2C"/>
    <w:rsid w:val="00876B1F"/>
    <w:rsid w:val="00876D5F"/>
    <w:rsid w:val="00876E1E"/>
    <w:rsid w:val="00877994"/>
    <w:rsid w:val="00877DBF"/>
    <w:rsid w:val="00877E7C"/>
    <w:rsid w:val="00877F8B"/>
    <w:rsid w:val="0088026A"/>
    <w:rsid w:val="0088034E"/>
    <w:rsid w:val="008812AB"/>
    <w:rsid w:val="0088143C"/>
    <w:rsid w:val="008816BE"/>
    <w:rsid w:val="008819D6"/>
    <w:rsid w:val="00881ED2"/>
    <w:rsid w:val="008825C9"/>
    <w:rsid w:val="00882CDF"/>
    <w:rsid w:val="00883445"/>
    <w:rsid w:val="00883ACB"/>
    <w:rsid w:val="00883B5C"/>
    <w:rsid w:val="00883F6C"/>
    <w:rsid w:val="0088633E"/>
    <w:rsid w:val="0088646A"/>
    <w:rsid w:val="00887332"/>
    <w:rsid w:val="00890003"/>
    <w:rsid w:val="00890A5E"/>
    <w:rsid w:val="008912CA"/>
    <w:rsid w:val="00891326"/>
    <w:rsid w:val="00891A2D"/>
    <w:rsid w:val="00891D35"/>
    <w:rsid w:val="00892DDA"/>
    <w:rsid w:val="00892DE9"/>
    <w:rsid w:val="008932CD"/>
    <w:rsid w:val="00893461"/>
    <w:rsid w:val="008934F6"/>
    <w:rsid w:val="00893B4D"/>
    <w:rsid w:val="00893E45"/>
    <w:rsid w:val="0089467E"/>
    <w:rsid w:val="00894DF4"/>
    <w:rsid w:val="00894FAB"/>
    <w:rsid w:val="00896668"/>
    <w:rsid w:val="00896864"/>
    <w:rsid w:val="008973BE"/>
    <w:rsid w:val="00897980"/>
    <w:rsid w:val="00897F66"/>
    <w:rsid w:val="00897F9D"/>
    <w:rsid w:val="008A0414"/>
    <w:rsid w:val="008A0783"/>
    <w:rsid w:val="008A1F88"/>
    <w:rsid w:val="008A24DB"/>
    <w:rsid w:val="008A3528"/>
    <w:rsid w:val="008A3934"/>
    <w:rsid w:val="008A3FC9"/>
    <w:rsid w:val="008A45EB"/>
    <w:rsid w:val="008A5F7C"/>
    <w:rsid w:val="008A6D74"/>
    <w:rsid w:val="008B05DD"/>
    <w:rsid w:val="008B0867"/>
    <w:rsid w:val="008B0993"/>
    <w:rsid w:val="008B19D2"/>
    <w:rsid w:val="008B1D6C"/>
    <w:rsid w:val="008B2308"/>
    <w:rsid w:val="008B310B"/>
    <w:rsid w:val="008B328A"/>
    <w:rsid w:val="008B32A7"/>
    <w:rsid w:val="008B5616"/>
    <w:rsid w:val="008B5D3F"/>
    <w:rsid w:val="008B63D7"/>
    <w:rsid w:val="008B668A"/>
    <w:rsid w:val="008B68FA"/>
    <w:rsid w:val="008B6AA2"/>
    <w:rsid w:val="008B7093"/>
    <w:rsid w:val="008B7194"/>
    <w:rsid w:val="008C07F0"/>
    <w:rsid w:val="008C0E01"/>
    <w:rsid w:val="008C10CC"/>
    <w:rsid w:val="008C11C4"/>
    <w:rsid w:val="008C135B"/>
    <w:rsid w:val="008C2363"/>
    <w:rsid w:val="008C2F02"/>
    <w:rsid w:val="008C32C1"/>
    <w:rsid w:val="008C3698"/>
    <w:rsid w:val="008C4EFD"/>
    <w:rsid w:val="008C55FF"/>
    <w:rsid w:val="008C59D3"/>
    <w:rsid w:val="008C5A6E"/>
    <w:rsid w:val="008C651E"/>
    <w:rsid w:val="008C7CB3"/>
    <w:rsid w:val="008D0F23"/>
    <w:rsid w:val="008D1129"/>
    <w:rsid w:val="008D144F"/>
    <w:rsid w:val="008D1697"/>
    <w:rsid w:val="008D2060"/>
    <w:rsid w:val="008D2EB2"/>
    <w:rsid w:val="008D3368"/>
    <w:rsid w:val="008D4404"/>
    <w:rsid w:val="008D453B"/>
    <w:rsid w:val="008D45C2"/>
    <w:rsid w:val="008D5159"/>
    <w:rsid w:val="008D528D"/>
    <w:rsid w:val="008D5C95"/>
    <w:rsid w:val="008D64BD"/>
    <w:rsid w:val="008D66A7"/>
    <w:rsid w:val="008D754C"/>
    <w:rsid w:val="008D7893"/>
    <w:rsid w:val="008E0D12"/>
    <w:rsid w:val="008E14D2"/>
    <w:rsid w:val="008E1603"/>
    <w:rsid w:val="008E16FE"/>
    <w:rsid w:val="008E19A6"/>
    <w:rsid w:val="008E1ECD"/>
    <w:rsid w:val="008E23B4"/>
    <w:rsid w:val="008E2A10"/>
    <w:rsid w:val="008E2B3A"/>
    <w:rsid w:val="008E2FD1"/>
    <w:rsid w:val="008E3950"/>
    <w:rsid w:val="008E463D"/>
    <w:rsid w:val="008E48C4"/>
    <w:rsid w:val="008E4B9F"/>
    <w:rsid w:val="008E6460"/>
    <w:rsid w:val="008E646B"/>
    <w:rsid w:val="008E67C4"/>
    <w:rsid w:val="008E6990"/>
    <w:rsid w:val="008F06D1"/>
    <w:rsid w:val="008F1C9B"/>
    <w:rsid w:val="008F288E"/>
    <w:rsid w:val="008F28A8"/>
    <w:rsid w:val="008F3FC0"/>
    <w:rsid w:val="008F48D8"/>
    <w:rsid w:val="008F4F7D"/>
    <w:rsid w:val="008F5C58"/>
    <w:rsid w:val="008F6413"/>
    <w:rsid w:val="008F6458"/>
    <w:rsid w:val="008F6640"/>
    <w:rsid w:val="008F694F"/>
    <w:rsid w:val="008F6A68"/>
    <w:rsid w:val="008F6B9E"/>
    <w:rsid w:val="008F79AC"/>
    <w:rsid w:val="00901B30"/>
    <w:rsid w:val="00902544"/>
    <w:rsid w:val="009029EC"/>
    <w:rsid w:val="00902A1A"/>
    <w:rsid w:val="00903017"/>
    <w:rsid w:val="0090318F"/>
    <w:rsid w:val="00903412"/>
    <w:rsid w:val="00904408"/>
    <w:rsid w:val="00905705"/>
    <w:rsid w:val="0090586A"/>
    <w:rsid w:val="00905C7B"/>
    <w:rsid w:val="00905D7E"/>
    <w:rsid w:val="009073AB"/>
    <w:rsid w:val="0090746C"/>
    <w:rsid w:val="00907A55"/>
    <w:rsid w:val="00910841"/>
    <w:rsid w:val="00911164"/>
    <w:rsid w:val="0091136D"/>
    <w:rsid w:val="00911DEF"/>
    <w:rsid w:val="00912266"/>
    <w:rsid w:val="00913486"/>
    <w:rsid w:val="009137A7"/>
    <w:rsid w:val="00914463"/>
    <w:rsid w:val="009155BD"/>
    <w:rsid w:val="00916CFF"/>
    <w:rsid w:val="0091784E"/>
    <w:rsid w:val="00917C54"/>
    <w:rsid w:val="00920AC7"/>
    <w:rsid w:val="00920BB3"/>
    <w:rsid w:val="00920BCC"/>
    <w:rsid w:val="0092133C"/>
    <w:rsid w:val="0092149F"/>
    <w:rsid w:val="0092160E"/>
    <w:rsid w:val="009219DD"/>
    <w:rsid w:val="00921A37"/>
    <w:rsid w:val="0092238B"/>
    <w:rsid w:val="00922444"/>
    <w:rsid w:val="009225EE"/>
    <w:rsid w:val="00923CF9"/>
    <w:rsid w:val="0092420C"/>
    <w:rsid w:val="00924367"/>
    <w:rsid w:val="009251CE"/>
    <w:rsid w:val="0092660E"/>
    <w:rsid w:val="00926FD0"/>
    <w:rsid w:val="00927CE7"/>
    <w:rsid w:val="00930014"/>
    <w:rsid w:val="009301FE"/>
    <w:rsid w:val="0093087D"/>
    <w:rsid w:val="009308ED"/>
    <w:rsid w:val="009313E6"/>
    <w:rsid w:val="009319D5"/>
    <w:rsid w:val="00931BCC"/>
    <w:rsid w:val="009325BD"/>
    <w:rsid w:val="009326F4"/>
    <w:rsid w:val="00932A13"/>
    <w:rsid w:val="0093306F"/>
    <w:rsid w:val="00933369"/>
    <w:rsid w:val="009333B6"/>
    <w:rsid w:val="0093344A"/>
    <w:rsid w:val="0093548F"/>
    <w:rsid w:val="00935631"/>
    <w:rsid w:val="00936539"/>
    <w:rsid w:val="00936D02"/>
    <w:rsid w:val="00936E8F"/>
    <w:rsid w:val="009370E9"/>
    <w:rsid w:val="00937470"/>
    <w:rsid w:val="0093758E"/>
    <w:rsid w:val="009409BE"/>
    <w:rsid w:val="00940A81"/>
    <w:rsid w:val="00940C32"/>
    <w:rsid w:val="0094148D"/>
    <w:rsid w:val="00941A6B"/>
    <w:rsid w:val="00941B4B"/>
    <w:rsid w:val="00942282"/>
    <w:rsid w:val="00943523"/>
    <w:rsid w:val="00943829"/>
    <w:rsid w:val="009438EC"/>
    <w:rsid w:val="009448F3"/>
    <w:rsid w:val="00945BF0"/>
    <w:rsid w:val="00946A9A"/>
    <w:rsid w:val="00947B68"/>
    <w:rsid w:val="00947E31"/>
    <w:rsid w:val="00950375"/>
    <w:rsid w:val="00950435"/>
    <w:rsid w:val="009508BD"/>
    <w:rsid w:val="009509AC"/>
    <w:rsid w:val="00951174"/>
    <w:rsid w:val="00951217"/>
    <w:rsid w:val="0095257B"/>
    <w:rsid w:val="00953D0A"/>
    <w:rsid w:val="0095426E"/>
    <w:rsid w:val="009545A4"/>
    <w:rsid w:val="00954F78"/>
    <w:rsid w:val="00955164"/>
    <w:rsid w:val="00956A02"/>
    <w:rsid w:val="00956F62"/>
    <w:rsid w:val="00957F6C"/>
    <w:rsid w:val="0096196B"/>
    <w:rsid w:val="00961F76"/>
    <w:rsid w:val="00961FA4"/>
    <w:rsid w:val="009629E2"/>
    <w:rsid w:val="00963422"/>
    <w:rsid w:val="00963945"/>
    <w:rsid w:val="0096451C"/>
    <w:rsid w:val="00964DA0"/>
    <w:rsid w:val="00964E34"/>
    <w:rsid w:val="009652B4"/>
    <w:rsid w:val="00965383"/>
    <w:rsid w:val="00965B62"/>
    <w:rsid w:val="00965C67"/>
    <w:rsid w:val="00965D38"/>
    <w:rsid w:val="0096652D"/>
    <w:rsid w:val="00966A5F"/>
    <w:rsid w:val="009679DC"/>
    <w:rsid w:val="009700F1"/>
    <w:rsid w:val="00970103"/>
    <w:rsid w:val="00970A01"/>
    <w:rsid w:val="00972109"/>
    <w:rsid w:val="009725D4"/>
    <w:rsid w:val="00972CF5"/>
    <w:rsid w:val="0097315D"/>
    <w:rsid w:val="009733BC"/>
    <w:rsid w:val="00973D02"/>
    <w:rsid w:val="009743FE"/>
    <w:rsid w:val="00974517"/>
    <w:rsid w:val="00974BBA"/>
    <w:rsid w:val="00975602"/>
    <w:rsid w:val="00975A38"/>
    <w:rsid w:val="00975B5A"/>
    <w:rsid w:val="009760A5"/>
    <w:rsid w:val="0097631B"/>
    <w:rsid w:val="00976E8F"/>
    <w:rsid w:val="00977ABF"/>
    <w:rsid w:val="009800A6"/>
    <w:rsid w:val="00980138"/>
    <w:rsid w:val="00981A2E"/>
    <w:rsid w:val="0098200C"/>
    <w:rsid w:val="00982281"/>
    <w:rsid w:val="00982353"/>
    <w:rsid w:val="0098260C"/>
    <w:rsid w:val="00982738"/>
    <w:rsid w:val="00982924"/>
    <w:rsid w:val="00982D99"/>
    <w:rsid w:val="009835D6"/>
    <w:rsid w:val="009838B8"/>
    <w:rsid w:val="00983C44"/>
    <w:rsid w:val="0098489D"/>
    <w:rsid w:val="00985001"/>
    <w:rsid w:val="00986206"/>
    <w:rsid w:val="0098654C"/>
    <w:rsid w:val="00986C52"/>
    <w:rsid w:val="00986E02"/>
    <w:rsid w:val="00987B6B"/>
    <w:rsid w:val="00987E4A"/>
    <w:rsid w:val="00990CD6"/>
    <w:rsid w:val="00990D3F"/>
    <w:rsid w:val="00991159"/>
    <w:rsid w:val="00991E28"/>
    <w:rsid w:val="009926B1"/>
    <w:rsid w:val="00993B11"/>
    <w:rsid w:val="00993F57"/>
    <w:rsid w:val="00994242"/>
    <w:rsid w:val="00994830"/>
    <w:rsid w:val="00994AC7"/>
    <w:rsid w:val="00994BC2"/>
    <w:rsid w:val="00994EDD"/>
    <w:rsid w:val="009957D3"/>
    <w:rsid w:val="00995D26"/>
    <w:rsid w:val="00996376"/>
    <w:rsid w:val="00996554"/>
    <w:rsid w:val="00996677"/>
    <w:rsid w:val="009967FA"/>
    <w:rsid w:val="00996C76"/>
    <w:rsid w:val="009973A4"/>
    <w:rsid w:val="009974CF"/>
    <w:rsid w:val="00997A3D"/>
    <w:rsid w:val="00997FD0"/>
    <w:rsid w:val="009A1796"/>
    <w:rsid w:val="009A1EB1"/>
    <w:rsid w:val="009A23FA"/>
    <w:rsid w:val="009A26DB"/>
    <w:rsid w:val="009A2DE2"/>
    <w:rsid w:val="009A3946"/>
    <w:rsid w:val="009A3C63"/>
    <w:rsid w:val="009A43A2"/>
    <w:rsid w:val="009A495F"/>
    <w:rsid w:val="009A4D31"/>
    <w:rsid w:val="009A5068"/>
    <w:rsid w:val="009A55A2"/>
    <w:rsid w:val="009A5985"/>
    <w:rsid w:val="009A5E10"/>
    <w:rsid w:val="009A6020"/>
    <w:rsid w:val="009A6406"/>
    <w:rsid w:val="009A6A44"/>
    <w:rsid w:val="009A6AFF"/>
    <w:rsid w:val="009A7079"/>
    <w:rsid w:val="009A725F"/>
    <w:rsid w:val="009A739D"/>
    <w:rsid w:val="009A7534"/>
    <w:rsid w:val="009B1B93"/>
    <w:rsid w:val="009B1E9E"/>
    <w:rsid w:val="009B1F7A"/>
    <w:rsid w:val="009B2958"/>
    <w:rsid w:val="009B2A8F"/>
    <w:rsid w:val="009B3005"/>
    <w:rsid w:val="009B303D"/>
    <w:rsid w:val="009B323B"/>
    <w:rsid w:val="009B39AA"/>
    <w:rsid w:val="009B4163"/>
    <w:rsid w:val="009B5260"/>
    <w:rsid w:val="009B55D4"/>
    <w:rsid w:val="009B56CF"/>
    <w:rsid w:val="009B69B1"/>
    <w:rsid w:val="009B73A8"/>
    <w:rsid w:val="009B7669"/>
    <w:rsid w:val="009B7CE8"/>
    <w:rsid w:val="009C0C6C"/>
    <w:rsid w:val="009C106B"/>
    <w:rsid w:val="009C111E"/>
    <w:rsid w:val="009C1981"/>
    <w:rsid w:val="009C31DF"/>
    <w:rsid w:val="009C3396"/>
    <w:rsid w:val="009C40A2"/>
    <w:rsid w:val="009C4157"/>
    <w:rsid w:val="009C4242"/>
    <w:rsid w:val="009C6BB7"/>
    <w:rsid w:val="009C6D2D"/>
    <w:rsid w:val="009C75E9"/>
    <w:rsid w:val="009C7BB5"/>
    <w:rsid w:val="009C7E75"/>
    <w:rsid w:val="009D006F"/>
    <w:rsid w:val="009D1152"/>
    <w:rsid w:val="009D1CE5"/>
    <w:rsid w:val="009D1CFC"/>
    <w:rsid w:val="009D305C"/>
    <w:rsid w:val="009D318D"/>
    <w:rsid w:val="009D390B"/>
    <w:rsid w:val="009D39BA"/>
    <w:rsid w:val="009D459E"/>
    <w:rsid w:val="009D48A6"/>
    <w:rsid w:val="009D4B18"/>
    <w:rsid w:val="009D4C20"/>
    <w:rsid w:val="009D52DE"/>
    <w:rsid w:val="009D64BD"/>
    <w:rsid w:val="009D6D71"/>
    <w:rsid w:val="009D7394"/>
    <w:rsid w:val="009E0587"/>
    <w:rsid w:val="009E09EE"/>
    <w:rsid w:val="009E172C"/>
    <w:rsid w:val="009E20C9"/>
    <w:rsid w:val="009E238C"/>
    <w:rsid w:val="009E2768"/>
    <w:rsid w:val="009E3293"/>
    <w:rsid w:val="009E359C"/>
    <w:rsid w:val="009E3C5E"/>
    <w:rsid w:val="009E5844"/>
    <w:rsid w:val="009E5ACE"/>
    <w:rsid w:val="009E5C1D"/>
    <w:rsid w:val="009E6E9F"/>
    <w:rsid w:val="009E7694"/>
    <w:rsid w:val="009F0D33"/>
    <w:rsid w:val="009F0DE7"/>
    <w:rsid w:val="009F153C"/>
    <w:rsid w:val="009F1AA2"/>
    <w:rsid w:val="009F1FB8"/>
    <w:rsid w:val="009F204B"/>
    <w:rsid w:val="009F2554"/>
    <w:rsid w:val="009F25DC"/>
    <w:rsid w:val="009F2DD2"/>
    <w:rsid w:val="009F307B"/>
    <w:rsid w:val="009F30C0"/>
    <w:rsid w:val="009F310C"/>
    <w:rsid w:val="009F3A2A"/>
    <w:rsid w:val="009F3D5E"/>
    <w:rsid w:val="009F403C"/>
    <w:rsid w:val="009F43E0"/>
    <w:rsid w:val="009F441D"/>
    <w:rsid w:val="009F477C"/>
    <w:rsid w:val="009F4E84"/>
    <w:rsid w:val="009F587C"/>
    <w:rsid w:val="009F65C9"/>
    <w:rsid w:val="009F702B"/>
    <w:rsid w:val="009F776F"/>
    <w:rsid w:val="009F78A4"/>
    <w:rsid w:val="009F7D98"/>
    <w:rsid w:val="00A00291"/>
    <w:rsid w:val="00A003B3"/>
    <w:rsid w:val="00A01694"/>
    <w:rsid w:val="00A01838"/>
    <w:rsid w:val="00A0187C"/>
    <w:rsid w:val="00A0219A"/>
    <w:rsid w:val="00A03576"/>
    <w:rsid w:val="00A038D0"/>
    <w:rsid w:val="00A03E0C"/>
    <w:rsid w:val="00A041A5"/>
    <w:rsid w:val="00A0497F"/>
    <w:rsid w:val="00A04A2A"/>
    <w:rsid w:val="00A04B50"/>
    <w:rsid w:val="00A05690"/>
    <w:rsid w:val="00A05988"/>
    <w:rsid w:val="00A0625C"/>
    <w:rsid w:val="00A06613"/>
    <w:rsid w:val="00A066D9"/>
    <w:rsid w:val="00A06FD9"/>
    <w:rsid w:val="00A07743"/>
    <w:rsid w:val="00A10461"/>
    <w:rsid w:val="00A107FD"/>
    <w:rsid w:val="00A10AA1"/>
    <w:rsid w:val="00A1165E"/>
    <w:rsid w:val="00A11919"/>
    <w:rsid w:val="00A11B94"/>
    <w:rsid w:val="00A11DCE"/>
    <w:rsid w:val="00A138EA"/>
    <w:rsid w:val="00A14CCE"/>
    <w:rsid w:val="00A16E62"/>
    <w:rsid w:val="00A176CC"/>
    <w:rsid w:val="00A17AFD"/>
    <w:rsid w:val="00A17BD6"/>
    <w:rsid w:val="00A17D0E"/>
    <w:rsid w:val="00A17FEB"/>
    <w:rsid w:val="00A200FC"/>
    <w:rsid w:val="00A20437"/>
    <w:rsid w:val="00A20A60"/>
    <w:rsid w:val="00A2139E"/>
    <w:rsid w:val="00A220C7"/>
    <w:rsid w:val="00A220FA"/>
    <w:rsid w:val="00A22950"/>
    <w:rsid w:val="00A242BB"/>
    <w:rsid w:val="00A24301"/>
    <w:rsid w:val="00A245D8"/>
    <w:rsid w:val="00A25ACA"/>
    <w:rsid w:val="00A27991"/>
    <w:rsid w:val="00A3037B"/>
    <w:rsid w:val="00A30EB5"/>
    <w:rsid w:val="00A3155E"/>
    <w:rsid w:val="00A318DD"/>
    <w:rsid w:val="00A324DF"/>
    <w:rsid w:val="00A32A9D"/>
    <w:rsid w:val="00A34AD8"/>
    <w:rsid w:val="00A352B2"/>
    <w:rsid w:val="00A37DF6"/>
    <w:rsid w:val="00A40439"/>
    <w:rsid w:val="00A40CCD"/>
    <w:rsid w:val="00A40D14"/>
    <w:rsid w:val="00A4114F"/>
    <w:rsid w:val="00A4156C"/>
    <w:rsid w:val="00A4215C"/>
    <w:rsid w:val="00A421E7"/>
    <w:rsid w:val="00A42716"/>
    <w:rsid w:val="00A43B8C"/>
    <w:rsid w:val="00A43F77"/>
    <w:rsid w:val="00A43F89"/>
    <w:rsid w:val="00A43FD5"/>
    <w:rsid w:val="00A4475E"/>
    <w:rsid w:val="00A44AEB"/>
    <w:rsid w:val="00A44D0C"/>
    <w:rsid w:val="00A45107"/>
    <w:rsid w:val="00A459DC"/>
    <w:rsid w:val="00A45A10"/>
    <w:rsid w:val="00A45FAD"/>
    <w:rsid w:val="00A465CB"/>
    <w:rsid w:val="00A46872"/>
    <w:rsid w:val="00A472DF"/>
    <w:rsid w:val="00A47306"/>
    <w:rsid w:val="00A50554"/>
    <w:rsid w:val="00A50CE1"/>
    <w:rsid w:val="00A50D13"/>
    <w:rsid w:val="00A51B63"/>
    <w:rsid w:val="00A5299C"/>
    <w:rsid w:val="00A5391C"/>
    <w:rsid w:val="00A539C3"/>
    <w:rsid w:val="00A53FFD"/>
    <w:rsid w:val="00A547A9"/>
    <w:rsid w:val="00A55166"/>
    <w:rsid w:val="00A55A92"/>
    <w:rsid w:val="00A566EB"/>
    <w:rsid w:val="00A603F3"/>
    <w:rsid w:val="00A61276"/>
    <w:rsid w:val="00A61523"/>
    <w:rsid w:val="00A6285C"/>
    <w:rsid w:val="00A630DA"/>
    <w:rsid w:val="00A63121"/>
    <w:rsid w:val="00A637FF"/>
    <w:rsid w:val="00A6398D"/>
    <w:rsid w:val="00A64283"/>
    <w:rsid w:val="00A643AD"/>
    <w:rsid w:val="00A643BD"/>
    <w:rsid w:val="00A64AAA"/>
    <w:rsid w:val="00A64F43"/>
    <w:rsid w:val="00A65211"/>
    <w:rsid w:val="00A6538C"/>
    <w:rsid w:val="00A65710"/>
    <w:rsid w:val="00A65DC6"/>
    <w:rsid w:val="00A6617B"/>
    <w:rsid w:val="00A66778"/>
    <w:rsid w:val="00A66AEB"/>
    <w:rsid w:val="00A67802"/>
    <w:rsid w:val="00A70663"/>
    <w:rsid w:val="00A708CB"/>
    <w:rsid w:val="00A70DE8"/>
    <w:rsid w:val="00A71EB1"/>
    <w:rsid w:val="00A724A7"/>
    <w:rsid w:val="00A733C5"/>
    <w:rsid w:val="00A73615"/>
    <w:rsid w:val="00A7484F"/>
    <w:rsid w:val="00A748CC"/>
    <w:rsid w:val="00A7598B"/>
    <w:rsid w:val="00A75CF3"/>
    <w:rsid w:val="00A76799"/>
    <w:rsid w:val="00A80A8A"/>
    <w:rsid w:val="00A80EDA"/>
    <w:rsid w:val="00A81275"/>
    <w:rsid w:val="00A81C37"/>
    <w:rsid w:val="00A831A1"/>
    <w:rsid w:val="00A83DAA"/>
    <w:rsid w:val="00A843DD"/>
    <w:rsid w:val="00A849F4"/>
    <w:rsid w:val="00A84DE4"/>
    <w:rsid w:val="00A85C0C"/>
    <w:rsid w:val="00A8607D"/>
    <w:rsid w:val="00A86530"/>
    <w:rsid w:val="00A86ACD"/>
    <w:rsid w:val="00A86EB3"/>
    <w:rsid w:val="00A8759D"/>
    <w:rsid w:val="00A87DB0"/>
    <w:rsid w:val="00A9003B"/>
    <w:rsid w:val="00A901DF"/>
    <w:rsid w:val="00A90B1B"/>
    <w:rsid w:val="00A943F9"/>
    <w:rsid w:val="00A94AD9"/>
    <w:rsid w:val="00A94ECA"/>
    <w:rsid w:val="00A94EF9"/>
    <w:rsid w:val="00A95C15"/>
    <w:rsid w:val="00A95F5B"/>
    <w:rsid w:val="00A9678F"/>
    <w:rsid w:val="00A97154"/>
    <w:rsid w:val="00A9731A"/>
    <w:rsid w:val="00AA0053"/>
    <w:rsid w:val="00AA05F7"/>
    <w:rsid w:val="00AA0D46"/>
    <w:rsid w:val="00AA1618"/>
    <w:rsid w:val="00AA1C2B"/>
    <w:rsid w:val="00AA2CEB"/>
    <w:rsid w:val="00AA4286"/>
    <w:rsid w:val="00AA4334"/>
    <w:rsid w:val="00AA4649"/>
    <w:rsid w:val="00AA49D9"/>
    <w:rsid w:val="00AA65CF"/>
    <w:rsid w:val="00AA6ABA"/>
    <w:rsid w:val="00AA7069"/>
    <w:rsid w:val="00AA763A"/>
    <w:rsid w:val="00AB0900"/>
    <w:rsid w:val="00AB0942"/>
    <w:rsid w:val="00AB0ABB"/>
    <w:rsid w:val="00AB206D"/>
    <w:rsid w:val="00AB2192"/>
    <w:rsid w:val="00AB2403"/>
    <w:rsid w:val="00AB29A1"/>
    <w:rsid w:val="00AB2C11"/>
    <w:rsid w:val="00AB30DE"/>
    <w:rsid w:val="00AB3581"/>
    <w:rsid w:val="00AB4004"/>
    <w:rsid w:val="00AB4265"/>
    <w:rsid w:val="00AB475B"/>
    <w:rsid w:val="00AB4867"/>
    <w:rsid w:val="00AB5291"/>
    <w:rsid w:val="00AB54CF"/>
    <w:rsid w:val="00AB56B7"/>
    <w:rsid w:val="00AB5936"/>
    <w:rsid w:val="00AB5D20"/>
    <w:rsid w:val="00AB62BF"/>
    <w:rsid w:val="00AB6737"/>
    <w:rsid w:val="00AB6B82"/>
    <w:rsid w:val="00AB7344"/>
    <w:rsid w:val="00AB7667"/>
    <w:rsid w:val="00AB7BBC"/>
    <w:rsid w:val="00AB7E64"/>
    <w:rsid w:val="00AC0031"/>
    <w:rsid w:val="00AC02F6"/>
    <w:rsid w:val="00AC0D84"/>
    <w:rsid w:val="00AC1FA2"/>
    <w:rsid w:val="00AC1FD1"/>
    <w:rsid w:val="00AC24C5"/>
    <w:rsid w:val="00AC2A48"/>
    <w:rsid w:val="00AC3AF4"/>
    <w:rsid w:val="00AC3C86"/>
    <w:rsid w:val="00AC4940"/>
    <w:rsid w:val="00AC577D"/>
    <w:rsid w:val="00AC6052"/>
    <w:rsid w:val="00AC6AD0"/>
    <w:rsid w:val="00AC7286"/>
    <w:rsid w:val="00AC7F6E"/>
    <w:rsid w:val="00AD002E"/>
    <w:rsid w:val="00AD050A"/>
    <w:rsid w:val="00AD05C4"/>
    <w:rsid w:val="00AD0821"/>
    <w:rsid w:val="00AD083F"/>
    <w:rsid w:val="00AD0B82"/>
    <w:rsid w:val="00AD0EA6"/>
    <w:rsid w:val="00AD12EC"/>
    <w:rsid w:val="00AD1386"/>
    <w:rsid w:val="00AD15F6"/>
    <w:rsid w:val="00AD178B"/>
    <w:rsid w:val="00AD19BB"/>
    <w:rsid w:val="00AD21D1"/>
    <w:rsid w:val="00AD24AB"/>
    <w:rsid w:val="00AD3457"/>
    <w:rsid w:val="00AD3A4D"/>
    <w:rsid w:val="00AD3D7D"/>
    <w:rsid w:val="00AD4361"/>
    <w:rsid w:val="00AD45E0"/>
    <w:rsid w:val="00AD4713"/>
    <w:rsid w:val="00AD76CC"/>
    <w:rsid w:val="00AE059B"/>
    <w:rsid w:val="00AE0B6A"/>
    <w:rsid w:val="00AE1A0F"/>
    <w:rsid w:val="00AE3488"/>
    <w:rsid w:val="00AE3C63"/>
    <w:rsid w:val="00AE4A3E"/>
    <w:rsid w:val="00AE5320"/>
    <w:rsid w:val="00AE5780"/>
    <w:rsid w:val="00AE707C"/>
    <w:rsid w:val="00AF1B21"/>
    <w:rsid w:val="00AF1BF1"/>
    <w:rsid w:val="00AF1FE4"/>
    <w:rsid w:val="00AF31AC"/>
    <w:rsid w:val="00AF3FB3"/>
    <w:rsid w:val="00AF51BC"/>
    <w:rsid w:val="00AF5D32"/>
    <w:rsid w:val="00AF5E47"/>
    <w:rsid w:val="00AF6557"/>
    <w:rsid w:val="00AF6C35"/>
    <w:rsid w:val="00AF7609"/>
    <w:rsid w:val="00AF7DC6"/>
    <w:rsid w:val="00AF7EE7"/>
    <w:rsid w:val="00B00139"/>
    <w:rsid w:val="00B0095B"/>
    <w:rsid w:val="00B010EE"/>
    <w:rsid w:val="00B013CE"/>
    <w:rsid w:val="00B01938"/>
    <w:rsid w:val="00B01A96"/>
    <w:rsid w:val="00B01FD0"/>
    <w:rsid w:val="00B032DE"/>
    <w:rsid w:val="00B05092"/>
    <w:rsid w:val="00B05B4B"/>
    <w:rsid w:val="00B05F71"/>
    <w:rsid w:val="00B061F0"/>
    <w:rsid w:val="00B06767"/>
    <w:rsid w:val="00B069E6"/>
    <w:rsid w:val="00B06BC2"/>
    <w:rsid w:val="00B079C6"/>
    <w:rsid w:val="00B07A75"/>
    <w:rsid w:val="00B07DEC"/>
    <w:rsid w:val="00B10010"/>
    <w:rsid w:val="00B10811"/>
    <w:rsid w:val="00B10868"/>
    <w:rsid w:val="00B116C2"/>
    <w:rsid w:val="00B11A02"/>
    <w:rsid w:val="00B11BB9"/>
    <w:rsid w:val="00B11C75"/>
    <w:rsid w:val="00B11CA0"/>
    <w:rsid w:val="00B137E8"/>
    <w:rsid w:val="00B15280"/>
    <w:rsid w:val="00B1563C"/>
    <w:rsid w:val="00B16BC7"/>
    <w:rsid w:val="00B20249"/>
    <w:rsid w:val="00B204AA"/>
    <w:rsid w:val="00B20ACC"/>
    <w:rsid w:val="00B228D4"/>
    <w:rsid w:val="00B241A4"/>
    <w:rsid w:val="00B26508"/>
    <w:rsid w:val="00B272E9"/>
    <w:rsid w:val="00B27B16"/>
    <w:rsid w:val="00B27D53"/>
    <w:rsid w:val="00B32738"/>
    <w:rsid w:val="00B3361B"/>
    <w:rsid w:val="00B33ECA"/>
    <w:rsid w:val="00B34EB5"/>
    <w:rsid w:val="00B358C3"/>
    <w:rsid w:val="00B35EFF"/>
    <w:rsid w:val="00B367AA"/>
    <w:rsid w:val="00B36C8C"/>
    <w:rsid w:val="00B37DBB"/>
    <w:rsid w:val="00B4123A"/>
    <w:rsid w:val="00B413E1"/>
    <w:rsid w:val="00B415AF"/>
    <w:rsid w:val="00B424DB"/>
    <w:rsid w:val="00B42C25"/>
    <w:rsid w:val="00B435D2"/>
    <w:rsid w:val="00B43642"/>
    <w:rsid w:val="00B437F3"/>
    <w:rsid w:val="00B43D1D"/>
    <w:rsid w:val="00B44F99"/>
    <w:rsid w:val="00B4533A"/>
    <w:rsid w:val="00B469BE"/>
    <w:rsid w:val="00B46AE8"/>
    <w:rsid w:val="00B46F40"/>
    <w:rsid w:val="00B4740B"/>
    <w:rsid w:val="00B47757"/>
    <w:rsid w:val="00B47DF4"/>
    <w:rsid w:val="00B50226"/>
    <w:rsid w:val="00B5174F"/>
    <w:rsid w:val="00B51816"/>
    <w:rsid w:val="00B526D8"/>
    <w:rsid w:val="00B530FE"/>
    <w:rsid w:val="00B53220"/>
    <w:rsid w:val="00B535F0"/>
    <w:rsid w:val="00B54105"/>
    <w:rsid w:val="00B543D1"/>
    <w:rsid w:val="00B54444"/>
    <w:rsid w:val="00B5597A"/>
    <w:rsid w:val="00B559A6"/>
    <w:rsid w:val="00B5632D"/>
    <w:rsid w:val="00B56746"/>
    <w:rsid w:val="00B56B9B"/>
    <w:rsid w:val="00B56DAC"/>
    <w:rsid w:val="00B6049E"/>
    <w:rsid w:val="00B61EFC"/>
    <w:rsid w:val="00B620FA"/>
    <w:rsid w:val="00B624E8"/>
    <w:rsid w:val="00B62979"/>
    <w:rsid w:val="00B63DD5"/>
    <w:rsid w:val="00B63DD6"/>
    <w:rsid w:val="00B64052"/>
    <w:rsid w:val="00B649BF"/>
    <w:rsid w:val="00B64DC2"/>
    <w:rsid w:val="00B653FB"/>
    <w:rsid w:val="00B65691"/>
    <w:rsid w:val="00B65A36"/>
    <w:rsid w:val="00B65C44"/>
    <w:rsid w:val="00B66939"/>
    <w:rsid w:val="00B66BBE"/>
    <w:rsid w:val="00B66C52"/>
    <w:rsid w:val="00B670BC"/>
    <w:rsid w:val="00B6737F"/>
    <w:rsid w:val="00B67405"/>
    <w:rsid w:val="00B676F6"/>
    <w:rsid w:val="00B704C9"/>
    <w:rsid w:val="00B711E0"/>
    <w:rsid w:val="00B714D3"/>
    <w:rsid w:val="00B71B8D"/>
    <w:rsid w:val="00B71D6C"/>
    <w:rsid w:val="00B7226D"/>
    <w:rsid w:val="00B72740"/>
    <w:rsid w:val="00B7296A"/>
    <w:rsid w:val="00B72D4D"/>
    <w:rsid w:val="00B73513"/>
    <w:rsid w:val="00B73FC7"/>
    <w:rsid w:val="00B74260"/>
    <w:rsid w:val="00B759E5"/>
    <w:rsid w:val="00B75B07"/>
    <w:rsid w:val="00B76713"/>
    <w:rsid w:val="00B76824"/>
    <w:rsid w:val="00B76FDF"/>
    <w:rsid w:val="00B7740D"/>
    <w:rsid w:val="00B77DAD"/>
    <w:rsid w:val="00B77EB3"/>
    <w:rsid w:val="00B80715"/>
    <w:rsid w:val="00B80EB2"/>
    <w:rsid w:val="00B810DE"/>
    <w:rsid w:val="00B81751"/>
    <w:rsid w:val="00B81C71"/>
    <w:rsid w:val="00B82089"/>
    <w:rsid w:val="00B82369"/>
    <w:rsid w:val="00B8243F"/>
    <w:rsid w:val="00B82841"/>
    <w:rsid w:val="00B8375C"/>
    <w:rsid w:val="00B839E5"/>
    <w:rsid w:val="00B83C14"/>
    <w:rsid w:val="00B842BC"/>
    <w:rsid w:val="00B84881"/>
    <w:rsid w:val="00B8494F"/>
    <w:rsid w:val="00B84FFE"/>
    <w:rsid w:val="00B852D3"/>
    <w:rsid w:val="00B853C9"/>
    <w:rsid w:val="00B8560A"/>
    <w:rsid w:val="00B860F3"/>
    <w:rsid w:val="00B861BF"/>
    <w:rsid w:val="00B86DEF"/>
    <w:rsid w:val="00B87239"/>
    <w:rsid w:val="00B87937"/>
    <w:rsid w:val="00B92F91"/>
    <w:rsid w:val="00B93B27"/>
    <w:rsid w:val="00B9494E"/>
    <w:rsid w:val="00B94ADE"/>
    <w:rsid w:val="00B94E82"/>
    <w:rsid w:val="00B94ECE"/>
    <w:rsid w:val="00B95267"/>
    <w:rsid w:val="00B95BC5"/>
    <w:rsid w:val="00B96281"/>
    <w:rsid w:val="00B964A3"/>
    <w:rsid w:val="00B96A10"/>
    <w:rsid w:val="00B9708A"/>
    <w:rsid w:val="00B97482"/>
    <w:rsid w:val="00B97B39"/>
    <w:rsid w:val="00B97E52"/>
    <w:rsid w:val="00BA0162"/>
    <w:rsid w:val="00BA24B2"/>
    <w:rsid w:val="00BA281E"/>
    <w:rsid w:val="00BA2A48"/>
    <w:rsid w:val="00BA2B92"/>
    <w:rsid w:val="00BA30AB"/>
    <w:rsid w:val="00BA37F3"/>
    <w:rsid w:val="00BA53CB"/>
    <w:rsid w:val="00BA550D"/>
    <w:rsid w:val="00BA5AC0"/>
    <w:rsid w:val="00BA5E94"/>
    <w:rsid w:val="00BA65B7"/>
    <w:rsid w:val="00BA6F54"/>
    <w:rsid w:val="00BA7C37"/>
    <w:rsid w:val="00BA7D18"/>
    <w:rsid w:val="00BB000D"/>
    <w:rsid w:val="00BB002C"/>
    <w:rsid w:val="00BB0039"/>
    <w:rsid w:val="00BB0EC0"/>
    <w:rsid w:val="00BB1342"/>
    <w:rsid w:val="00BB1E4B"/>
    <w:rsid w:val="00BB2DCC"/>
    <w:rsid w:val="00BB3794"/>
    <w:rsid w:val="00BB38FC"/>
    <w:rsid w:val="00BB3AA1"/>
    <w:rsid w:val="00BB3B6F"/>
    <w:rsid w:val="00BB3CD4"/>
    <w:rsid w:val="00BB41FF"/>
    <w:rsid w:val="00BB437A"/>
    <w:rsid w:val="00BB465D"/>
    <w:rsid w:val="00BB4C9C"/>
    <w:rsid w:val="00BB5845"/>
    <w:rsid w:val="00BB74FC"/>
    <w:rsid w:val="00BB75E9"/>
    <w:rsid w:val="00BB7841"/>
    <w:rsid w:val="00BB787A"/>
    <w:rsid w:val="00BC08F0"/>
    <w:rsid w:val="00BC1019"/>
    <w:rsid w:val="00BC110D"/>
    <w:rsid w:val="00BC1520"/>
    <w:rsid w:val="00BC1528"/>
    <w:rsid w:val="00BC1ADD"/>
    <w:rsid w:val="00BC1D06"/>
    <w:rsid w:val="00BC2B76"/>
    <w:rsid w:val="00BC316D"/>
    <w:rsid w:val="00BC3219"/>
    <w:rsid w:val="00BC3655"/>
    <w:rsid w:val="00BC3758"/>
    <w:rsid w:val="00BC3786"/>
    <w:rsid w:val="00BC4EB2"/>
    <w:rsid w:val="00BC7145"/>
    <w:rsid w:val="00BC7A12"/>
    <w:rsid w:val="00BC7D68"/>
    <w:rsid w:val="00BD04A3"/>
    <w:rsid w:val="00BD06D3"/>
    <w:rsid w:val="00BD0B41"/>
    <w:rsid w:val="00BD0F97"/>
    <w:rsid w:val="00BD18C1"/>
    <w:rsid w:val="00BD19BB"/>
    <w:rsid w:val="00BD1D3E"/>
    <w:rsid w:val="00BD1DD3"/>
    <w:rsid w:val="00BD1FE6"/>
    <w:rsid w:val="00BD221A"/>
    <w:rsid w:val="00BD26C9"/>
    <w:rsid w:val="00BD2C43"/>
    <w:rsid w:val="00BD2EF1"/>
    <w:rsid w:val="00BD3044"/>
    <w:rsid w:val="00BD3850"/>
    <w:rsid w:val="00BD43AD"/>
    <w:rsid w:val="00BD458E"/>
    <w:rsid w:val="00BD4856"/>
    <w:rsid w:val="00BD5050"/>
    <w:rsid w:val="00BD50DB"/>
    <w:rsid w:val="00BD5D54"/>
    <w:rsid w:val="00BD65EE"/>
    <w:rsid w:val="00BD677E"/>
    <w:rsid w:val="00BD69D0"/>
    <w:rsid w:val="00BD7A64"/>
    <w:rsid w:val="00BE0C7A"/>
    <w:rsid w:val="00BE1303"/>
    <w:rsid w:val="00BE1A2C"/>
    <w:rsid w:val="00BE2CB5"/>
    <w:rsid w:val="00BE2FBE"/>
    <w:rsid w:val="00BE3CFF"/>
    <w:rsid w:val="00BE49BB"/>
    <w:rsid w:val="00BE4A1F"/>
    <w:rsid w:val="00BE64D4"/>
    <w:rsid w:val="00BE6522"/>
    <w:rsid w:val="00BE6901"/>
    <w:rsid w:val="00BE6A8E"/>
    <w:rsid w:val="00BE6BAF"/>
    <w:rsid w:val="00BF024F"/>
    <w:rsid w:val="00BF0699"/>
    <w:rsid w:val="00BF07AC"/>
    <w:rsid w:val="00BF1344"/>
    <w:rsid w:val="00BF1731"/>
    <w:rsid w:val="00BF1BBE"/>
    <w:rsid w:val="00BF2D66"/>
    <w:rsid w:val="00BF3561"/>
    <w:rsid w:val="00BF3A49"/>
    <w:rsid w:val="00BF494A"/>
    <w:rsid w:val="00BF4CA4"/>
    <w:rsid w:val="00BF52EA"/>
    <w:rsid w:val="00BF5351"/>
    <w:rsid w:val="00BF586E"/>
    <w:rsid w:val="00BF6C3D"/>
    <w:rsid w:val="00BF707D"/>
    <w:rsid w:val="00BF7974"/>
    <w:rsid w:val="00BF7DAA"/>
    <w:rsid w:val="00C00472"/>
    <w:rsid w:val="00C0049F"/>
    <w:rsid w:val="00C00669"/>
    <w:rsid w:val="00C00AF5"/>
    <w:rsid w:val="00C00B88"/>
    <w:rsid w:val="00C00E18"/>
    <w:rsid w:val="00C01D6B"/>
    <w:rsid w:val="00C01F65"/>
    <w:rsid w:val="00C02A72"/>
    <w:rsid w:val="00C032C5"/>
    <w:rsid w:val="00C03B4D"/>
    <w:rsid w:val="00C03BB7"/>
    <w:rsid w:val="00C03F89"/>
    <w:rsid w:val="00C03FF0"/>
    <w:rsid w:val="00C0413F"/>
    <w:rsid w:val="00C0533F"/>
    <w:rsid w:val="00C0588E"/>
    <w:rsid w:val="00C05988"/>
    <w:rsid w:val="00C05B1C"/>
    <w:rsid w:val="00C062C1"/>
    <w:rsid w:val="00C06851"/>
    <w:rsid w:val="00C07E1E"/>
    <w:rsid w:val="00C1130E"/>
    <w:rsid w:val="00C115DE"/>
    <w:rsid w:val="00C11C93"/>
    <w:rsid w:val="00C12F8E"/>
    <w:rsid w:val="00C13BE4"/>
    <w:rsid w:val="00C159DE"/>
    <w:rsid w:val="00C15A6E"/>
    <w:rsid w:val="00C15FE8"/>
    <w:rsid w:val="00C160B1"/>
    <w:rsid w:val="00C1675C"/>
    <w:rsid w:val="00C1783E"/>
    <w:rsid w:val="00C17BB2"/>
    <w:rsid w:val="00C202FE"/>
    <w:rsid w:val="00C2044F"/>
    <w:rsid w:val="00C2090D"/>
    <w:rsid w:val="00C219D6"/>
    <w:rsid w:val="00C21C77"/>
    <w:rsid w:val="00C224C3"/>
    <w:rsid w:val="00C22B11"/>
    <w:rsid w:val="00C22F59"/>
    <w:rsid w:val="00C23348"/>
    <w:rsid w:val="00C23DE6"/>
    <w:rsid w:val="00C2480E"/>
    <w:rsid w:val="00C24997"/>
    <w:rsid w:val="00C24B69"/>
    <w:rsid w:val="00C25A1F"/>
    <w:rsid w:val="00C2733B"/>
    <w:rsid w:val="00C27590"/>
    <w:rsid w:val="00C2760C"/>
    <w:rsid w:val="00C309DD"/>
    <w:rsid w:val="00C30C45"/>
    <w:rsid w:val="00C31E9B"/>
    <w:rsid w:val="00C32A49"/>
    <w:rsid w:val="00C32B22"/>
    <w:rsid w:val="00C32F63"/>
    <w:rsid w:val="00C336D1"/>
    <w:rsid w:val="00C34402"/>
    <w:rsid w:val="00C34B67"/>
    <w:rsid w:val="00C35159"/>
    <w:rsid w:val="00C352F6"/>
    <w:rsid w:val="00C359E2"/>
    <w:rsid w:val="00C35D19"/>
    <w:rsid w:val="00C35FAE"/>
    <w:rsid w:val="00C3619A"/>
    <w:rsid w:val="00C36B76"/>
    <w:rsid w:val="00C3741C"/>
    <w:rsid w:val="00C378A5"/>
    <w:rsid w:val="00C40813"/>
    <w:rsid w:val="00C416B7"/>
    <w:rsid w:val="00C43CA4"/>
    <w:rsid w:val="00C442BD"/>
    <w:rsid w:val="00C4497A"/>
    <w:rsid w:val="00C45588"/>
    <w:rsid w:val="00C46F0D"/>
    <w:rsid w:val="00C478FE"/>
    <w:rsid w:val="00C501C7"/>
    <w:rsid w:val="00C508DA"/>
    <w:rsid w:val="00C50B61"/>
    <w:rsid w:val="00C50E2A"/>
    <w:rsid w:val="00C51F1B"/>
    <w:rsid w:val="00C54545"/>
    <w:rsid w:val="00C54AC5"/>
    <w:rsid w:val="00C54B76"/>
    <w:rsid w:val="00C54BD2"/>
    <w:rsid w:val="00C54F2E"/>
    <w:rsid w:val="00C55522"/>
    <w:rsid w:val="00C57F5E"/>
    <w:rsid w:val="00C6096F"/>
    <w:rsid w:val="00C61172"/>
    <w:rsid w:val="00C61578"/>
    <w:rsid w:val="00C6229E"/>
    <w:rsid w:val="00C627D1"/>
    <w:rsid w:val="00C62AAB"/>
    <w:rsid w:val="00C636D1"/>
    <w:rsid w:val="00C63C18"/>
    <w:rsid w:val="00C646B1"/>
    <w:rsid w:val="00C64915"/>
    <w:rsid w:val="00C64B29"/>
    <w:rsid w:val="00C65611"/>
    <w:rsid w:val="00C657D8"/>
    <w:rsid w:val="00C65A22"/>
    <w:rsid w:val="00C66899"/>
    <w:rsid w:val="00C67536"/>
    <w:rsid w:val="00C67D3B"/>
    <w:rsid w:val="00C70578"/>
    <w:rsid w:val="00C71682"/>
    <w:rsid w:val="00C7176E"/>
    <w:rsid w:val="00C7185D"/>
    <w:rsid w:val="00C71884"/>
    <w:rsid w:val="00C71BD2"/>
    <w:rsid w:val="00C71C10"/>
    <w:rsid w:val="00C72CBA"/>
    <w:rsid w:val="00C73D94"/>
    <w:rsid w:val="00C753E5"/>
    <w:rsid w:val="00C759FF"/>
    <w:rsid w:val="00C76432"/>
    <w:rsid w:val="00C7745A"/>
    <w:rsid w:val="00C77BB5"/>
    <w:rsid w:val="00C77E4F"/>
    <w:rsid w:val="00C802F2"/>
    <w:rsid w:val="00C80C0C"/>
    <w:rsid w:val="00C80D72"/>
    <w:rsid w:val="00C80E3F"/>
    <w:rsid w:val="00C81D11"/>
    <w:rsid w:val="00C81F10"/>
    <w:rsid w:val="00C82423"/>
    <w:rsid w:val="00C83805"/>
    <w:rsid w:val="00C83827"/>
    <w:rsid w:val="00C838B9"/>
    <w:rsid w:val="00C83A5E"/>
    <w:rsid w:val="00C83B76"/>
    <w:rsid w:val="00C83B85"/>
    <w:rsid w:val="00C84C0F"/>
    <w:rsid w:val="00C86189"/>
    <w:rsid w:val="00C86887"/>
    <w:rsid w:val="00C86A7A"/>
    <w:rsid w:val="00C87078"/>
    <w:rsid w:val="00C878BD"/>
    <w:rsid w:val="00C879CA"/>
    <w:rsid w:val="00C87A52"/>
    <w:rsid w:val="00C87A60"/>
    <w:rsid w:val="00C87C2B"/>
    <w:rsid w:val="00C90392"/>
    <w:rsid w:val="00C906C8"/>
    <w:rsid w:val="00C90726"/>
    <w:rsid w:val="00C90A4A"/>
    <w:rsid w:val="00C92650"/>
    <w:rsid w:val="00C9296F"/>
    <w:rsid w:val="00C92E35"/>
    <w:rsid w:val="00C93EBA"/>
    <w:rsid w:val="00C9426E"/>
    <w:rsid w:val="00C943BF"/>
    <w:rsid w:val="00C948F1"/>
    <w:rsid w:val="00C96E14"/>
    <w:rsid w:val="00CA03B0"/>
    <w:rsid w:val="00CA0C19"/>
    <w:rsid w:val="00CA33FE"/>
    <w:rsid w:val="00CA3C32"/>
    <w:rsid w:val="00CA406A"/>
    <w:rsid w:val="00CA444C"/>
    <w:rsid w:val="00CA48AD"/>
    <w:rsid w:val="00CA56B3"/>
    <w:rsid w:val="00CA687B"/>
    <w:rsid w:val="00CA7B10"/>
    <w:rsid w:val="00CA7F63"/>
    <w:rsid w:val="00CA7FD3"/>
    <w:rsid w:val="00CB1316"/>
    <w:rsid w:val="00CB1888"/>
    <w:rsid w:val="00CB1FF7"/>
    <w:rsid w:val="00CB2022"/>
    <w:rsid w:val="00CB285D"/>
    <w:rsid w:val="00CB2A56"/>
    <w:rsid w:val="00CB2F05"/>
    <w:rsid w:val="00CB3313"/>
    <w:rsid w:val="00CB34E7"/>
    <w:rsid w:val="00CB3B14"/>
    <w:rsid w:val="00CB468C"/>
    <w:rsid w:val="00CB4BD6"/>
    <w:rsid w:val="00CB59C8"/>
    <w:rsid w:val="00CB5AEA"/>
    <w:rsid w:val="00CB5B2F"/>
    <w:rsid w:val="00CB6396"/>
    <w:rsid w:val="00CB65BC"/>
    <w:rsid w:val="00CB6D06"/>
    <w:rsid w:val="00CB706D"/>
    <w:rsid w:val="00CB72DE"/>
    <w:rsid w:val="00CB7562"/>
    <w:rsid w:val="00CB7871"/>
    <w:rsid w:val="00CB7D7D"/>
    <w:rsid w:val="00CB7E2E"/>
    <w:rsid w:val="00CC0666"/>
    <w:rsid w:val="00CC1995"/>
    <w:rsid w:val="00CC2291"/>
    <w:rsid w:val="00CC261D"/>
    <w:rsid w:val="00CC36F0"/>
    <w:rsid w:val="00CC3C5B"/>
    <w:rsid w:val="00CC449E"/>
    <w:rsid w:val="00CC63E0"/>
    <w:rsid w:val="00CC66D2"/>
    <w:rsid w:val="00CC6723"/>
    <w:rsid w:val="00CC6CDE"/>
    <w:rsid w:val="00CC7EFC"/>
    <w:rsid w:val="00CD0045"/>
    <w:rsid w:val="00CD0069"/>
    <w:rsid w:val="00CD37BC"/>
    <w:rsid w:val="00CD3A71"/>
    <w:rsid w:val="00CD3FE0"/>
    <w:rsid w:val="00CD4690"/>
    <w:rsid w:val="00CD494F"/>
    <w:rsid w:val="00CD4D42"/>
    <w:rsid w:val="00CD5036"/>
    <w:rsid w:val="00CD61AA"/>
    <w:rsid w:val="00CD61C6"/>
    <w:rsid w:val="00CD62B5"/>
    <w:rsid w:val="00CD6430"/>
    <w:rsid w:val="00CD6F56"/>
    <w:rsid w:val="00CD7B7E"/>
    <w:rsid w:val="00CD7D71"/>
    <w:rsid w:val="00CE104A"/>
    <w:rsid w:val="00CE10A5"/>
    <w:rsid w:val="00CE142E"/>
    <w:rsid w:val="00CE2562"/>
    <w:rsid w:val="00CE26A8"/>
    <w:rsid w:val="00CE2BF2"/>
    <w:rsid w:val="00CE308C"/>
    <w:rsid w:val="00CE364A"/>
    <w:rsid w:val="00CE3E15"/>
    <w:rsid w:val="00CE4CEA"/>
    <w:rsid w:val="00CE54BB"/>
    <w:rsid w:val="00CE56E5"/>
    <w:rsid w:val="00CE6235"/>
    <w:rsid w:val="00CE64FE"/>
    <w:rsid w:val="00CE6BCB"/>
    <w:rsid w:val="00CE6FF9"/>
    <w:rsid w:val="00CE7CDA"/>
    <w:rsid w:val="00CE7ED6"/>
    <w:rsid w:val="00CF026E"/>
    <w:rsid w:val="00CF0749"/>
    <w:rsid w:val="00CF124F"/>
    <w:rsid w:val="00CF14AB"/>
    <w:rsid w:val="00CF1900"/>
    <w:rsid w:val="00CF1B2F"/>
    <w:rsid w:val="00CF1D6E"/>
    <w:rsid w:val="00CF2072"/>
    <w:rsid w:val="00CF38D0"/>
    <w:rsid w:val="00CF401B"/>
    <w:rsid w:val="00CF42C4"/>
    <w:rsid w:val="00CF47FE"/>
    <w:rsid w:val="00CF4DE9"/>
    <w:rsid w:val="00CF4EF3"/>
    <w:rsid w:val="00CF51D0"/>
    <w:rsid w:val="00CF5468"/>
    <w:rsid w:val="00CF6286"/>
    <w:rsid w:val="00CF65AC"/>
    <w:rsid w:val="00CF6F4C"/>
    <w:rsid w:val="00D0064F"/>
    <w:rsid w:val="00D006FD"/>
    <w:rsid w:val="00D00E9C"/>
    <w:rsid w:val="00D014C7"/>
    <w:rsid w:val="00D018BF"/>
    <w:rsid w:val="00D02C3E"/>
    <w:rsid w:val="00D032FA"/>
    <w:rsid w:val="00D0373E"/>
    <w:rsid w:val="00D03C5D"/>
    <w:rsid w:val="00D04993"/>
    <w:rsid w:val="00D04FC1"/>
    <w:rsid w:val="00D05426"/>
    <w:rsid w:val="00D056A6"/>
    <w:rsid w:val="00D059F9"/>
    <w:rsid w:val="00D05B34"/>
    <w:rsid w:val="00D05D24"/>
    <w:rsid w:val="00D05FF1"/>
    <w:rsid w:val="00D061BA"/>
    <w:rsid w:val="00D0741C"/>
    <w:rsid w:val="00D0745A"/>
    <w:rsid w:val="00D075A8"/>
    <w:rsid w:val="00D076A3"/>
    <w:rsid w:val="00D07E16"/>
    <w:rsid w:val="00D07FC4"/>
    <w:rsid w:val="00D1012C"/>
    <w:rsid w:val="00D10A98"/>
    <w:rsid w:val="00D1165E"/>
    <w:rsid w:val="00D122CF"/>
    <w:rsid w:val="00D12A9C"/>
    <w:rsid w:val="00D12E79"/>
    <w:rsid w:val="00D13A13"/>
    <w:rsid w:val="00D142F4"/>
    <w:rsid w:val="00D147A7"/>
    <w:rsid w:val="00D150AC"/>
    <w:rsid w:val="00D15CB9"/>
    <w:rsid w:val="00D15DB6"/>
    <w:rsid w:val="00D15ED1"/>
    <w:rsid w:val="00D162A5"/>
    <w:rsid w:val="00D1700E"/>
    <w:rsid w:val="00D171B0"/>
    <w:rsid w:val="00D17246"/>
    <w:rsid w:val="00D2077D"/>
    <w:rsid w:val="00D20A91"/>
    <w:rsid w:val="00D2130F"/>
    <w:rsid w:val="00D2159D"/>
    <w:rsid w:val="00D2161D"/>
    <w:rsid w:val="00D21F57"/>
    <w:rsid w:val="00D2287E"/>
    <w:rsid w:val="00D22A61"/>
    <w:rsid w:val="00D23581"/>
    <w:rsid w:val="00D2561E"/>
    <w:rsid w:val="00D25E1B"/>
    <w:rsid w:val="00D25E25"/>
    <w:rsid w:val="00D26205"/>
    <w:rsid w:val="00D262E9"/>
    <w:rsid w:val="00D26913"/>
    <w:rsid w:val="00D27441"/>
    <w:rsid w:val="00D27B52"/>
    <w:rsid w:val="00D30D0C"/>
    <w:rsid w:val="00D3146F"/>
    <w:rsid w:val="00D32C00"/>
    <w:rsid w:val="00D32EF5"/>
    <w:rsid w:val="00D33548"/>
    <w:rsid w:val="00D33760"/>
    <w:rsid w:val="00D3396A"/>
    <w:rsid w:val="00D33AD8"/>
    <w:rsid w:val="00D351EB"/>
    <w:rsid w:val="00D35B4D"/>
    <w:rsid w:val="00D36329"/>
    <w:rsid w:val="00D374C0"/>
    <w:rsid w:val="00D3791F"/>
    <w:rsid w:val="00D37AC4"/>
    <w:rsid w:val="00D40273"/>
    <w:rsid w:val="00D408BC"/>
    <w:rsid w:val="00D40AA9"/>
    <w:rsid w:val="00D41018"/>
    <w:rsid w:val="00D414BA"/>
    <w:rsid w:val="00D417B8"/>
    <w:rsid w:val="00D41810"/>
    <w:rsid w:val="00D4190A"/>
    <w:rsid w:val="00D422F7"/>
    <w:rsid w:val="00D42385"/>
    <w:rsid w:val="00D425E7"/>
    <w:rsid w:val="00D42B2A"/>
    <w:rsid w:val="00D42E85"/>
    <w:rsid w:val="00D42F52"/>
    <w:rsid w:val="00D443CA"/>
    <w:rsid w:val="00D448F0"/>
    <w:rsid w:val="00D44B0E"/>
    <w:rsid w:val="00D44E58"/>
    <w:rsid w:val="00D45439"/>
    <w:rsid w:val="00D454F3"/>
    <w:rsid w:val="00D46016"/>
    <w:rsid w:val="00D46D32"/>
    <w:rsid w:val="00D46D99"/>
    <w:rsid w:val="00D474C8"/>
    <w:rsid w:val="00D474D5"/>
    <w:rsid w:val="00D47B87"/>
    <w:rsid w:val="00D47DFD"/>
    <w:rsid w:val="00D47E34"/>
    <w:rsid w:val="00D508F5"/>
    <w:rsid w:val="00D52EE5"/>
    <w:rsid w:val="00D5329D"/>
    <w:rsid w:val="00D53538"/>
    <w:rsid w:val="00D54228"/>
    <w:rsid w:val="00D5472F"/>
    <w:rsid w:val="00D54B30"/>
    <w:rsid w:val="00D5587F"/>
    <w:rsid w:val="00D5597A"/>
    <w:rsid w:val="00D560FA"/>
    <w:rsid w:val="00D57331"/>
    <w:rsid w:val="00D57618"/>
    <w:rsid w:val="00D579FC"/>
    <w:rsid w:val="00D57B87"/>
    <w:rsid w:val="00D6018E"/>
    <w:rsid w:val="00D601EC"/>
    <w:rsid w:val="00D6077F"/>
    <w:rsid w:val="00D6136A"/>
    <w:rsid w:val="00D61E51"/>
    <w:rsid w:val="00D62B24"/>
    <w:rsid w:val="00D62F3A"/>
    <w:rsid w:val="00D639BE"/>
    <w:rsid w:val="00D63CC5"/>
    <w:rsid w:val="00D64071"/>
    <w:rsid w:val="00D6439F"/>
    <w:rsid w:val="00D64889"/>
    <w:rsid w:val="00D6526F"/>
    <w:rsid w:val="00D655BE"/>
    <w:rsid w:val="00D65B3A"/>
    <w:rsid w:val="00D65C01"/>
    <w:rsid w:val="00D662C6"/>
    <w:rsid w:val="00D66E20"/>
    <w:rsid w:val="00D707FA"/>
    <w:rsid w:val="00D70840"/>
    <w:rsid w:val="00D709C7"/>
    <w:rsid w:val="00D70E4C"/>
    <w:rsid w:val="00D721EE"/>
    <w:rsid w:val="00D7233E"/>
    <w:rsid w:val="00D7245F"/>
    <w:rsid w:val="00D73052"/>
    <w:rsid w:val="00D741B5"/>
    <w:rsid w:val="00D757DA"/>
    <w:rsid w:val="00D75BC8"/>
    <w:rsid w:val="00D75CD8"/>
    <w:rsid w:val="00D76F6A"/>
    <w:rsid w:val="00D80515"/>
    <w:rsid w:val="00D80869"/>
    <w:rsid w:val="00D8181D"/>
    <w:rsid w:val="00D81B2C"/>
    <w:rsid w:val="00D81DDC"/>
    <w:rsid w:val="00D82934"/>
    <w:rsid w:val="00D82A40"/>
    <w:rsid w:val="00D83916"/>
    <w:rsid w:val="00D841E8"/>
    <w:rsid w:val="00D8425D"/>
    <w:rsid w:val="00D842F6"/>
    <w:rsid w:val="00D843AC"/>
    <w:rsid w:val="00D84580"/>
    <w:rsid w:val="00D84D3D"/>
    <w:rsid w:val="00D84E72"/>
    <w:rsid w:val="00D850F3"/>
    <w:rsid w:val="00D856F8"/>
    <w:rsid w:val="00D85836"/>
    <w:rsid w:val="00D85871"/>
    <w:rsid w:val="00D862E9"/>
    <w:rsid w:val="00D863B5"/>
    <w:rsid w:val="00D866FA"/>
    <w:rsid w:val="00D86B0F"/>
    <w:rsid w:val="00D87B7F"/>
    <w:rsid w:val="00D90FBD"/>
    <w:rsid w:val="00D91179"/>
    <w:rsid w:val="00D91A7E"/>
    <w:rsid w:val="00D91BFF"/>
    <w:rsid w:val="00D926D5"/>
    <w:rsid w:val="00D92F23"/>
    <w:rsid w:val="00D93AAA"/>
    <w:rsid w:val="00D94597"/>
    <w:rsid w:val="00D9474C"/>
    <w:rsid w:val="00D94D91"/>
    <w:rsid w:val="00D9552D"/>
    <w:rsid w:val="00D959A1"/>
    <w:rsid w:val="00D95C9B"/>
    <w:rsid w:val="00D95DA1"/>
    <w:rsid w:val="00D96832"/>
    <w:rsid w:val="00D97F62"/>
    <w:rsid w:val="00DA03E4"/>
    <w:rsid w:val="00DA0672"/>
    <w:rsid w:val="00DA0796"/>
    <w:rsid w:val="00DA090B"/>
    <w:rsid w:val="00DA1AA9"/>
    <w:rsid w:val="00DA2208"/>
    <w:rsid w:val="00DA2F06"/>
    <w:rsid w:val="00DA2FD1"/>
    <w:rsid w:val="00DA33C1"/>
    <w:rsid w:val="00DA4D50"/>
    <w:rsid w:val="00DA5FC9"/>
    <w:rsid w:val="00DA693E"/>
    <w:rsid w:val="00DA73A5"/>
    <w:rsid w:val="00DA754B"/>
    <w:rsid w:val="00DA76E1"/>
    <w:rsid w:val="00DA7727"/>
    <w:rsid w:val="00DB0729"/>
    <w:rsid w:val="00DB09CA"/>
    <w:rsid w:val="00DB0F12"/>
    <w:rsid w:val="00DB1512"/>
    <w:rsid w:val="00DB2078"/>
    <w:rsid w:val="00DB25F9"/>
    <w:rsid w:val="00DB285D"/>
    <w:rsid w:val="00DB37B5"/>
    <w:rsid w:val="00DB3853"/>
    <w:rsid w:val="00DB3A74"/>
    <w:rsid w:val="00DB4381"/>
    <w:rsid w:val="00DB462F"/>
    <w:rsid w:val="00DB5AE6"/>
    <w:rsid w:val="00DB5CF4"/>
    <w:rsid w:val="00DB6696"/>
    <w:rsid w:val="00DB68F0"/>
    <w:rsid w:val="00DB7D06"/>
    <w:rsid w:val="00DB7D31"/>
    <w:rsid w:val="00DC0575"/>
    <w:rsid w:val="00DC13F8"/>
    <w:rsid w:val="00DC1D5A"/>
    <w:rsid w:val="00DC1E59"/>
    <w:rsid w:val="00DC1F44"/>
    <w:rsid w:val="00DC220E"/>
    <w:rsid w:val="00DC31C3"/>
    <w:rsid w:val="00DC3C75"/>
    <w:rsid w:val="00DC4CAC"/>
    <w:rsid w:val="00DC5BB6"/>
    <w:rsid w:val="00DC6348"/>
    <w:rsid w:val="00DC6F0E"/>
    <w:rsid w:val="00DC7347"/>
    <w:rsid w:val="00DC7FC4"/>
    <w:rsid w:val="00DD0009"/>
    <w:rsid w:val="00DD0910"/>
    <w:rsid w:val="00DD0C0D"/>
    <w:rsid w:val="00DD0EB4"/>
    <w:rsid w:val="00DD147D"/>
    <w:rsid w:val="00DD156B"/>
    <w:rsid w:val="00DD1910"/>
    <w:rsid w:val="00DD349E"/>
    <w:rsid w:val="00DD36B1"/>
    <w:rsid w:val="00DD3785"/>
    <w:rsid w:val="00DD37A9"/>
    <w:rsid w:val="00DD3F09"/>
    <w:rsid w:val="00DD4695"/>
    <w:rsid w:val="00DD471E"/>
    <w:rsid w:val="00DD5B97"/>
    <w:rsid w:val="00DD5E9B"/>
    <w:rsid w:val="00DD6FAB"/>
    <w:rsid w:val="00DE0A16"/>
    <w:rsid w:val="00DE0F6C"/>
    <w:rsid w:val="00DE12E0"/>
    <w:rsid w:val="00DE1764"/>
    <w:rsid w:val="00DE3632"/>
    <w:rsid w:val="00DE37D3"/>
    <w:rsid w:val="00DE4350"/>
    <w:rsid w:val="00DE4A4D"/>
    <w:rsid w:val="00DE4BF7"/>
    <w:rsid w:val="00DE53C5"/>
    <w:rsid w:val="00DE628F"/>
    <w:rsid w:val="00DF01A3"/>
    <w:rsid w:val="00DF078F"/>
    <w:rsid w:val="00DF0A5C"/>
    <w:rsid w:val="00DF104C"/>
    <w:rsid w:val="00DF11B5"/>
    <w:rsid w:val="00DF13D6"/>
    <w:rsid w:val="00DF1409"/>
    <w:rsid w:val="00DF1CD4"/>
    <w:rsid w:val="00DF1CD7"/>
    <w:rsid w:val="00DF23A8"/>
    <w:rsid w:val="00DF2473"/>
    <w:rsid w:val="00DF5FE1"/>
    <w:rsid w:val="00E00EF3"/>
    <w:rsid w:val="00E014E4"/>
    <w:rsid w:val="00E014EB"/>
    <w:rsid w:val="00E01FAD"/>
    <w:rsid w:val="00E05190"/>
    <w:rsid w:val="00E0582F"/>
    <w:rsid w:val="00E05C7E"/>
    <w:rsid w:val="00E05DBA"/>
    <w:rsid w:val="00E0611F"/>
    <w:rsid w:val="00E066D7"/>
    <w:rsid w:val="00E066E2"/>
    <w:rsid w:val="00E06C78"/>
    <w:rsid w:val="00E07BA4"/>
    <w:rsid w:val="00E10FDB"/>
    <w:rsid w:val="00E110E7"/>
    <w:rsid w:val="00E11252"/>
    <w:rsid w:val="00E1181C"/>
    <w:rsid w:val="00E11894"/>
    <w:rsid w:val="00E11AC6"/>
    <w:rsid w:val="00E13ACB"/>
    <w:rsid w:val="00E13BC5"/>
    <w:rsid w:val="00E13C41"/>
    <w:rsid w:val="00E14400"/>
    <w:rsid w:val="00E16508"/>
    <w:rsid w:val="00E16E1F"/>
    <w:rsid w:val="00E1713D"/>
    <w:rsid w:val="00E17CB3"/>
    <w:rsid w:val="00E20D50"/>
    <w:rsid w:val="00E2198C"/>
    <w:rsid w:val="00E2222A"/>
    <w:rsid w:val="00E22A56"/>
    <w:rsid w:val="00E23C8C"/>
    <w:rsid w:val="00E24FD5"/>
    <w:rsid w:val="00E250E3"/>
    <w:rsid w:val="00E256AA"/>
    <w:rsid w:val="00E2644E"/>
    <w:rsid w:val="00E26771"/>
    <w:rsid w:val="00E26A34"/>
    <w:rsid w:val="00E26B8D"/>
    <w:rsid w:val="00E27E51"/>
    <w:rsid w:val="00E30243"/>
    <w:rsid w:val="00E304ED"/>
    <w:rsid w:val="00E30C21"/>
    <w:rsid w:val="00E30D4C"/>
    <w:rsid w:val="00E3121C"/>
    <w:rsid w:val="00E31449"/>
    <w:rsid w:val="00E31466"/>
    <w:rsid w:val="00E31787"/>
    <w:rsid w:val="00E31E75"/>
    <w:rsid w:val="00E3327B"/>
    <w:rsid w:val="00E335F4"/>
    <w:rsid w:val="00E33A6E"/>
    <w:rsid w:val="00E33CD2"/>
    <w:rsid w:val="00E34D7D"/>
    <w:rsid w:val="00E3528A"/>
    <w:rsid w:val="00E35310"/>
    <w:rsid w:val="00E35963"/>
    <w:rsid w:val="00E3599B"/>
    <w:rsid w:val="00E36AB3"/>
    <w:rsid w:val="00E36BFA"/>
    <w:rsid w:val="00E36D71"/>
    <w:rsid w:val="00E378B0"/>
    <w:rsid w:val="00E3798B"/>
    <w:rsid w:val="00E37CBA"/>
    <w:rsid w:val="00E40CAD"/>
    <w:rsid w:val="00E411F6"/>
    <w:rsid w:val="00E41472"/>
    <w:rsid w:val="00E41C1D"/>
    <w:rsid w:val="00E41CC9"/>
    <w:rsid w:val="00E41F1C"/>
    <w:rsid w:val="00E422D6"/>
    <w:rsid w:val="00E4245E"/>
    <w:rsid w:val="00E424BF"/>
    <w:rsid w:val="00E4376D"/>
    <w:rsid w:val="00E43D9A"/>
    <w:rsid w:val="00E44C4D"/>
    <w:rsid w:val="00E45D9C"/>
    <w:rsid w:val="00E464D2"/>
    <w:rsid w:val="00E46764"/>
    <w:rsid w:val="00E4688D"/>
    <w:rsid w:val="00E46AB9"/>
    <w:rsid w:val="00E50251"/>
    <w:rsid w:val="00E5044B"/>
    <w:rsid w:val="00E5057B"/>
    <w:rsid w:val="00E514E2"/>
    <w:rsid w:val="00E52071"/>
    <w:rsid w:val="00E524BB"/>
    <w:rsid w:val="00E52893"/>
    <w:rsid w:val="00E5399F"/>
    <w:rsid w:val="00E54533"/>
    <w:rsid w:val="00E5491B"/>
    <w:rsid w:val="00E54948"/>
    <w:rsid w:val="00E54A86"/>
    <w:rsid w:val="00E5572C"/>
    <w:rsid w:val="00E55B4C"/>
    <w:rsid w:val="00E563D1"/>
    <w:rsid w:val="00E56782"/>
    <w:rsid w:val="00E604B9"/>
    <w:rsid w:val="00E604F6"/>
    <w:rsid w:val="00E60DFD"/>
    <w:rsid w:val="00E60F22"/>
    <w:rsid w:val="00E610CA"/>
    <w:rsid w:val="00E61257"/>
    <w:rsid w:val="00E61C63"/>
    <w:rsid w:val="00E6328D"/>
    <w:rsid w:val="00E63ACC"/>
    <w:rsid w:val="00E640CF"/>
    <w:rsid w:val="00E64450"/>
    <w:rsid w:val="00E64E80"/>
    <w:rsid w:val="00E66F82"/>
    <w:rsid w:val="00E71D1C"/>
    <w:rsid w:val="00E7239E"/>
    <w:rsid w:val="00E730FC"/>
    <w:rsid w:val="00E7331F"/>
    <w:rsid w:val="00E73AAA"/>
    <w:rsid w:val="00E741DD"/>
    <w:rsid w:val="00E754EB"/>
    <w:rsid w:val="00E7661E"/>
    <w:rsid w:val="00E76623"/>
    <w:rsid w:val="00E77D47"/>
    <w:rsid w:val="00E77DB5"/>
    <w:rsid w:val="00E802FA"/>
    <w:rsid w:val="00E8039E"/>
    <w:rsid w:val="00E80AC0"/>
    <w:rsid w:val="00E80DE6"/>
    <w:rsid w:val="00E80F54"/>
    <w:rsid w:val="00E822CF"/>
    <w:rsid w:val="00E82E49"/>
    <w:rsid w:val="00E830F6"/>
    <w:rsid w:val="00E83995"/>
    <w:rsid w:val="00E83F17"/>
    <w:rsid w:val="00E84AE1"/>
    <w:rsid w:val="00E858C2"/>
    <w:rsid w:val="00E8722B"/>
    <w:rsid w:val="00E87C26"/>
    <w:rsid w:val="00E90E30"/>
    <w:rsid w:val="00E90F26"/>
    <w:rsid w:val="00E915A6"/>
    <w:rsid w:val="00E91AD6"/>
    <w:rsid w:val="00E924F0"/>
    <w:rsid w:val="00E9384C"/>
    <w:rsid w:val="00E94A82"/>
    <w:rsid w:val="00E94FB1"/>
    <w:rsid w:val="00E956DE"/>
    <w:rsid w:val="00E95879"/>
    <w:rsid w:val="00E95EFF"/>
    <w:rsid w:val="00E95FAD"/>
    <w:rsid w:val="00E96DC5"/>
    <w:rsid w:val="00EA02D1"/>
    <w:rsid w:val="00EA1BD8"/>
    <w:rsid w:val="00EA24E2"/>
    <w:rsid w:val="00EA2DCB"/>
    <w:rsid w:val="00EA34C5"/>
    <w:rsid w:val="00EA35A0"/>
    <w:rsid w:val="00EA3DB0"/>
    <w:rsid w:val="00EA4526"/>
    <w:rsid w:val="00EA4652"/>
    <w:rsid w:val="00EA6466"/>
    <w:rsid w:val="00EA651A"/>
    <w:rsid w:val="00EA6AC5"/>
    <w:rsid w:val="00EA784D"/>
    <w:rsid w:val="00EA798C"/>
    <w:rsid w:val="00EA7D08"/>
    <w:rsid w:val="00EB1624"/>
    <w:rsid w:val="00EB23A9"/>
    <w:rsid w:val="00EB29BC"/>
    <w:rsid w:val="00EB3853"/>
    <w:rsid w:val="00EB437C"/>
    <w:rsid w:val="00EB4CF0"/>
    <w:rsid w:val="00EB4EAB"/>
    <w:rsid w:val="00EB5800"/>
    <w:rsid w:val="00EB58A7"/>
    <w:rsid w:val="00EB662E"/>
    <w:rsid w:val="00EB669F"/>
    <w:rsid w:val="00EB6E3E"/>
    <w:rsid w:val="00EB7ED0"/>
    <w:rsid w:val="00EC0A93"/>
    <w:rsid w:val="00EC15C1"/>
    <w:rsid w:val="00EC1642"/>
    <w:rsid w:val="00EC18C9"/>
    <w:rsid w:val="00EC1947"/>
    <w:rsid w:val="00EC2106"/>
    <w:rsid w:val="00EC2406"/>
    <w:rsid w:val="00EC26E3"/>
    <w:rsid w:val="00EC2730"/>
    <w:rsid w:val="00EC382D"/>
    <w:rsid w:val="00EC3CD4"/>
    <w:rsid w:val="00EC5085"/>
    <w:rsid w:val="00EC55CF"/>
    <w:rsid w:val="00EC61EB"/>
    <w:rsid w:val="00EC74D1"/>
    <w:rsid w:val="00EC7C9B"/>
    <w:rsid w:val="00ED01E9"/>
    <w:rsid w:val="00ED02B1"/>
    <w:rsid w:val="00ED10F1"/>
    <w:rsid w:val="00ED11BC"/>
    <w:rsid w:val="00ED13B8"/>
    <w:rsid w:val="00ED1AAA"/>
    <w:rsid w:val="00ED2138"/>
    <w:rsid w:val="00ED28BD"/>
    <w:rsid w:val="00ED37AB"/>
    <w:rsid w:val="00ED3A6D"/>
    <w:rsid w:val="00ED5493"/>
    <w:rsid w:val="00ED54F7"/>
    <w:rsid w:val="00ED5C7B"/>
    <w:rsid w:val="00ED6109"/>
    <w:rsid w:val="00ED67BF"/>
    <w:rsid w:val="00ED7041"/>
    <w:rsid w:val="00EE0055"/>
    <w:rsid w:val="00EE0AB7"/>
    <w:rsid w:val="00EE17A5"/>
    <w:rsid w:val="00EE1800"/>
    <w:rsid w:val="00EE19AC"/>
    <w:rsid w:val="00EE2B4D"/>
    <w:rsid w:val="00EE2D4C"/>
    <w:rsid w:val="00EE2ECA"/>
    <w:rsid w:val="00EE4422"/>
    <w:rsid w:val="00EE57A3"/>
    <w:rsid w:val="00EE5F8F"/>
    <w:rsid w:val="00EF0806"/>
    <w:rsid w:val="00EF0834"/>
    <w:rsid w:val="00EF0949"/>
    <w:rsid w:val="00EF0FEA"/>
    <w:rsid w:val="00EF1FBC"/>
    <w:rsid w:val="00EF2873"/>
    <w:rsid w:val="00EF36D3"/>
    <w:rsid w:val="00EF3BD4"/>
    <w:rsid w:val="00EF42EC"/>
    <w:rsid w:val="00EF4419"/>
    <w:rsid w:val="00EF47D0"/>
    <w:rsid w:val="00EF504A"/>
    <w:rsid w:val="00EF5EE4"/>
    <w:rsid w:val="00EF6203"/>
    <w:rsid w:val="00EF662D"/>
    <w:rsid w:val="00EF6A94"/>
    <w:rsid w:val="00EF6DF5"/>
    <w:rsid w:val="00EF74B3"/>
    <w:rsid w:val="00EF78FD"/>
    <w:rsid w:val="00EF7AF7"/>
    <w:rsid w:val="00F003E9"/>
    <w:rsid w:val="00F005F3"/>
    <w:rsid w:val="00F011BD"/>
    <w:rsid w:val="00F02F9D"/>
    <w:rsid w:val="00F03233"/>
    <w:rsid w:val="00F0373A"/>
    <w:rsid w:val="00F0440C"/>
    <w:rsid w:val="00F058B4"/>
    <w:rsid w:val="00F06297"/>
    <w:rsid w:val="00F06986"/>
    <w:rsid w:val="00F06C91"/>
    <w:rsid w:val="00F0713A"/>
    <w:rsid w:val="00F076C4"/>
    <w:rsid w:val="00F07BA9"/>
    <w:rsid w:val="00F10BF6"/>
    <w:rsid w:val="00F10FDA"/>
    <w:rsid w:val="00F1143D"/>
    <w:rsid w:val="00F118FF"/>
    <w:rsid w:val="00F119A1"/>
    <w:rsid w:val="00F11BFC"/>
    <w:rsid w:val="00F124C7"/>
    <w:rsid w:val="00F1367F"/>
    <w:rsid w:val="00F13ADD"/>
    <w:rsid w:val="00F14D7C"/>
    <w:rsid w:val="00F1607E"/>
    <w:rsid w:val="00F16977"/>
    <w:rsid w:val="00F16B4D"/>
    <w:rsid w:val="00F16B4F"/>
    <w:rsid w:val="00F172BE"/>
    <w:rsid w:val="00F17524"/>
    <w:rsid w:val="00F17C0C"/>
    <w:rsid w:val="00F2117C"/>
    <w:rsid w:val="00F21F1B"/>
    <w:rsid w:val="00F2214D"/>
    <w:rsid w:val="00F23874"/>
    <w:rsid w:val="00F23B07"/>
    <w:rsid w:val="00F2595C"/>
    <w:rsid w:val="00F25B52"/>
    <w:rsid w:val="00F25FB0"/>
    <w:rsid w:val="00F260AB"/>
    <w:rsid w:val="00F2689C"/>
    <w:rsid w:val="00F26D52"/>
    <w:rsid w:val="00F270A6"/>
    <w:rsid w:val="00F27DE6"/>
    <w:rsid w:val="00F30398"/>
    <w:rsid w:val="00F304A0"/>
    <w:rsid w:val="00F30CDD"/>
    <w:rsid w:val="00F31238"/>
    <w:rsid w:val="00F31ACF"/>
    <w:rsid w:val="00F324AC"/>
    <w:rsid w:val="00F32665"/>
    <w:rsid w:val="00F32A3E"/>
    <w:rsid w:val="00F3347A"/>
    <w:rsid w:val="00F33C24"/>
    <w:rsid w:val="00F34F69"/>
    <w:rsid w:val="00F359EF"/>
    <w:rsid w:val="00F35FD4"/>
    <w:rsid w:val="00F36196"/>
    <w:rsid w:val="00F362A2"/>
    <w:rsid w:val="00F3652B"/>
    <w:rsid w:val="00F36C97"/>
    <w:rsid w:val="00F36FD1"/>
    <w:rsid w:val="00F378DB"/>
    <w:rsid w:val="00F400C6"/>
    <w:rsid w:val="00F40801"/>
    <w:rsid w:val="00F408DA"/>
    <w:rsid w:val="00F40B40"/>
    <w:rsid w:val="00F414B4"/>
    <w:rsid w:val="00F416EA"/>
    <w:rsid w:val="00F41BE9"/>
    <w:rsid w:val="00F41ED1"/>
    <w:rsid w:val="00F42162"/>
    <w:rsid w:val="00F42676"/>
    <w:rsid w:val="00F428C7"/>
    <w:rsid w:val="00F42B24"/>
    <w:rsid w:val="00F441FF"/>
    <w:rsid w:val="00F44478"/>
    <w:rsid w:val="00F44593"/>
    <w:rsid w:val="00F4479F"/>
    <w:rsid w:val="00F44BBA"/>
    <w:rsid w:val="00F45D97"/>
    <w:rsid w:val="00F4619F"/>
    <w:rsid w:val="00F46D20"/>
    <w:rsid w:val="00F47D12"/>
    <w:rsid w:val="00F50C11"/>
    <w:rsid w:val="00F5118D"/>
    <w:rsid w:val="00F515C8"/>
    <w:rsid w:val="00F516AA"/>
    <w:rsid w:val="00F51870"/>
    <w:rsid w:val="00F5255B"/>
    <w:rsid w:val="00F52B36"/>
    <w:rsid w:val="00F52C3D"/>
    <w:rsid w:val="00F52CF3"/>
    <w:rsid w:val="00F53A2B"/>
    <w:rsid w:val="00F541A6"/>
    <w:rsid w:val="00F54A06"/>
    <w:rsid w:val="00F54F8A"/>
    <w:rsid w:val="00F5526C"/>
    <w:rsid w:val="00F56A21"/>
    <w:rsid w:val="00F56FBE"/>
    <w:rsid w:val="00F57EE8"/>
    <w:rsid w:val="00F60883"/>
    <w:rsid w:val="00F609FC"/>
    <w:rsid w:val="00F612DB"/>
    <w:rsid w:val="00F620E3"/>
    <w:rsid w:val="00F621CD"/>
    <w:rsid w:val="00F622D6"/>
    <w:rsid w:val="00F625A7"/>
    <w:rsid w:val="00F62E6B"/>
    <w:rsid w:val="00F645CD"/>
    <w:rsid w:val="00F64D59"/>
    <w:rsid w:val="00F65569"/>
    <w:rsid w:val="00F66128"/>
    <w:rsid w:val="00F676EC"/>
    <w:rsid w:val="00F67D00"/>
    <w:rsid w:val="00F71F20"/>
    <w:rsid w:val="00F72090"/>
    <w:rsid w:val="00F72490"/>
    <w:rsid w:val="00F72522"/>
    <w:rsid w:val="00F73052"/>
    <w:rsid w:val="00F735D4"/>
    <w:rsid w:val="00F73D4F"/>
    <w:rsid w:val="00F73D9D"/>
    <w:rsid w:val="00F741CF"/>
    <w:rsid w:val="00F74A3A"/>
    <w:rsid w:val="00F74B7E"/>
    <w:rsid w:val="00F761AB"/>
    <w:rsid w:val="00F769D5"/>
    <w:rsid w:val="00F76EDF"/>
    <w:rsid w:val="00F77020"/>
    <w:rsid w:val="00F77364"/>
    <w:rsid w:val="00F7740B"/>
    <w:rsid w:val="00F77A95"/>
    <w:rsid w:val="00F77D2B"/>
    <w:rsid w:val="00F8100F"/>
    <w:rsid w:val="00F8131F"/>
    <w:rsid w:val="00F816F9"/>
    <w:rsid w:val="00F81AF0"/>
    <w:rsid w:val="00F81CDB"/>
    <w:rsid w:val="00F824C9"/>
    <w:rsid w:val="00F838C0"/>
    <w:rsid w:val="00F83D56"/>
    <w:rsid w:val="00F84337"/>
    <w:rsid w:val="00F84A4C"/>
    <w:rsid w:val="00F85455"/>
    <w:rsid w:val="00F85E01"/>
    <w:rsid w:val="00F8646B"/>
    <w:rsid w:val="00F86908"/>
    <w:rsid w:val="00F87C42"/>
    <w:rsid w:val="00F90107"/>
    <w:rsid w:val="00F9077F"/>
    <w:rsid w:val="00F90CE6"/>
    <w:rsid w:val="00F90D8D"/>
    <w:rsid w:val="00F91190"/>
    <w:rsid w:val="00F9147D"/>
    <w:rsid w:val="00F914DD"/>
    <w:rsid w:val="00F919B9"/>
    <w:rsid w:val="00F92FF7"/>
    <w:rsid w:val="00F9354F"/>
    <w:rsid w:val="00F93B13"/>
    <w:rsid w:val="00F94039"/>
    <w:rsid w:val="00F94530"/>
    <w:rsid w:val="00F95786"/>
    <w:rsid w:val="00F968E5"/>
    <w:rsid w:val="00F968E9"/>
    <w:rsid w:val="00F969EB"/>
    <w:rsid w:val="00F96A19"/>
    <w:rsid w:val="00F96C74"/>
    <w:rsid w:val="00F97F4C"/>
    <w:rsid w:val="00FA07EC"/>
    <w:rsid w:val="00FA0980"/>
    <w:rsid w:val="00FA1887"/>
    <w:rsid w:val="00FA26BF"/>
    <w:rsid w:val="00FA2E60"/>
    <w:rsid w:val="00FA3784"/>
    <w:rsid w:val="00FA4A34"/>
    <w:rsid w:val="00FA4BE4"/>
    <w:rsid w:val="00FA563B"/>
    <w:rsid w:val="00FA58FA"/>
    <w:rsid w:val="00FA5938"/>
    <w:rsid w:val="00FA5FB2"/>
    <w:rsid w:val="00FA657A"/>
    <w:rsid w:val="00FA75EB"/>
    <w:rsid w:val="00FA79C6"/>
    <w:rsid w:val="00FB14CD"/>
    <w:rsid w:val="00FB1B48"/>
    <w:rsid w:val="00FB2231"/>
    <w:rsid w:val="00FB2389"/>
    <w:rsid w:val="00FB238B"/>
    <w:rsid w:val="00FB2441"/>
    <w:rsid w:val="00FB274B"/>
    <w:rsid w:val="00FB2A20"/>
    <w:rsid w:val="00FB41BD"/>
    <w:rsid w:val="00FB423F"/>
    <w:rsid w:val="00FB4291"/>
    <w:rsid w:val="00FB47A8"/>
    <w:rsid w:val="00FB59D3"/>
    <w:rsid w:val="00FB677B"/>
    <w:rsid w:val="00FB6C2F"/>
    <w:rsid w:val="00FB6DCF"/>
    <w:rsid w:val="00FB70F9"/>
    <w:rsid w:val="00FB715D"/>
    <w:rsid w:val="00FB79BB"/>
    <w:rsid w:val="00FC1AEC"/>
    <w:rsid w:val="00FC1BD7"/>
    <w:rsid w:val="00FC2B73"/>
    <w:rsid w:val="00FC2E12"/>
    <w:rsid w:val="00FC4BF2"/>
    <w:rsid w:val="00FC4D1D"/>
    <w:rsid w:val="00FC568B"/>
    <w:rsid w:val="00FC61E4"/>
    <w:rsid w:val="00FC686A"/>
    <w:rsid w:val="00FC6886"/>
    <w:rsid w:val="00FD018C"/>
    <w:rsid w:val="00FD0860"/>
    <w:rsid w:val="00FD0A20"/>
    <w:rsid w:val="00FD0D4C"/>
    <w:rsid w:val="00FD154E"/>
    <w:rsid w:val="00FD179F"/>
    <w:rsid w:val="00FD1902"/>
    <w:rsid w:val="00FD1AC1"/>
    <w:rsid w:val="00FD2749"/>
    <w:rsid w:val="00FD2BCB"/>
    <w:rsid w:val="00FD2FC7"/>
    <w:rsid w:val="00FD30B8"/>
    <w:rsid w:val="00FD32D1"/>
    <w:rsid w:val="00FD34E1"/>
    <w:rsid w:val="00FD5DFA"/>
    <w:rsid w:val="00FD68FC"/>
    <w:rsid w:val="00FD695C"/>
    <w:rsid w:val="00FD6C10"/>
    <w:rsid w:val="00FE04A2"/>
    <w:rsid w:val="00FE1596"/>
    <w:rsid w:val="00FE2D3C"/>
    <w:rsid w:val="00FE4D3B"/>
    <w:rsid w:val="00FE5827"/>
    <w:rsid w:val="00FE5959"/>
    <w:rsid w:val="00FE6D27"/>
    <w:rsid w:val="00FE7406"/>
    <w:rsid w:val="00FF1A25"/>
    <w:rsid w:val="00FF1ECF"/>
    <w:rsid w:val="00FF24FB"/>
    <w:rsid w:val="00FF2CE5"/>
    <w:rsid w:val="00FF32A2"/>
    <w:rsid w:val="00FF45A5"/>
    <w:rsid w:val="00FF5BE5"/>
    <w:rsid w:val="00FF5EBF"/>
    <w:rsid w:val="00FF5EDC"/>
    <w:rsid w:val="00FF62E5"/>
    <w:rsid w:val="00FF66E9"/>
    <w:rsid w:val="00FF6851"/>
    <w:rsid w:val="00FF6CB4"/>
    <w:rsid w:val="00FF7081"/>
    <w:rsid w:val="10E453A1"/>
    <w:rsid w:val="5559078E"/>
    <w:rsid w:val="6E1539A7"/>
    <w:rsid w:val="7C227A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unhideWhenUsed/>
    <w:uiPriority w:val="1"/>
  </w:style>
  <w:style w:type="table" w:default="1" w:styleId="10">
    <w:name w:val="Normal Table"/>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16"/>
    <w:unhideWhenUsed/>
    <w:qFormat/>
    <w:uiPriority w:val="99"/>
    <w:rPr>
      <w:b/>
      <w:bCs/>
    </w:rPr>
  </w:style>
  <w:style w:type="paragraph" w:styleId="3">
    <w:name w:val="annotation text"/>
    <w:basedOn w:val="1"/>
    <w:link w:val="15"/>
    <w:unhideWhenUsed/>
    <w:qFormat/>
    <w:uiPriority w:val="99"/>
    <w:pPr>
      <w:jc w:val="left"/>
    </w:pPr>
  </w:style>
  <w:style w:type="paragraph" w:styleId="4">
    <w:name w:val="Plain Text"/>
    <w:basedOn w:val="1"/>
    <w:link w:val="13"/>
    <w:qFormat/>
    <w:uiPriority w:val="0"/>
    <w:pPr>
      <w:spacing w:line="360" w:lineRule="auto"/>
      <w:ind w:firstLine="480" w:firstLineChars="200"/>
    </w:pPr>
    <w:rPr>
      <w:rFonts w:ascii="仿宋_GB2312" w:hAnsi="Times New Roman" w:eastAsia="宋体" w:cs="Times New Roman"/>
      <w:sz w:val="24"/>
      <w:szCs w:val="20"/>
    </w:rPr>
  </w:style>
  <w:style w:type="paragraph" w:styleId="5">
    <w:name w:val="Balloon Text"/>
    <w:basedOn w:val="1"/>
    <w:link w:val="14"/>
    <w:unhideWhenUsed/>
    <w:qFormat/>
    <w:uiPriority w:val="99"/>
    <w:rPr>
      <w:sz w:val="18"/>
      <w:szCs w:val="18"/>
    </w:rPr>
  </w:style>
  <w:style w:type="paragraph" w:styleId="6">
    <w:name w:val="footer"/>
    <w:basedOn w:val="1"/>
    <w:link w:val="12"/>
    <w:unhideWhenUsed/>
    <w:qFormat/>
    <w:uiPriority w:val="99"/>
    <w:pPr>
      <w:tabs>
        <w:tab w:val="center" w:pos="4153"/>
        <w:tab w:val="right" w:pos="8306"/>
      </w:tabs>
      <w:snapToGrid w:val="0"/>
      <w:jc w:val="left"/>
    </w:pPr>
    <w:rPr>
      <w:sz w:val="18"/>
      <w:szCs w:val="18"/>
    </w:rPr>
  </w:style>
  <w:style w:type="paragraph" w:styleId="7">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annotation reference"/>
    <w:basedOn w:val="8"/>
    <w:unhideWhenUsed/>
    <w:qFormat/>
    <w:uiPriority w:val="99"/>
    <w:rPr>
      <w:sz w:val="21"/>
      <w:szCs w:val="21"/>
    </w:rPr>
  </w:style>
  <w:style w:type="character" w:customStyle="1" w:styleId="11">
    <w:name w:val="页眉 Char"/>
    <w:basedOn w:val="8"/>
    <w:link w:val="7"/>
    <w:qFormat/>
    <w:uiPriority w:val="99"/>
    <w:rPr>
      <w:sz w:val="18"/>
      <w:szCs w:val="18"/>
    </w:rPr>
  </w:style>
  <w:style w:type="character" w:customStyle="1" w:styleId="12">
    <w:name w:val="页脚 Char"/>
    <w:basedOn w:val="8"/>
    <w:link w:val="6"/>
    <w:qFormat/>
    <w:uiPriority w:val="99"/>
    <w:rPr>
      <w:sz w:val="18"/>
      <w:szCs w:val="18"/>
    </w:rPr>
  </w:style>
  <w:style w:type="character" w:customStyle="1" w:styleId="13">
    <w:name w:val="纯文本 Char"/>
    <w:basedOn w:val="8"/>
    <w:link w:val="4"/>
    <w:qFormat/>
    <w:uiPriority w:val="0"/>
    <w:rPr>
      <w:rFonts w:ascii="仿宋_GB2312" w:hAnsi="Times New Roman" w:eastAsia="宋体" w:cs="Times New Roman"/>
      <w:sz w:val="24"/>
      <w:szCs w:val="20"/>
    </w:rPr>
  </w:style>
  <w:style w:type="character" w:customStyle="1" w:styleId="14">
    <w:name w:val="批注框文本 Char"/>
    <w:basedOn w:val="8"/>
    <w:link w:val="5"/>
    <w:semiHidden/>
    <w:qFormat/>
    <w:uiPriority w:val="99"/>
    <w:rPr>
      <w:sz w:val="18"/>
      <w:szCs w:val="18"/>
    </w:rPr>
  </w:style>
  <w:style w:type="character" w:customStyle="1" w:styleId="15">
    <w:name w:val="批注文字 Char"/>
    <w:basedOn w:val="8"/>
    <w:link w:val="3"/>
    <w:semiHidden/>
    <w:qFormat/>
    <w:uiPriority w:val="99"/>
  </w:style>
  <w:style w:type="character" w:customStyle="1" w:styleId="16">
    <w:name w:val="批注主题 Char"/>
    <w:basedOn w:val="15"/>
    <w:link w:val="2"/>
    <w:semiHidden/>
    <w:qFormat/>
    <w:uiPriority w:val="99"/>
    <w:rPr>
      <w:b/>
      <w:bCs/>
    </w:rPr>
  </w:style>
  <w:style w:type="paragraph" w:customStyle="1" w:styleId="17">
    <w:name w:val="Default"/>
    <w:unhideWhenUsed/>
    <w:qFormat/>
    <w:uiPriority w:val="99"/>
    <w:pPr>
      <w:widowControl w:val="0"/>
      <w:autoSpaceDE w:val="0"/>
      <w:autoSpaceDN w:val="0"/>
      <w:adjustRightInd w:val="0"/>
      <w:spacing w:beforeLines="0" w:afterLines="0"/>
    </w:pPr>
    <w:rPr>
      <w:rFonts w:hint="eastAsia" w:ascii="宋体" w:hAnsi="宋体" w:eastAsia="宋体" w:cstheme="minorBidi"/>
      <w:color w:val="00000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1065</Words>
  <Characters>6074</Characters>
  <Lines>50</Lines>
  <Paragraphs>14</Paragraphs>
  <ScaleCrop>false</ScaleCrop>
  <LinksUpToDate>false</LinksUpToDate>
  <CharactersWithSpaces>7125</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2018-01-09T06:13:00Z</dcterms:created>
  <dc:creator>gyb1</dc:creator>
  <cp:lastModifiedBy>green</cp:lastModifiedBy>
  <cp:lastPrinted>2018-01-10T03:11:52Z</cp:lastPrinted>
  <dcterms:modified xsi:type="dcterms:W3CDTF">2018-01-10T03:12:22Z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